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48FFA"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FC761FA" wp14:editId="3F0668B8">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D420C"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3EC3DD2" wp14:editId="490C9F78">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8196B3" w14:textId="77777777" w:rsidR="00CB2660" w:rsidRDefault="002C1641">
                            <w:r>
                              <w:rPr>
                                <w:noProof/>
                              </w:rPr>
                              <w:drawing>
                                <wp:inline distT="0" distB="0" distL="0" distR="0" wp14:anchorId="389DF364" wp14:editId="1E8F08F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C3DD2"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798196B3" w14:textId="77777777" w:rsidR="00CB2660" w:rsidRDefault="002C1641">
                      <w:r>
                        <w:rPr>
                          <w:noProof/>
                        </w:rPr>
                        <w:drawing>
                          <wp:inline distT="0" distB="0" distL="0" distR="0" wp14:anchorId="389DF364" wp14:editId="1E8F08F0">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EC4696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00D3AF6"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69BCA5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ADE5FC" w14:textId="77777777" w:rsidR="005128E4" w:rsidRPr="003C32BC" w:rsidRDefault="005128E4" w:rsidP="00040C3A">
      <w:pPr>
        <w:tabs>
          <w:tab w:val="center" w:pos="5400"/>
        </w:tabs>
        <w:suppressAutoHyphens/>
        <w:rPr>
          <w:rFonts w:asciiTheme="majorHAnsi" w:hAnsiTheme="majorHAnsi"/>
          <w:sz w:val="22"/>
          <w:szCs w:val="22"/>
          <w:lang w:val="es-ES_tradnl"/>
        </w:rPr>
      </w:pPr>
    </w:p>
    <w:p w14:paraId="175CDCED"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094248C"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E4AEE6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0BA862E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55E5D81B"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DA06E81"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EBC3DE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69EB3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1601D5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F524122" w14:textId="40915B22" w:rsidR="00040C3A" w:rsidRPr="003C32BC" w:rsidRDefault="00351BF5"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B645D96" wp14:editId="2A2E8712">
                <wp:simplePos x="0" y="0"/>
                <wp:positionH relativeFrom="column">
                  <wp:posOffset>-414655</wp:posOffset>
                </wp:positionH>
                <wp:positionV relativeFrom="paragraph">
                  <wp:posOffset>130810</wp:posOffset>
                </wp:positionV>
                <wp:extent cx="137668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668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84AEA" w14:textId="79F119EA"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90253D9" w14:textId="77777777" w:rsidR="00351BF5"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351BF5" w:rsidRPr="00351BF5">
                              <w:rPr>
                                <w:rFonts w:asciiTheme="minorHAnsi" w:hAnsiTheme="minorHAnsi"/>
                                <w:color w:val="FFFFFF" w:themeColor="background1"/>
                                <w:sz w:val="22"/>
                                <w:lang w:val="pt-BR"/>
                              </w:rPr>
                              <w:t>113</w:t>
                            </w:r>
                          </w:p>
                          <w:p w14:paraId="761EB5C0" w14:textId="766A4EA6" w:rsidR="00627C9F" w:rsidRPr="00351BF5" w:rsidRDefault="005241C5"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16</w:t>
                            </w:r>
                            <w:r>
                              <w:rPr>
                                <w:rFonts w:asciiTheme="minorHAnsi" w:hAnsiTheme="minorHAnsi"/>
                                <w:color w:val="FFFFFF" w:themeColor="background1"/>
                                <w:sz w:val="22"/>
                                <w:lang w:val="pt-BR"/>
                              </w:rPr>
                              <w:t xml:space="preserve"> </w:t>
                            </w:r>
                            <w:r w:rsidR="00351BF5">
                              <w:rPr>
                                <w:rFonts w:asciiTheme="minorHAnsi" w:hAnsiTheme="minorHAnsi"/>
                                <w:color w:val="FFFFFF" w:themeColor="background1"/>
                                <w:sz w:val="22"/>
                                <w:lang w:val="pt-BR"/>
                              </w:rPr>
                              <w:t>September 2018</w:t>
                            </w:r>
                          </w:p>
                          <w:p w14:paraId="132F8143" w14:textId="77777777" w:rsidR="00627C9F" w:rsidRPr="00A22193" w:rsidRDefault="00627C9F" w:rsidP="009E566A">
                            <w:pPr>
                              <w:jc w:val="right"/>
                              <w:rPr>
                                <w:rFonts w:asciiTheme="minorHAnsi" w:hAnsiTheme="minorHAnsi"/>
                                <w:color w:val="FFFFFF" w:themeColor="background1"/>
                                <w:sz w:val="22"/>
                              </w:rPr>
                            </w:pPr>
                            <w:r w:rsidRPr="00A22193">
                              <w:rPr>
                                <w:rFonts w:asciiTheme="minorHAnsi" w:hAnsiTheme="minorHAnsi"/>
                                <w:color w:val="FFFFFF" w:themeColor="background1"/>
                                <w:sz w:val="22"/>
                              </w:rPr>
                              <w:t>Original:</w:t>
                            </w:r>
                            <w:r w:rsidR="002C1641" w:rsidRPr="00A22193">
                              <w:rPr>
                                <w:rFonts w:asciiTheme="minorHAnsi" w:hAnsiTheme="minorHAnsi"/>
                                <w:color w:val="FFFFFF" w:themeColor="background1"/>
                                <w:sz w:val="22"/>
                              </w:rPr>
                              <w:t xml:space="preserve"> </w:t>
                            </w:r>
                            <w:r w:rsidR="00F42B71" w:rsidRPr="00A22193">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5D96" id="Text Box 8" o:spid="_x0000_s1027" type="#_x0000_t202" style="position:absolute;left:0;text-align:left;margin-left:-32.65pt;margin-top:10.3pt;width:108.4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" filled="f" stroked="f" strokeweight=".5pt">
                <v:textbox>
                  <w:txbxContent>
                    <w:p w14:paraId="04884AEA" w14:textId="79F119EA" w:rsidR="00627C9F" w:rsidRPr="00466D0B" w:rsidRDefault="009E566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90253D9" w14:textId="77777777" w:rsidR="00351BF5"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 xml:space="preserve">Doc. </w:t>
                      </w:r>
                      <w:r w:rsidR="00351BF5" w:rsidRPr="00351BF5">
                        <w:rPr>
                          <w:rFonts w:asciiTheme="minorHAnsi" w:hAnsiTheme="minorHAnsi"/>
                          <w:color w:val="FFFFFF" w:themeColor="background1"/>
                          <w:sz w:val="22"/>
                          <w:lang w:val="pt-BR"/>
                        </w:rPr>
                        <w:t>113</w:t>
                      </w:r>
                    </w:p>
                    <w:p w14:paraId="761EB5C0" w14:textId="766A4EA6" w:rsidR="00627C9F" w:rsidRPr="00351BF5" w:rsidRDefault="005241C5"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16</w:t>
                      </w:r>
                      <w:r>
                        <w:rPr>
                          <w:rFonts w:asciiTheme="minorHAnsi" w:hAnsiTheme="minorHAnsi"/>
                          <w:color w:val="FFFFFF" w:themeColor="background1"/>
                          <w:sz w:val="22"/>
                          <w:lang w:val="pt-BR"/>
                        </w:rPr>
                        <w:t xml:space="preserve"> </w:t>
                      </w:r>
                      <w:r w:rsidR="00351BF5">
                        <w:rPr>
                          <w:rFonts w:asciiTheme="minorHAnsi" w:hAnsiTheme="minorHAnsi"/>
                          <w:color w:val="FFFFFF" w:themeColor="background1"/>
                          <w:sz w:val="22"/>
                          <w:lang w:val="pt-BR"/>
                        </w:rPr>
                        <w:t>September 2018</w:t>
                      </w:r>
                    </w:p>
                    <w:p w14:paraId="132F8143" w14:textId="77777777" w:rsidR="00627C9F" w:rsidRPr="00A22193" w:rsidRDefault="00627C9F" w:rsidP="009E566A">
                      <w:pPr>
                        <w:jc w:val="right"/>
                        <w:rPr>
                          <w:rFonts w:asciiTheme="minorHAnsi" w:hAnsiTheme="minorHAnsi"/>
                          <w:color w:val="FFFFFF" w:themeColor="background1"/>
                          <w:sz w:val="22"/>
                        </w:rPr>
                      </w:pPr>
                      <w:r w:rsidRPr="00A22193">
                        <w:rPr>
                          <w:rFonts w:asciiTheme="minorHAnsi" w:hAnsiTheme="minorHAnsi"/>
                          <w:color w:val="FFFFFF" w:themeColor="background1"/>
                          <w:sz w:val="22"/>
                        </w:rPr>
                        <w:t>Original:</w:t>
                      </w:r>
                      <w:r w:rsidR="002C1641" w:rsidRPr="00A22193">
                        <w:rPr>
                          <w:rFonts w:asciiTheme="minorHAnsi" w:hAnsiTheme="minorHAnsi"/>
                          <w:color w:val="FFFFFF" w:themeColor="background1"/>
                          <w:sz w:val="22"/>
                        </w:rPr>
                        <w:t xml:space="preserve"> </w:t>
                      </w:r>
                      <w:r w:rsidR="00F42B71" w:rsidRPr="00A22193">
                        <w:rPr>
                          <w:rFonts w:asciiTheme="minorHAnsi" w:hAnsiTheme="minorHAnsi"/>
                          <w:color w:val="FFFFFF" w:themeColor="background1"/>
                          <w:sz w:val="22"/>
                        </w:rPr>
                        <w:t>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44E93F1" wp14:editId="2361EE8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C1342F" w14:textId="1FBF1F3A" w:rsidR="00A22193" w:rsidRPr="00351BF5" w:rsidRDefault="00A22193" w:rsidP="00A22193">
                            <w:pPr>
                              <w:spacing w:line="276" w:lineRule="auto"/>
                              <w:rPr>
                                <w:rFonts w:asciiTheme="majorHAnsi" w:hAnsiTheme="majorHAnsi" w:cs="Arial"/>
                                <w:b/>
                                <w:bCs/>
                                <w:color w:val="0D0D0D" w:themeColor="text1" w:themeTint="F2"/>
                                <w:sz w:val="36"/>
                                <w:szCs w:val="22"/>
                              </w:rPr>
                            </w:pPr>
                            <w:r w:rsidRPr="00351BF5">
                              <w:rPr>
                                <w:rFonts w:asciiTheme="majorHAnsi" w:hAnsiTheme="majorHAnsi" w:cs="Arial"/>
                                <w:b/>
                                <w:bCs/>
                                <w:color w:val="0D0D0D" w:themeColor="text1" w:themeTint="F2"/>
                                <w:sz w:val="36"/>
                                <w:szCs w:val="22"/>
                              </w:rPr>
                              <w:t xml:space="preserve">REPORT No. </w:t>
                            </w:r>
                            <w:r w:rsidR="00351BF5">
                              <w:rPr>
                                <w:rFonts w:asciiTheme="majorHAnsi" w:hAnsiTheme="majorHAnsi" w:cs="Arial"/>
                                <w:b/>
                                <w:bCs/>
                                <w:color w:val="0D0D0D" w:themeColor="text1" w:themeTint="F2"/>
                                <w:sz w:val="36"/>
                                <w:szCs w:val="22"/>
                              </w:rPr>
                              <w:t>100</w:t>
                            </w:r>
                            <w:r w:rsidRPr="00351BF5">
                              <w:rPr>
                                <w:rFonts w:asciiTheme="majorHAnsi" w:hAnsiTheme="majorHAnsi" w:cs="Arial"/>
                                <w:b/>
                                <w:bCs/>
                                <w:color w:val="0D0D0D" w:themeColor="text1" w:themeTint="F2"/>
                                <w:sz w:val="36"/>
                                <w:szCs w:val="22"/>
                              </w:rPr>
                              <w:t>/18</w:t>
                            </w:r>
                          </w:p>
                          <w:p w14:paraId="1DFBCC83" w14:textId="77777777" w:rsidR="00A22193" w:rsidRPr="00A22193" w:rsidRDefault="00A22193" w:rsidP="00A22193">
                            <w:pPr>
                              <w:spacing w:line="276" w:lineRule="auto"/>
                              <w:rPr>
                                <w:rFonts w:asciiTheme="majorHAnsi" w:hAnsiTheme="majorHAnsi" w:cs="Arial"/>
                                <w:b/>
                                <w:color w:val="0D0D0D" w:themeColor="text1" w:themeTint="F2"/>
                                <w:sz w:val="36"/>
                                <w:szCs w:val="22"/>
                                <w:lang w:val="en-GB"/>
                              </w:rPr>
                            </w:pPr>
                            <w:r w:rsidRPr="00A22193">
                              <w:rPr>
                                <w:rFonts w:asciiTheme="majorHAnsi" w:hAnsiTheme="majorHAnsi" w:cs="Arial"/>
                                <w:b/>
                                <w:color w:val="0D0D0D" w:themeColor="text1" w:themeTint="F2"/>
                                <w:sz w:val="36"/>
                                <w:szCs w:val="22"/>
                                <w:lang w:val="en-GB"/>
                              </w:rPr>
                              <w:t xml:space="preserve">PETITION 770-08 </w:t>
                            </w:r>
                          </w:p>
                          <w:p w14:paraId="5FE18478" w14:textId="77777777" w:rsidR="00A22193" w:rsidRPr="00A22193" w:rsidRDefault="00A22193" w:rsidP="00A22193">
                            <w:pPr>
                              <w:spacing w:line="276" w:lineRule="auto"/>
                              <w:rPr>
                                <w:rFonts w:asciiTheme="majorHAnsi" w:hAnsiTheme="majorHAnsi" w:cs="Arial"/>
                                <w:color w:val="0D0D0D" w:themeColor="text1" w:themeTint="F2"/>
                                <w:szCs w:val="22"/>
                                <w:lang w:val="en-GB"/>
                              </w:rPr>
                            </w:pPr>
                            <w:r w:rsidRPr="00A22193">
                              <w:rPr>
                                <w:rFonts w:asciiTheme="majorHAnsi" w:hAnsiTheme="majorHAnsi" w:cs="Arial"/>
                                <w:color w:val="0D0D0D" w:themeColor="text1" w:themeTint="F2"/>
                                <w:szCs w:val="22"/>
                                <w:lang w:val="en-GB"/>
                              </w:rPr>
                              <w:t xml:space="preserve">REPORT ON ADMISSIBILITY </w:t>
                            </w:r>
                          </w:p>
                          <w:p w14:paraId="69A3E95A" w14:textId="77777777" w:rsidR="00A22193" w:rsidRPr="00A22193" w:rsidRDefault="00A22193" w:rsidP="00A22193">
                            <w:pPr>
                              <w:spacing w:line="276" w:lineRule="auto"/>
                              <w:rPr>
                                <w:rFonts w:asciiTheme="majorHAnsi" w:hAnsiTheme="majorHAnsi" w:cs="Arial"/>
                                <w:color w:val="0D0D0D" w:themeColor="text1" w:themeTint="F2"/>
                                <w:szCs w:val="22"/>
                                <w:lang w:val="en-GB"/>
                              </w:rPr>
                            </w:pPr>
                            <w:bookmarkStart w:id="1" w:name="_ftnref1"/>
                          </w:p>
                          <w:p w14:paraId="503C01E7" w14:textId="77777777" w:rsidR="00A22193" w:rsidRPr="00A22193" w:rsidRDefault="00A22193" w:rsidP="00A22193">
                            <w:pPr>
                              <w:spacing w:line="276" w:lineRule="auto"/>
                              <w:rPr>
                                <w:rFonts w:asciiTheme="majorHAnsi" w:hAnsiTheme="majorHAnsi" w:cs="Arial"/>
                                <w:color w:val="0D0D0D" w:themeColor="text1" w:themeTint="F2"/>
                                <w:szCs w:val="22"/>
                                <w:lang w:val="en-GB"/>
                              </w:rPr>
                            </w:pPr>
                            <w:r w:rsidRPr="00A22193">
                              <w:rPr>
                                <w:rFonts w:asciiTheme="majorHAnsi" w:hAnsiTheme="majorHAnsi" w:cs="Arial"/>
                                <w:color w:val="0D0D0D" w:themeColor="text1" w:themeTint="F2"/>
                                <w:szCs w:val="22"/>
                                <w:lang w:val="en-GB"/>
                              </w:rPr>
                              <w:t>OSCAR FREDDY PIASTRE NÚÑEZ</w:t>
                            </w:r>
                          </w:p>
                          <w:bookmarkEnd w:id="1"/>
                          <w:p w14:paraId="2921DD73" w14:textId="77777777" w:rsidR="00A22193" w:rsidRPr="0010736F" w:rsidRDefault="00A22193" w:rsidP="00A2219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14:paraId="13395926"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93F1"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5BC1342F" w14:textId="1FBF1F3A" w:rsidR="00A22193" w:rsidRPr="00351BF5" w:rsidRDefault="00A22193" w:rsidP="00A22193">
                      <w:pPr>
                        <w:spacing w:line="276" w:lineRule="auto"/>
                        <w:rPr>
                          <w:rFonts w:asciiTheme="majorHAnsi" w:hAnsiTheme="majorHAnsi" w:cs="Arial"/>
                          <w:b/>
                          <w:bCs/>
                          <w:color w:val="0D0D0D" w:themeColor="text1" w:themeTint="F2"/>
                          <w:sz w:val="36"/>
                          <w:szCs w:val="22"/>
                        </w:rPr>
                      </w:pPr>
                      <w:r w:rsidRPr="00351BF5">
                        <w:rPr>
                          <w:rFonts w:asciiTheme="majorHAnsi" w:hAnsiTheme="majorHAnsi" w:cs="Arial"/>
                          <w:b/>
                          <w:bCs/>
                          <w:color w:val="0D0D0D" w:themeColor="text1" w:themeTint="F2"/>
                          <w:sz w:val="36"/>
                          <w:szCs w:val="22"/>
                        </w:rPr>
                        <w:t xml:space="preserve">REPORT No. </w:t>
                      </w:r>
                      <w:r w:rsidR="00351BF5">
                        <w:rPr>
                          <w:rFonts w:asciiTheme="majorHAnsi" w:hAnsiTheme="majorHAnsi" w:cs="Arial"/>
                          <w:b/>
                          <w:bCs/>
                          <w:color w:val="0D0D0D" w:themeColor="text1" w:themeTint="F2"/>
                          <w:sz w:val="36"/>
                          <w:szCs w:val="22"/>
                        </w:rPr>
                        <w:t>100</w:t>
                      </w:r>
                      <w:r w:rsidRPr="00351BF5">
                        <w:rPr>
                          <w:rFonts w:asciiTheme="majorHAnsi" w:hAnsiTheme="majorHAnsi" w:cs="Arial"/>
                          <w:b/>
                          <w:bCs/>
                          <w:color w:val="0D0D0D" w:themeColor="text1" w:themeTint="F2"/>
                          <w:sz w:val="36"/>
                          <w:szCs w:val="22"/>
                        </w:rPr>
                        <w:t>/18</w:t>
                      </w:r>
                    </w:p>
                    <w:p w14:paraId="1DFBCC83" w14:textId="77777777" w:rsidR="00A22193" w:rsidRPr="00A22193" w:rsidRDefault="00A22193" w:rsidP="00A22193">
                      <w:pPr>
                        <w:spacing w:line="276" w:lineRule="auto"/>
                        <w:rPr>
                          <w:rFonts w:asciiTheme="majorHAnsi" w:hAnsiTheme="majorHAnsi" w:cs="Arial"/>
                          <w:b/>
                          <w:color w:val="0D0D0D" w:themeColor="text1" w:themeTint="F2"/>
                          <w:sz w:val="36"/>
                          <w:szCs w:val="22"/>
                          <w:lang w:val="en-GB"/>
                        </w:rPr>
                      </w:pPr>
                      <w:r w:rsidRPr="00A22193">
                        <w:rPr>
                          <w:rFonts w:asciiTheme="majorHAnsi" w:hAnsiTheme="majorHAnsi" w:cs="Arial"/>
                          <w:b/>
                          <w:color w:val="0D0D0D" w:themeColor="text1" w:themeTint="F2"/>
                          <w:sz w:val="36"/>
                          <w:szCs w:val="22"/>
                          <w:lang w:val="en-GB"/>
                        </w:rPr>
                        <w:t xml:space="preserve">PETITION 770-08 </w:t>
                      </w:r>
                    </w:p>
                    <w:p w14:paraId="5FE18478" w14:textId="77777777" w:rsidR="00A22193" w:rsidRPr="00A22193" w:rsidRDefault="00A22193" w:rsidP="00A22193">
                      <w:pPr>
                        <w:spacing w:line="276" w:lineRule="auto"/>
                        <w:rPr>
                          <w:rFonts w:asciiTheme="majorHAnsi" w:hAnsiTheme="majorHAnsi" w:cs="Arial"/>
                          <w:color w:val="0D0D0D" w:themeColor="text1" w:themeTint="F2"/>
                          <w:szCs w:val="22"/>
                          <w:lang w:val="en-GB"/>
                        </w:rPr>
                      </w:pPr>
                      <w:r w:rsidRPr="00A22193">
                        <w:rPr>
                          <w:rFonts w:asciiTheme="majorHAnsi" w:hAnsiTheme="majorHAnsi" w:cs="Arial"/>
                          <w:color w:val="0D0D0D" w:themeColor="text1" w:themeTint="F2"/>
                          <w:szCs w:val="22"/>
                          <w:lang w:val="en-GB"/>
                        </w:rPr>
                        <w:t xml:space="preserve">REPORT ON ADMISSIBILITY </w:t>
                      </w:r>
                    </w:p>
                    <w:p w14:paraId="69A3E95A" w14:textId="77777777" w:rsidR="00A22193" w:rsidRPr="00A22193" w:rsidRDefault="00A22193" w:rsidP="00A22193">
                      <w:pPr>
                        <w:spacing w:line="276" w:lineRule="auto"/>
                        <w:rPr>
                          <w:rFonts w:asciiTheme="majorHAnsi" w:hAnsiTheme="majorHAnsi" w:cs="Arial"/>
                          <w:color w:val="0D0D0D" w:themeColor="text1" w:themeTint="F2"/>
                          <w:szCs w:val="22"/>
                          <w:lang w:val="en-GB"/>
                        </w:rPr>
                      </w:pPr>
                      <w:bookmarkStart w:id="2" w:name="_ftnref1"/>
                    </w:p>
                    <w:p w14:paraId="503C01E7" w14:textId="77777777" w:rsidR="00A22193" w:rsidRPr="00A22193" w:rsidRDefault="00A22193" w:rsidP="00A22193">
                      <w:pPr>
                        <w:spacing w:line="276" w:lineRule="auto"/>
                        <w:rPr>
                          <w:rFonts w:asciiTheme="majorHAnsi" w:hAnsiTheme="majorHAnsi" w:cs="Arial"/>
                          <w:color w:val="0D0D0D" w:themeColor="text1" w:themeTint="F2"/>
                          <w:szCs w:val="22"/>
                          <w:lang w:val="en-GB"/>
                        </w:rPr>
                      </w:pPr>
                      <w:r w:rsidRPr="00A22193">
                        <w:rPr>
                          <w:rFonts w:asciiTheme="majorHAnsi" w:hAnsiTheme="majorHAnsi" w:cs="Arial"/>
                          <w:color w:val="0D0D0D" w:themeColor="text1" w:themeTint="F2"/>
                          <w:szCs w:val="22"/>
                          <w:lang w:val="en-GB"/>
                        </w:rPr>
                        <w:t>OSCAR FREDDY PIASTRE NÚÑEZ</w:t>
                      </w:r>
                    </w:p>
                    <w:bookmarkEnd w:id="2"/>
                    <w:p w14:paraId="2921DD73" w14:textId="77777777" w:rsidR="00A22193" w:rsidRPr="0010736F" w:rsidRDefault="00A22193" w:rsidP="00A22193">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URUGUAY</w:t>
                      </w:r>
                    </w:p>
                    <w:p w14:paraId="13395926"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14:paraId="1199ADD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FAEC79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7F2B54A0"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C5A727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E702B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D5F45F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B0C3D1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F90A12E"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A8424E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A8948F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7FC07C99"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678F03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8A3765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1FEFE8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E78747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E18BBD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5EB134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65055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2FC4C1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400120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1BF8FA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CF7951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20A5B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826D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2B238E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A3DDEF9"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380F02D" wp14:editId="648AE961">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F16A2" w14:textId="7835697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351BF5">
                              <w:rPr>
                                <w:rFonts w:asciiTheme="majorHAnsi" w:hAnsiTheme="majorHAnsi"/>
                                <w:color w:val="0D0D0D" w:themeColor="text1" w:themeTint="F2"/>
                                <w:sz w:val="18"/>
                                <w:szCs w:val="20"/>
                              </w:rPr>
                              <w:t>electronically on September 16</w:t>
                            </w:r>
                            <w:r w:rsidR="00602BAD">
                              <w:rPr>
                                <w:rFonts w:asciiTheme="majorHAnsi" w:hAnsiTheme="majorHAnsi"/>
                                <w:color w:val="0D0D0D" w:themeColor="text1" w:themeTint="F2"/>
                                <w:sz w:val="18"/>
                                <w:szCs w:val="20"/>
                              </w:rPr>
                              <w:t>, 2018</w:t>
                            </w:r>
                            <w:r w:rsidR="005241C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F02D"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33EF16A2" w14:textId="7835697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 xml:space="preserve">Approved by the Commission </w:t>
                      </w:r>
                      <w:r w:rsidR="00351BF5">
                        <w:rPr>
                          <w:rFonts w:asciiTheme="majorHAnsi" w:hAnsiTheme="majorHAnsi"/>
                          <w:color w:val="0D0D0D" w:themeColor="text1" w:themeTint="F2"/>
                          <w:sz w:val="18"/>
                          <w:szCs w:val="20"/>
                        </w:rPr>
                        <w:t>electronically on September 16</w:t>
                      </w:r>
                      <w:r w:rsidR="00602BAD">
                        <w:rPr>
                          <w:rFonts w:asciiTheme="majorHAnsi" w:hAnsiTheme="majorHAnsi"/>
                          <w:color w:val="0D0D0D" w:themeColor="text1" w:themeTint="F2"/>
                          <w:sz w:val="18"/>
                          <w:szCs w:val="20"/>
                        </w:rPr>
                        <w:t>, 2018</w:t>
                      </w:r>
                      <w:r w:rsidR="005241C5">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029F9C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052F4F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98D8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D5083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5A84A1E"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402811D1" wp14:editId="5C406820">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7A0810" w14:textId="5CF45F38" w:rsidR="00DA3455" w:rsidRPr="001474E4" w:rsidRDefault="00DA3455" w:rsidP="00DA3455">
                            <w:pPr>
                              <w:spacing w:line="276" w:lineRule="auto"/>
                              <w:jc w:val="both"/>
                              <w:rPr>
                                <w:rFonts w:asciiTheme="majorHAnsi" w:hAnsiTheme="majorHAnsi"/>
                                <w:color w:val="595959" w:themeColor="text1" w:themeTint="A6"/>
                                <w:sz w:val="18"/>
                                <w:szCs w:val="18"/>
                                <w:lang w:val="es-ES"/>
                              </w:rPr>
                            </w:pPr>
                            <w:r w:rsidRPr="001474E4">
                              <w:rPr>
                                <w:rFonts w:asciiTheme="majorHAnsi" w:hAnsiTheme="majorHAnsi"/>
                                <w:b/>
                                <w:color w:val="595959" w:themeColor="text1" w:themeTint="A6"/>
                                <w:sz w:val="18"/>
                                <w:szCs w:val="18"/>
                                <w:lang w:val="en-GB"/>
                              </w:rPr>
                              <w:t xml:space="preserve">Cite as: </w:t>
                            </w:r>
                            <w:r w:rsidRPr="001474E4">
                              <w:rPr>
                                <w:rFonts w:asciiTheme="majorHAnsi" w:hAnsiTheme="majorHAnsi"/>
                                <w:color w:val="595959" w:themeColor="text1" w:themeTint="A6"/>
                                <w:sz w:val="18"/>
                                <w:szCs w:val="18"/>
                                <w:lang w:val="en-GB"/>
                              </w:rPr>
                              <w:t xml:space="preserve">IACHR, Report No. </w:t>
                            </w:r>
                            <w:r w:rsidR="00351BF5">
                              <w:rPr>
                                <w:rFonts w:asciiTheme="majorHAnsi" w:hAnsiTheme="majorHAnsi"/>
                                <w:color w:val="595959" w:themeColor="text1" w:themeTint="A6"/>
                                <w:sz w:val="18"/>
                                <w:szCs w:val="18"/>
                                <w:lang w:val="en-GB"/>
                              </w:rPr>
                              <w:t>100</w:t>
                            </w:r>
                            <w:r w:rsidRPr="001474E4">
                              <w:rPr>
                                <w:rFonts w:asciiTheme="majorHAnsi" w:hAnsiTheme="majorHAnsi"/>
                                <w:color w:val="595959" w:themeColor="text1" w:themeTint="A6"/>
                                <w:sz w:val="18"/>
                                <w:szCs w:val="18"/>
                                <w:lang w:val="en-GB"/>
                              </w:rPr>
                              <w:t xml:space="preserve">/18, Petition 770-08. Admissibility. Oscar Freddy </w:t>
                            </w:r>
                            <w:proofErr w:type="spellStart"/>
                            <w:r w:rsidRPr="001474E4">
                              <w:rPr>
                                <w:rFonts w:asciiTheme="majorHAnsi" w:hAnsiTheme="majorHAnsi"/>
                                <w:color w:val="595959" w:themeColor="text1" w:themeTint="A6"/>
                                <w:sz w:val="18"/>
                                <w:szCs w:val="18"/>
                                <w:lang w:val="en-GB"/>
                              </w:rPr>
                              <w:t>Piastre</w:t>
                            </w:r>
                            <w:proofErr w:type="spellEnd"/>
                            <w:r w:rsidRPr="001474E4">
                              <w:rPr>
                                <w:rFonts w:asciiTheme="majorHAnsi" w:hAnsiTheme="majorHAnsi"/>
                                <w:color w:val="595959" w:themeColor="text1" w:themeTint="A6"/>
                                <w:sz w:val="18"/>
                                <w:szCs w:val="18"/>
                                <w:lang w:val="en-GB"/>
                              </w:rPr>
                              <w:t xml:space="preserve"> </w:t>
                            </w:r>
                            <w:proofErr w:type="spellStart"/>
                            <w:r w:rsidRPr="001474E4">
                              <w:rPr>
                                <w:rFonts w:asciiTheme="majorHAnsi" w:hAnsiTheme="majorHAnsi"/>
                                <w:color w:val="595959" w:themeColor="text1" w:themeTint="A6"/>
                                <w:sz w:val="18"/>
                                <w:szCs w:val="18"/>
                                <w:lang w:val="en-GB"/>
                              </w:rPr>
                              <w:t>Núñez</w:t>
                            </w:r>
                            <w:proofErr w:type="spellEnd"/>
                            <w:r w:rsidRPr="001474E4">
                              <w:rPr>
                                <w:rFonts w:asciiTheme="majorHAnsi" w:hAnsiTheme="majorHAnsi"/>
                                <w:color w:val="595959" w:themeColor="text1" w:themeTint="A6"/>
                                <w:sz w:val="18"/>
                                <w:szCs w:val="18"/>
                                <w:lang w:val="en-GB"/>
                              </w:rPr>
                              <w:t xml:space="preserve">. </w:t>
                            </w:r>
                            <w:r w:rsidRPr="001474E4">
                              <w:rPr>
                                <w:rFonts w:asciiTheme="majorHAnsi" w:hAnsiTheme="majorHAnsi"/>
                                <w:color w:val="595959" w:themeColor="text1" w:themeTint="A6"/>
                                <w:sz w:val="18"/>
                                <w:szCs w:val="18"/>
                                <w:lang w:val="pt-BR"/>
                              </w:rPr>
                              <w:t xml:space="preserve">Uruguay. </w:t>
                            </w:r>
                            <w:r w:rsidR="00351BF5">
                              <w:rPr>
                                <w:rFonts w:asciiTheme="majorHAnsi" w:hAnsiTheme="majorHAnsi"/>
                                <w:color w:val="595959" w:themeColor="text1" w:themeTint="A6"/>
                                <w:sz w:val="18"/>
                                <w:szCs w:val="18"/>
                                <w:lang w:val="pt-BR"/>
                              </w:rPr>
                              <w:t>September</w:t>
                            </w:r>
                            <w:r w:rsidR="00D1723D">
                              <w:rPr>
                                <w:rFonts w:asciiTheme="majorHAnsi" w:hAnsiTheme="majorHAnsi"/>
                                <w:color w:val="595959" w:themeColor="text1" w:themeTint="A6"/>
                                <w:sz w:val="18"/>
                                <w:szCs w:val="18"/>
                                <w:lang w:val="pt-BR"/>
                              </w:rPr>
                              <w:t xml:space="preserve"> </w:t>
                            </w:r>
                            <w:r w:rsidR="00351BF5">
                              <w:rPr>
                                <w:rFonts w:asciiTheme="majorHAnsi" w:hAnsiTheme="majorHAnsi"/>
                                <w:color w:val="595959" w:themeColor="text1" w:themeTint="A6"/>
                                <w:sz w:val="18"/>
                                <w:szCs w:val="18"/>
                                <w:lang w:val="pt-BR"/>
                              </w:rPr>
                              <w:t>16, 2018</w:t>
                            </w:r>
                            <w:r w:rsidRPr="001474E4">
                              <w:rPr>
                                <w:rFonts w:asciiTheme="majorHAnsi" w:hAnsiTheme="majorHAnsi"/>
                                <w:color w:val="595959" w:themeColor="text1" w:themeTint="A6"/>
                                <w:sz w:val="18"/>
                                <w:szCs w:val="18"/>
                                <w:lang w:val="pt-BR"/>
                              </w:rPr>
                              <w:t>.</w:t>
                            </w:r>
                          </w:p>
                          <w:p w14:paraId="3D940F60" w14:textId="77777777"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11D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D7A0810" w14:textId="5CF45F38" w:rsidR="00DA3455" w:rsidRPr="001474E4" w:rsidRDefault="00DA3455" w:rsidP="00DA3455">
                      <w:pPr>
                        <w:spacing w:line="276" w:lineRule="auto"/>
                        <w:jc w:val="both"/>
                        <w:rPr>
                          <w:rFonts w:asciiTheme="majorHAnsi" w:hAnsiTheme="majorHAnsi"/>
                          <w:color w:val="595959" w:themeColor="text1" w:themeTint="A6"/>
                          <w:sz w:val="18"/>
                          <w:szCs w:val="18"/>
                          <w:lang w:val="es-ES"/>
                        </w:rPr>
                      </w:pPr>
                      <w:r w:rsidRPr="001474E4">
                        <w:rPr>
                          <w:rFonts w:asciiTheme="majorHAnsi" w:hAnsiTheme="majorHAnsi"/>
                          <w:b/>
                          <w:color w:val="595959" w:themeColor="text1" w:themeTint="A6"/>
                          <w:sz w:val="18"/>
                          <w:szCs w:val="18"/>
                          <w:lang w:val="en-GB"/>
                        </w:rPr>
                        <w:t xml:space="preserve">Cite as: </w:t>
                      </w:r>
                      <w:r w:rsidRPr="001474E4">
                        <w:rPr>
                          <w:rFonts w:asciiTheme="majorHAnsi" w:hAnsiTheme="majorHAnsi"/>
                          <w:color w:val="595959" w:themeColor="text1" w:themeTint="A6"/>
                          <w:sz w:val="18"/>
                          <w:szCs w:val="18"/>
                          <w:lang w:val="en-GB"/>
                        </w:rPr>
                        <w:t xml:space="preserve">IACHR, Report No. </w:t>
                      </w:r>
                      <w:r w:rsidR="00351BF5">
                        <w:rPr>
                          <w:rFonts w:asciiTheme="majorHAnsi" w:hAnsiTheme="majorHAnsi"/>
                          <w:color w:val="595959" w:themeColor="text1" w:themeTint="A6"/>
                          <w:sz w:val="18"/>
                          <w:szCs w:val="18"/>
                          <w:lang w:val="en-GB"/>
                        </w:rPr>
                        <w:t>100</w:t>
                      </w:r>
                      <w:r w:rsidRPr="001474E4">
                        <w:rPr>
                          <w:rFonts w:asciiTheme="majorHAnsi" w:hAnsiTheme="majorHAnsi"/>
                          <w:color w:val="595959" w:themeColor="text1" w:themeTint="A6"/>
                          <w:sz w:val="18"/>
                          <w:szCs w:val="18"/>
                          <w:lang w:val="en-GB"/>
                        </w:rPr>
                        <w:t xml:space="preserve">/18, Petition 770-08. Admissibility. Oscar Freddy </w:t>
                      </w:r>
                      <w:proofErr w:type="spellStart"/>
                      <w:r w:rsidRPr="001474E4">
                        <w:rPr>
                          <w:rFonts w:asciiTheme="majorHAnsi" w:hAnsiTheme="majorHAnsi"/>
                          <w:color w:val="595959" w:themeColor="text1" w:themeTint="A6"/>
                          <w:sz w:val="18"/>
                          <w:szCs w:val="18"/>
                          <w:lang w:val="en-GB"/>
                        </w:rPr>
                        <w:t>Piastre</w:t>
                      </w:r>
                      <w:proofErr w:type="spellEnd"/>
                      <w:r w:rsidRPr="001474E4">
                        <w:rPr>
                          <w:rFonts w:asciiTheme="majorHAnsi" w:hAnsiTheme="majorHAnsi"/>
                          <w:color w:val="595959" w:themeColor="text1" w:themeTint="A6"/>
                          <w:sz w:val="18"/>
                          <w:szCs w:val="18"/>
                          <w:lang w:val="en-GB"/>
                        </w:rPr>
                        <w:t xml:space="preserve"> </w:t>
                      </w:r>
                      <w:proofErr w:type="spellStart"/>
                      <w:r w:rsidRPr="001474E4">
                        <w:rPr>
                          <w:rFonts w:asciiTheme="majorHAnsi" w:hAnsiTheme="majorHAnsi"/>
                          <w:color w:val="595959" w:themeColor="text1" w:themeTint="A6"/>
                          <w:sz w:val="18"/>
                          <w:szCs w:val="18"/>
                          <w:lang w:val="en-GB"/>
                        </w:rPr>
                        <w:t>Núñez</w:t>
                      </w:r>
                      <w:proofErr w:type="spellEnd"/>
                      <w:r w:rsidRPr="001474E4">
                        <w:rPr>
                          <w:rFonts w:asciiTheme="majorHAnsi" w:hAnsiTheme="majorHAnsi"/>
                          <w:color w:val="595959" w:themeColor="text1" w:themeTint="A6"/>
                          <w:sz w:val="18"/>
                          <w:szCs w:val="18"/>
                          <w:lang w:val="en-GB"/>
                        </w:rPr>
                        <w:t xml:space="preserve">. </w:t>
                      </w:r>
                      <w:r w:rsidRPr="001474E4">
                        <w:rPr>
                          <w:rFonts w:asciiTheme="majorHAnsi" w:hAnsiTheme="majorHAnsi"/>
                          <w:color w:val="595959" w:themeColor="text1" w:themeTint="A6"/>
                          <w:sz w:val="18"/>
                          <w:szCs w:val="18"/>
                          <w:lang w:val="pt-BR"/>
                        </w:rPr>
                        <w:t xml:space="preserve">Uruguay. </w:t>
                      </w:r>
                      <w:r w:rsidR="00351BF5">
                        <w:rPr>
                          <w:rFonts w:asciiTheme="majorHAnsi" w:hAnsiTheme="majorHAnsi"/>
                          <w:color w:val="595959" w:themeColor="text1" w:themeTint="A6"/>
                          <w:sz w:val="18"/>
                          <w:szCs w:val="18"/>
                          <w:lang w:val="pt-BR"/>
                        </w:rPr>
                        <w:t>September</w:t>
                      </w:r>
                      <w:r w:rsidR="00D1723D">
                        <w:rPr>
                          <w:rFonts w:asciiTheme="majorHAnsi" w:hAnsiTheme="majorHAnsi"/>
                          <w:color w:val="595959" w:themeColor="text1" w:themeTint="A6"/>
                          <w:sz w:val="18"/>
                          <w:szCs w:val="18"/>
                          <w:lang w:val="pt-BR"/>
                        </w:rPr>
                        <w:t xml:space="preserve"> </w:t>
                      </w:r>
                      <w:r w:rsidR="00351BF5">
                        <w:rPr>
                          <w:rFonts w:asciiTheme="majorHAnsi" w:hAnsiTheme="majorHAnsi"/>
                          <w:color w:val="595959" w:themeColor="text1" w:themeTint="A6"/>
                          <w:sz w:val="18"/>
                          <w:szCs w:val="18"/>
                          <w:lang w:val="pt-BR"/>
                        </w:rPr>
                        <w:t>16, 2018</w:t>
                      </w:r>
                      <w:r w:rsidRPr="001474E4">
                        <w:rPr>
                          <w:rFonts w:asciiTheme="majorHAnsi" w:hAnsiTheme="majorHAnsi"/>
                          <w:color w:val="595959" w:themeColor="text1" w:themeTint="A6"/>
                          <w:sz w:val="18"/>
                          <w:szCs w:val="18"/>
                          <w:lang w:val="pt-BR"/>
                        </w:rPr>
                        <w:t>.</w:t>
                      </w:r>
                    </w:p>
                    <w:p w14:paraId="3D940F60" w14:textId="77777777"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6430469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1061E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E888EFF" w14:textId="77777777" w:rsidR="003C32BC" w:rsidRPr="003C32BC" w:rsidRDefault="003C32BC" w:rsidP="003C32BC">
      <w:pPr>
        <w:tabs>
          <w:tab w:val="center" w:pos="5400"/>
        </w:tabs>
        <w:suppressAutoHyphens/>
        <w:jc w:val="center"/>
        <w:rPr>
          <w:rFonts w:asciiTheme="majorHAnsi" w:hAnsiTheme="majorHAnsi"/>
          <w:sz w:val="18"/>
          <w:szCs w:val="22"/>
        </w:rPr>
      </w:pPr>
    </w:p>
    <w:p w14:paraId="47E289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DE76E5D" wp14:editId="2281BE5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8F56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6E5D"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57E8F56B"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67050FE" wp14:editId="7DE0195B">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F2B5B" w14:textId="77777777" w:rsidR="003C32BC" w:rsidRDefault="003C32BC">
                            <w:r>
                              <w:rPr>
                                <w:noProof/>
                              </w:rPr>
                              <w:drawing>
                                <wp:inline distT="0" distB="0" distL="0" distR="0" wp14:anchorId="7056AF35" wp14:editId="488C842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50F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0F0F2B5B" w14:textId="77777777" w:rsidR="003C32BC" w:rsidRDefault="003C32BC">
                      <w:r>
                        <w:rPr>
                          <w:noProof/>
                        </w:rPr>
                        <w:drawing>
                          <wp:inline distT="0" distB="0" distL="0" distR="0" wp14:anchorId="7056AF35" wp14:editId="488C8428">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8BB3A4C"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21B86D32"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681F" w:rsidRPr="000B6B7A" w14:paraId="79FA0157" w14:textId="77777777" w:rsidTr="0089681F">
        <w:tc>
          <w:tcPr>
            <w:tcW w:w="3690" w:type="dxa"/>
            <w:tcBorders>
              <w:top w:val="single" w:sz="4" w:space="0" w:color="auto"/>
              <w:bottom w:val="single" w:sz="6" w:space="0" w:color="auto"/>
            </w:tcBorders>
            <w:shd w:val="clear" w:color="auto" w:fill="67AE3C"/>
            <w:vAlign w:val="center"/>
          </w:tcPr>
          <w:p w14:paraId="3B41ED1C" w14:textId="77777777" w:rsidR="0089681F" w:rsidRPr="000B6B7A" w:rsidRDefault="0089681F"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vAlign w:val="center"/>
          </w:tcPr>
          <w:p w14:paraId="6B320BC2" w14:textId="77777777" w:rsidR="0089681F" w:rsidRPr="00DD34D8" w:rsidRDefault="0089681F" w:rsidP="00940AB5">
            <w:pPr>
              <w:jc w:val="both"/>
              <w:rPr>
                <w:rFonts w:ascii="Cambria" w:hAnsi="Cambria"/>
                <w:bCs/>
                <w:sz w:val="20"/>
                <w:szCs w:val="20"/>
              </w:rPr>
            </w:pPr>
            <w:r w:rsidRPr="00DD34D8">
              <w:rPr>
                <w:rFonts w:ascii="Cambria" w:hAnsi="Cambria"/>
                <w:bCs/>
                <w:sz w:val="20"/>
                <w:szCs w:val="20"/>
              </w:rPr>
              <w:t>Oscar Freddy Piastre Núñez</w:t>
            </w:r>
            <w:r w:rsidRPr="00DD34D8">
              <w:rPr>
                <w:rStyle w:val="FootnoteReference"/>
                <w:rFonts w:ascii="Cambria" w:hAnsi="Cambria"/>
                <w:bCs/>
                <w:sz w:val="20"/>
                <w:szCs w:val="20"/>
              </w:rPr>
              <w:footnoteReference w:id="2"/>
            </w:r>
          </w:p>
        </w:tc>
      </w:tr>
      <w:tr w:rsidR="0089681F" w:rsidRPr="000B6B7A" w14:paraId="6F96818E" w14:textId="77777777" w:rsidTr="0089681F">
        <w:tc>
          <w:tcPr>
            <w:tcW w:w="3690" w:type="dxa"/>
            <w:tcBorders>
              <w:top w:val="single" w:sz="6" w:space="0" w:color="auto"/>
              <w:bottom w:val="single" w:sz="6" w:space="0" w:color="auto"/>
            </w:tcBorders>
            <w:shd w:val="clear" w:color="auto" w:fill="67AE3C"/>
            <w:vAlign w:val="center"/>
          </w:tcPr>
          <w:p w14:paraId="07126E28" w14:textId="77777777" w:rsidR="0089681F" w:rsidRPr="000B6B7A" w:rsidRDefault="0028678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688DD2A0A058405E9349CE38F7C7DDF8"/>
                </w:placeholder>
                <w:dropDownList>
                  <w:listItem w:value="Choose an item."/>
                  <w:listItem w:displayText="Alleged victim" w:value="Alleged victim"/>
                  <w:listItem w:displayText="Alleged victims" w:value="Alleged victims"/>
                </w:dropDownList>
              </w:sdtPr>
              <w:sdtEndPr/>
              <w:sdtContent>
                <w:r w:rsidR="0089681F">
                  <w:rPr>
                    <w:rFonts w:ascii="Cambria" w:hAnsi="Cambria"/>
                    <w:b/>
                    <w:bCs/>
                    <w:color w:val="FFFFFF" w:themeColor="background1"/>
                    <w:sz w:val="20"/>
                    <w:szCs w:val="20"/>
                  </w:rPr>
                  <w:t>Alleged victim</w:t>
                </w:r>
              </w:sdtContent>
            </w:sdt>
            <w:r w:rsidR="0089681F" w:rsidRPr="000C4365">
              <w:rPr>
                <w:rFonts w:ascii="Cambria" w:hAnsi="Cambria"/>
                <w:b/>
                <w:bCs/>
                <w:color w:val="FFFFFF" w:themeColor="background1"/>
                <w:sz w:val="20"/>
                <w:szCs w:val="20"/>
              </w:rPr>
              <w:t>:</w:t>
            </w:r>
          </w:p>
        </w:tc>
        <w:tc>
          <w:tcPr>
            <w:tcW w:w="5670" w:type="dxa"/>
            <w:vAlign w:val="center"/>
          </w:tcPr>
          <w:p w14:paraId="69189845" w14:textId="77777777" w:rsidR="0089681F" w:rsidRPr="00DD34D8" w:rsidRDefault="0089681F" w:rsidP="00940AB5">
            <w:pPr>
              <w:jc w:val="both"/>
              <w:rPr>
                <w:rFonts w:ascii="Cambria" w:hAnsi="Cambria"/>
                <w:bCs/>
                <w:sz w:val="20"/>
                <w:szCs w:val="20"/>
              </w:rPr>
            </w:pPr>
            <w:r w:rsidRPr="00DD34D8">
              <w:rPr>
                <w:rFonts w:ascii="Cambria" w:hAnsi="Cambria"/>
                <w:bCs/>
                <w:sz w:val="20"/>
                <w:szCs w:val="20"/>
              </w:rPr>
              <w:t>Oscar Freddy Piastre Núñez</w:t>
            </w:r>
          </w:p>
        </w:tc>
      </w:tr>
      <w:tr w:rsidR="0089681F" w:rsidRPr="000B6B7A" w14:paraId="1A607ACA" w14:textId="77777777" w:rsidTr="0089681F">
        <w:tc>
          <w:tcPr>
            <w:tcW w:w="3690" w:type="dxa"/>
            <w:tcBorders>
              <w:top w:val="single" w:sz="6" w:space="0" w:color="auto"/>
              <w:bottom w:val="single" w:sz="6" w:space="0" w:color="auto"/>
            </w:tcBorders>
            <w:shd w:val="clear" w:color="auto" w:fill="67AE3C"/>
            <w:vAlign w:val="center"/>
          </w:tcPr>
          <w:p w14:paraId="7BF51367" w14:textId="77777777" w:rsidR="0089681F" w:rsidRPr="000B6B7A" w:rsidRDefault="0089681F" w:rsidP="00926D2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vAlign w:val="center"/>
          </w:tcPr>
          <w:p w14:paraId="03F64923" w14:textId="77777777" w:rsidR="0089681F" w:rsidRPr="00DD34D8" w:rsidRDefault="0089681F" w:rsidP="00940AB5">
            <w:pPr>
              <w:jc w:val="both"/>
              <w:rPr>
                <w:rFonts w:ascii="Cambria" w:hAnsi="Cambria"/>
                <w:bCs/>
                <w:sz w:val="20"/>
                <w:szCs w:val="20"/>
              </w:rPr>
            </w:pPr>
            <w:r w:rsidRPr="00DD34D8">
              <w:rPr>
                <w:rFonts w:ascii="Cambria" w:hAnsi="Cambria"/>
                <w:bCs/>
                <w:sz w:val="20"/>
                <w:szCs w:val="20"/>
              </w:rPr>
              <w:t>Uruguay</w:t>
            </w:r>
          </w:p>
        </w:tc>
      </w:tr>
      <w:tr w:rsidR="0089681F" w:rsidRPr="000B6B7A" w14:paraId="5EDFE14A" w14:textId="77777777" w:rsidTr="0089681F">
        <w:tc>
          <w:tcPr>
            <w:tcW w:w="3690" w:type="dxa"/>
            <w:tcBorders>
              <w:top w:val="single" w:sz="6" w:space="0" w:color="auto"/>
              <w:bottom w:val="single" w:sz="6" w:space="0" w:color="auto"/>
            </w:tcBorders>
            <w:shd w:val="clear" w:color="auto" w:fill="67AE3C"/>
            <w:vAlign w:val="center"/>
          </w:tcPr>
          <w:p w14:paraId="02535E45" w14:textId="77777777" w:rsidR="0089681F" w:rsidRPr="000B6B7A" w:rsidRDefault="0089681F"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vAlign w:val="center"/>
          </w:tcPr>
          <w:p w14:paraId="53542A19" w14:textId="77777777" w:rsidR="0089681F" w:rsidRPr="00DD34D8" w:rsidRDefault="0089681F" w:rsidP="0089681F">
            <w:pPr>
              <w:jc w:val="both"/>
              <w:rPr>
                <w:rFonts w:ascii="Cambria" w:hAnsi="Cambria"/>
                <w:bCs/>
                <w:sz w:val="20"/>
                <w:szCs w:val="20"/>
              </w:rPr>
            </w:pPr>
            <w:r w:rsidRPr="00DD34D8">
              <w:rPr>
                <w:rFonts w:ascii="Cambria" w:hAnsi="Cambria"/>
                <w:bCs/>
                <w:sz w:val="20"/>
                <w:szCs w:val="20"/>
              </w:rPr>
              <w:t>Article 7 (Personal Liberty) of the American Convention on Human Rights;</w:t>
            </w:r>
            <w:r w:rsidRPr="00DD34D8">
              <w:rPr>
                <w:rStyle w:val="FootnoteReference"/>
                <w:rFonts w:asciiTheme="majorHAnsi" w:hAnsiTheme="majorHAnsi"/>
                <w:bCs/>
                <w:sz w:val="20"/>
                <w:szCs w:val="20"/>
              </w:rPr>
              <w:footnoteReference w:id="3"/>
            </w:r>
            <w:r w:rsidRPr="00DD34D8">
              <w:rPr>
                <w:rFonts w:ascii="Cambria" w:hAnsi="Cambria"/>
                <w:bCs/>
                <w:sz w:val="20"/>
                <w:szCs w:val="20"/>
              </w:rPr>
              <w:t xml:space="preserve"> and another international </w:t>
            </w:r>
            <w:r>
              <w:rPr>
                <w:rFonts w:ascii="Cambria" w:hAnsi="Cambria"/>
                <w:bCs/>
                <w:sz w:val="20"/>
                <w:szCs w:val="20"/>
              </w:rPr>
              <w:t>instrument</w:t>
            </w:r>
            <w:r w:rsidRPr="00DD34D8">
              <w:rPr>
                <w:rStyle w:val="FootnoteReference"/>
                <w:rFonts w:ascii="Cambria" w:hAnsi="Cambria"/>
                <w:bCs/>
                <w:sz w:val="20"/>
                <w:szCs w:val="20"/>
              </w:rPr>
              <w:footnoteReference w:id="4"/>
            </w:r>
          </w:p>
        </w:tc>
      </w:tr>
    </w:tbl>
    <w:p w14:paraId="4DD2CD6A"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681F" w:rsidRPr="000B6B7A" w14:paraId="4196ADFC" w14:textId="77777777" w:rsidTr="0089681F">
        <w:tc>
          <w:tcPr>
            <w:tcW w:w="3690" w:type="dxa"/>
            <w:tcBorders>
              <w:top w:val="single" w:sz="6" w:space="0" w:color="auto"/>
              <w:bottom w:val="single" w:sz="6" w:space="0" w:color="auto"/>
            </w:tcBorders>
            <w:shd w:val="clear" w:color="auto" w:fill="67AE3C"/>
            <w:vAlign w:val="center"/>
          </w:tcPr>
          <w:p w14:paraId="2B1F4D2D" w14:textId="77777777" w:rsidR="0089681F" w:rsidRPr="000B6B7A" w:rsidRDefault="0089681F"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Pr="000B6B7A">
              <w:rPr>
                <w:rFonts w:ascii="Cambria" w:hAnsi="Cambria"/>
                <w:b/>
                <w:bCs/>
                <w:color w:val="FFFFFF" w:themeColor="background1"/>
                <w:sz w:val="20"/>
                <w:szCs w:val="20"/>
              </w:rPr>
              <w:t>:</w:t>
            </w:r>
          </w:p>
        </w:tc>
        <w:tc>
          <w:tcPr>
            <w:tcW w:w="5670" w:type="dxa"/>
            <w:vAlign w:val="center"/>
          </w:tcPr>
          <w:p w14:paraId="6AE07FE0" w14:textId="77777777" w:rsidR="0089681F" w:rsidRPr="00DD34D8" w:rsidRDefault="0089681F" w:rsidP="00940AB5">
            <w:pPr>
              <w:jc w:val="both"/>
              <w:rPr>
                <w:rFonts w:ascii="Cambria" w:hAnsi="Cambria"/>
                <w:bCs/>
                <w:sz w:val="20"/>
                <w:szCs w:val="20"/>
              </w:rPr>
            </w:pPr>
            <w:r w:rsidRPr="00DD34D8">
              <w:rPr>
                <w:rFonts w:ascii="Cambria" w:hAnsi="Cambria"/>
                <w:bCs/>
                <w:sz w:val="20"/>
                <w:szCs w:val="20"/>
              </w:rPr>
              <w:t>July 1, 2008</w:t>
            </w:r>
          </w:p>
        </w:tc>
      </w:tr>
      <w:tr w:rsidR="0089681F" w:rsidRPr="000B6B7A" w14:paraId="6D393A89" w14:textId="77777777" w:rsidTr="0089681F">
        <w:tc>
          <w:tcPr>
            <w:tcW w:w="3690" w:type="dxa"/>
            <w:tcBorders>
              <w:top w:val="single" w:sz="6" w:space="0" w:color="auto"/>
              <w:bottom w:val="single" w:sz="6" w:space="0" w:color="auto"/>
            </w:tcBorders>
            <w:shd w:val="clear" w:color="auto" w:fill="67AE3C"/>
            <w:vAlign w:val="center"/>
          </w:tcPr>
          <w:p w14:paraId="4C9D6EE5" w14:textId="77777777" w:rsidR="0089681F" w:rsidRPr="000B6B7A" w:rsidRDefault="0089681F"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Pr>
                <w:rFonts w:ascii="Cambria" w:hAnsi="Cambria"/>
                <w:b/>
                <w:color w:val="FFFFFF" w:themeColor="background1"/>
                <w:sz w:val="20"/>
                <w:szCs w:val="20"/>
              </w:rPr>
              <w:t>s</w:t>
            </w:r>
            <w:r w:rsidRPr="000B6B7A">
              <w:rPr>
                <w:rFonts w:ascii="Cambria" w:hAnsi="Cambria"/>
                <w:b/>
                <w:color w:val="FFFFFF" w:themeColor="background1"/>
                <w:sz w:val="20"/>
                <w:szCs w:val="20"/>
              </w:rPr>
              <w:t>tage</w:t>
            </w:r>
            <w:r>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EB41292" w14:textId="77777777" w:rsidR="0089681F" w:rsidRPr="00DD34D8" w:rsidRDefault="0089681F" w:rsidP="00940AB5">
            <w:pPr>
              <w:jc w:val="both"/>
              <w:rPr>
                <w:rFonts w:ascii="Cambria" w:hAnsi="Cambria"/>
                <w:bCs/>
                <w:color w:val="FFFFFF" w:themeColor="background1"/>
                <w:sz w:val="20"/>
                <w:szCs w:val="20"/>
              </w:rPr>
            </w:pPr>
            <w:r w:rsidRPr="00DD34D8">
              <w:rPr>
                <w:rFonts w:ascii="Cambria" w:hAnsi="Cambria"/>
                <w:bCs/>
                <w:sz w:val="20"/>
                <w:szCs w:val="20"/>
              </w:rPr>
              <w:t>August 28 and December 12, 2008; April 21, 2009</w:t>
            </w:r>
            <w:r w:rsidRPr="00DD34D8">
              <w:rPr>
                <w:rStyle w:val="FootnoteReference"/>
                <w:rFonts w:ascii="Cambria" w:hAnsi="Cambria"/>
                <w:bCs/>
                <w:sz w:val="20"/>
                <w:szCs w:val="20"/>
              </w:rPr>
              <w:footnoteReference w:id="6"/>
            </w:r>
          </w:p>
        </w:tc>
      </w:tr>
      <w:tr w:rsidR="0089681F" w:rsidRPr="000B6B7A" w14:paraId="406B2003" w14:textId="77777777" w:rsidTr="0089681F">
        <w:tc>
          <w:tcPr>
            <w:tcW w:w="3690" w:type="dxa"/>
            <w:tcBorders>
              <w:top w:val="single" w:sz="6" w:space="0" w:color="auto"/>
              <w:bottom w:val="single" w:sz="6" w:space="0" w:color="auto"/>
            </w:tcBorders>
            <w:shd w:val="clear" w:color="auto" w:fill="67AE3C"/>
            <w:vAlign w:val="center"/>
          </w:tcPr>
          <w:p w14:paraId="47878F42" w14:textId="77777777" w:rsidR="0089681F" w:rsidRPr="000B6B7A" w:rsidRDefault="0089681F"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Pr="000B6B7A">
              <w:rPr>
                <w:rFonts w:ascii="Cambria" w:hAnsi="Cambria"/>
                <w:b/>
                <w:color w:val="FFFFFF" w:themeColor="background1"/>
                <w:sz w:val="20"/>
                <w:szCs w:val="20"/>
              </w:rPr>
              <w:t xml:space="preserve"> the State:</w:t>
            </w:r>
          </w:p>
        </w:tc>
        <w:tc>
          <w:tcPr>
            <w:tcW w:w="5670" w:type="dxa"/>
            <w:vAlign w:val="center"/>
          </w:tcPr>
          <w:p w14:paraId="368FA9A0" w14:textId="77777777" w:rsidR="0089681F" w:rsidRPr="00DD34D8" w:rsidRDefault="0089681F" w:rsidP="00940AB5">
            <w:pPr>
              <w:jc w:val="both"/>
              <w:rPr>
                <w:rFonts w:ascii="Cambria" w:hAnsi="Cambria"/>
                <w:bCs/>
                <w:sz w:val="20"/>
                <w:szCs w:val="20"/>
              </w:rPr>
            </w:pPr>
            <w:r w:rsidRPr="00DD34D8">
              <w:rPr>
                <w:rFonts w:ascii="Cambria" w:hAnsi="Cambria"/>
                <w:bCs/>
                <w:sz w:val="20"/>
                <w:szCs w:val="20"/>
              </w:rPr>
              <w:t>September 24, 2012</w:t>
            </w:r>
          </w:p>
        </w:tc>
      </w:tr>
      <w:tr w:rsidR="0089681F" w:rsidRPr="000B6B7A" w14:paraId="1A16FCE8" w14:textId="77777777" w:rsidTr="0089681F">
        <w:trPr>
          <w:trHeight w:val="264"/>
        </w:trPr>
        <w:tc>
          <w:tcPr>
            <w:tcW w:w="3690" w:type="dxa"/>
            <w:tcBorders>
              <w:top w:val="single" w:sz="6" w:space="0" w:color="auto"/>
              <w:bottom w:val="single" w:sz="6" w:space="0" w:color="auto"/>
            </w:tcBorders>
            <w:shd w:val="clear" w:color="auto" w:fill="67AE3C"/>
            <w:vAlign w:val="center"/>
          </w:tcPr>
          <w:p w14:paraId="68B7F877"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w:t>
            </w:r>
            <w:r>
              <w:rPr>
                <w:rFonts w:ascii="Cambria" w:hAnsi="Cambria"/>
                <w:b/>
                <w:color w:val="FFFFFF" w:themeColor="background1"/>
                <w:sz w:val="20"/>
                <w:szCs w:val="20"/>
              </w:rPr>
              <w:t>’</w:t>
            </w:r>
            <w:r w:rsidRPr="000B6B7A">
              <w:rPr>
                <w:rFonts w:ascii="Cambria" w:hAnsi="Cambria"/>
                <w:b/>
                <w:color w:val="FFFFFF" w:themeColor="background1"/>
                <w:sz w:val="20"/>
                <w:szCs w:val="20"/>
              </w:rPr>
              <w:t>s first response:</w:t>
            </w:r>
          </w:p>
        </w:tc>
        <w:tc>
          <w:tcPr>
            <w:tcW w:w="5670" w:type="dxa"/>
            <w:vAlign w:val="center"/>
          </w:tcPr>
          <w:p w14:paraId="74C3E437" w14:textId="77777777" w:rsidR="0089681F" w:rsidRPr="00DD34D8" w:rsidRDefault="0089681F" w:rsidP="00940AB5">
            <w:pPr>
              <w:jc w:val="both"/>
              <w:rPr>
                <w:rFonts w:ascii="Cambria" w:hAnsi="Cambria"/>
                <w:bCs/>
                <w:sz w:val="20"/>
                <w:szCs w:val="20"/>
              </w:rPr>
            </w:pPr>
            <w:r w:rsidRPr="00DD34D8">
              <w:rPr>
                <w:rFonts w:ascii="Cambria" w:hAnsi="Cambria"/>
                <w:bCs/>
                <w:sz w:val="20"/>
                <w:szCs w:val="20"/>
              </w:rPr>
              <w:t>November 26, 2012</w:t>
            </w:r>
          </w:p>
        </w:tc>
      </w:tr>
    </w:tbl>
    <w:p w14:paraId="7EF10B8C"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681F" w:rsidRPr="000B6B7A" w14:paraId="23BE3339" w14:textId="77777777" w:rsidTr="0089681F">
        <w:trPr>
          <w:cantSplit/>
        </w:trPr>
        <w:tc>
          <w:tcPr>
            <w:tcW w:w="3690" w:type="dxa"/>
            <w:tcBorders>
              <w:top w:val="single" w:sz="4" w:space="0" w:color="auto"/>
              <w:bottom w:val="single" w:sz="6" w:space="0" w:color="auto"/>
            </w:tcBorders>
            <w:shd w:val="clear" w:color="auto" w:fill="67AE3C"/>
            <w:vAlign w:val="center"/>
          </w:tcPr>
          <w:p w14:paraId="0054EDB4" w14:textId="77777777" w:rsidR="0089681F" w:rsidRPr="000B6B7A" w:rsidRDefault="0089681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552FBEF9"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Yes</w:t>
            </w:r>
          </w:p>
        </w:tc>
      </w:tr>
      <w:tr w:rsidR="0089681F" w:rsidRPr="000B6B7A" w14:paraId="32B33000" w14:textId="77777777" w:rsidTr="0089681F">
        <w:trPr>
          <w:cantSplit/>
        </w:trPr>
        <w:tc>
          <w:tcPr>
            <w:tcW w:w="3690" w:type="dxa"/>
            <w:tcBorders>
              <w:top w:val="single" w:sz="6" w:space="0" w:color="auto"/>
              <w:bottom w:val="single" w:sz="6" w:space="0" w:color="auto"/>
            </w:tcBorders>
            <w:shd w:val="clear" w:color="auto" w:fill="67AE3C"/>
            <w:vAlign w:val="center"/>
          </w:tcPr>
          <w:p w14:paraId="52BFCE9F"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23669D74"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Yes</w:t>
            </w:r>
          </w:p>
        </w:tc>
      </w:tr>
      <w:tr w:rsidR="0089681F" w:rsidRPr="000B6B7A" w14:paraId="64FAF3BA" w14:textId="77777777" w:rsidTr="0089681F">
        <w:trPr>
          <w:cantSplit/>
        </w:trPr>
        <w:tc>
          <w:tcPr>
            <w:tcW w:w="3690" w:type="dxa"/>
            <w:tcBorders>
              <w:top w:val="single" w:sz="6" w:space="0" w:color="auto"/>
              <w:bottom w:val="single" w:sz="6" w:space="0" w:color="auto"/>
            </w:tcBorders>
            <w:shd w:val="clear" w:color="auto" w:fill="67AE3C"/>
            <w:vAlign w:val="center"/>
          </w:tcPr>
          <w:p w14:paraId="1F454712"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3FC43390"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Yes</w:t>
            </w:r>
          </w:p>
        </w:tc>
      </w:tr>
      <w:tr w:rsidR="0089681F" w:rsidRPr="000B6B7A" w14:paraId="03158983" w14:textId="77777777" w:rsidTr="0089681F">
        <w:trPr>
          <w:cantSplit/>
        </w:trPr>
        <w:tc>
          <w:tcPr>
            <w:tcW w:w="3690" w:type="dxa"/>
            <w:tcBorders>
              <w:top w:val="single" w:sz="6" w:space="0" w:color="auto"/>
              <w:bottom w:val="single" w:sz="6" w:space="0" w:color="auto"/>
            </w:tcBorders>
            <w:shd w:val="clear" w:color="auto" w:fill="67AE3C"/>
            <w:vAlign w:val="center"/>
          </w:tcPr>
          <w:p w14:paraId="0A650D4D"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1BBF792"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Yes, American Convention (deposit of ratification instrument on April 19, 1985)</w:t>
            </w:r>
          </w:p>
        </w:tc>
      </w:tr>
    </w:tbl>
    <w:p w14:paraId="6C492886"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89681F" w:rsidRPr="000B6B7A" w14:paraId="57F5F55D" w14:textId="77777777" w:rsidTr="0089681F">
        <w:trPr>
          <w:cantSplit/>
        </w:trPr>
        <w:tc>
          <w:tcPr>
            <w:tcW w:w="3690" w:type="dxa"/>
            <w:tcBorders>
              <w:top w:val="single" w:sz="4" w:space="0" w:color="auto"/>
              <w:bottom w:val="single" w:sz="6" w:space="0" w:color="auto"/>
            </w:tcBorders>
            <w:shd w:val="clear" w:color="auto" w:fill="67AE3C"/>
            <w:vAlign w:val="center"/>
          </w:tcPr>
          <w:p w14:paraId="4DA496E4"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3E3D7D1F"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 xml:space="preserve">No </w:t>
            </w:r>
          </w:p>
        </w:tc>
      </w:tr>
      <w:tr w:rsidR="0089681F" w:rsidRPr="000B6B7A" w14:paraId="788087FF" w14:textId="77777777" w:rsidTr="0089681F">
        <w:trPr>
          <w:cantSplit/>
        </w:trPr>
        <w:tc>
          <w:tcPr>
            <w:tcW w:w="3690" w:type="dxa"/>
            <w:tcBorders>
              <w:top w:val="single" w:sz="6" w:space="0" w:color="auto"/>
              <w:bottom w:val="single" w:sz="6" w:space="0" w:color="auto"/>
            </w:tcBorders>
            <w:shd w:val="clear" w:color="auto" w:fill="67AE3C"/>
            <w:vAlign w:val="center"/>
          </w:tcPr>
          <w:p w14:paraId="11D2C83B" w14:textId="77777777" w:rsidR="0089681F" w:rsidRPr="000B6B7A" w:rsidRDefault="0089681F"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5E5831EF"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Articles 7 (Personal Liberty), 8 (Fair Trial) and 25 (Judicial Protection) of the Convention, in relation to Articles 1.1 (Obligation to Respect Rights) and 2 (Domestic Legal Effects) thereof</w:t>
            </w:r>
          </w:p>
        </w:tc>
      </w:tr>
      <w:tr w:rsidR="0089681F" w:rsidRPr="000B6B7A" w14:paraId="7646AE32" w14:textId="77777777" w:rsidTr="0089681F">
        <w:trPr>
          <w:cantSplit/>
        </w:trPr>
        <w:tc>
          <w:tcPr>
            <w:tcW w:w="3690" w:type="dxa"/>
            <w:tcBorders>
              <w:top w:val="single" w:sz="6" w:space="0" w:color="auto"/>
              <w:bottom w:val="single" w:sz="6" w:space="0" w:color="auto"/>
            </w:tcBorders>
            <w:shd w:val="clear" w:color="auto" w:fill="67AE3C"/>
            <w:vAlign w:val="center"/>
          </w:tcPr>
          <w:p w14:paraId="75EE2A3C"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CD72F84"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Yes, August 17, 2011</w:t>
            </w:r>
          </w:p>
        </w:tc>
      </w:tr>
      <w:tr w:rsidR="0089681F" w:rsidRPr="000B6B7A" w14:paraId="47E88976" w14:textId="77777777" w:rsidTr="0089681F">
        <w:trPr>
          <w:cantSplit/>
        </w:trPr>
        <w:tc>
          <w:tcPr>
            <w:tcW w:w="3690" w:type="dxa"/>
            <w:tcBorders>
              <w:top w:val="single" w:sz="6" w:space="0" w:color="auto"/>
              <w:bottom w:val="single" w:sz="6" w:space="0" w:color="auto"/>
            </w:tcBorders>
            <w:shd w:val="clear" w:color="auto" w:fill="67AE3C"/>
            <w:vAlign w:val="center"/>
          </w:tcPr>
          <w:p w14:paraId="1095ACCD" w14:textId="77777777" w:rsidR="0089681F" w:rsidRPr="000B6B7A" w:rsidRDefault="0089681F"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5912F908" w14:textId="77777777" w:rsidR="0089681F" w:rsidRPr="00DD34D8" w:rsidRDefault="0089681F" w:rsidP="00940AB5">
            <w:pPr>
              <w:jc w:val="both"/>
              <w:rPr>
                <w:rFonts w:asciiTheme="majorHAnsi" w:hAnsiTheme="majorHAnsi"/>
                <w:bCs/>
                <w:sz w:val="20"/>
                <w:szCs w:val="20"/>
              </w:rPr>
            </w:pPr>
            <w:r w:rsidRPr="00DD34D8">
              <w:rPr>
                <w:rFonts w:asciiTheme="majorHAnsi" w:hAnsiTheme="majorHAnsi"/>
                <w:bCs/>
                <w:sz w:val="20"/>
                <w:szCs w:val="20"/>
              </w:rPr>
              <w:t>Yes, July 1, 2008</w:t>
            </w:r>
          </w:p>
        </w:tc>
      </w:tr>
    </w:tbl>
    <w:p w14:paraId="3EEE60BD" w14:textId="77777777" w:rsidR="00210F4B" w:rsidRDefault="00210F4B" w:rsidP="00F621C3">
      <w:pPr>
        <w:spacing w:before="240" w:after="240"/>
        <w:ind w:firstLine="720"/>
        <w:jc w:val="both"/>
        <w:rPr>
          <w:rFonts w:asciiTheme="majorHAnsi" w:hAnsiTheme="majorHAnsi"/>
          <w:b/>
          <w:sz w:val="20"/>
          <w:szCs w:val="20"/>
        </w:rPr>
      </w:pPr>
    </w:p>
    <w:p w14:paraId="5A020993" w14:textId="77777777" w:rsidR="00B06BB7" w:rsidRDefault="00B06BB7">
      <w:pPr>
        <w:rPr>
          <w:rFonts w:asciiTheme="majorHAnsi" w:hAnsiTheme="majorHAnsi"/>
          <w:b/>
          <w:sz w:val="20"/>
          <w:szCs w:val="20"/>
        </w:rPr>
      </w:pPr>
      <w:r>
        <w:rPr>
          <w:rFonts w:asciiTheme="majorHAnsi" w:hAnsiTheme="majorHAnsi"/>
          <w:b/>
          <w:sz w:val="20"/>
          <w:szCs w:val="20"/>
        </w:rPr>
        <w:br w:type="page"/>
      </w:r>
    </w:p>
    <w:p w14:paraId="1B36413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ALLEGED FACTS </w:t>
      </w:r>
    </w:p>
    <w:p w14:paraId="0B70BBA4" w14:textId="77777777" w:rsidR="00EA3024" w:rsidRPr="00DD34D8" w:rsidRDefault="006318B2"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EA3024" w:rsidRPr="00DD34D8">
        <w:rPr>
          <w:rFonts w:ascii="Cambria" w:hAnsi="Cambria"/>
          <w:sz w:val="20"/>
          <w:szCs w:val="20"/>
        </w:rPr>
        <w:t xml:space="preserve">Mr. Oscar Freddy Piastre Núñez (hereinafter </w:t>
      </w:r>
      <w:r w:rsidR="003F4205">
        <w:rPr>
          <w:rFonts w:ascii="Cambria" w:hAnsi="Cambria"/>
          <w:sz w:val="20"/>
          <w:szCs w:val="20"/>
        </w:rPr>
        <w:t>“</w:t>
      </w:r>
      <w:r w:rsidR="00EA3024" w:rsidRPr="00DD34D8">
        <w:rPr>
          <w:rFonts w:ascii="Cambria" w:hAnsi="Cambria"/>
          <w:sz w:val="20"/>
          <w:szCs w:val="20"/>
        </w:rPr>
        <w:t>the petitioner,</w:t>
      </w:r>
      <w:r w:rsidR="003F4205">
        <w:rPr>
          <w:rFonts w:ascii="Cambria" w:hAnsi="Cambria"/>
          <w:sz w:val="20"/>
          <w:szCs w:val="20"/>
        </w:rPr>
        <w:t>”</w:t>
      </w:r>
      <w:r w:rsidR="00EA3024" w:rsidRPr="00DD34D8">
        <w:rPr>
          <w:rFonts w:ascii="Cambria" w:hAnsi="Cambria"/>
          <w:sz w:val="20"/>
          <w:szCs w:val="20"/>
        </w:rPr>
        <w:t xml:space="preserve"> </w:t>
      </w:r>
      <w:r w:rsidR="003F4205">
        <w:rPr>
          <w:rFonts w:ascii="Cambria" w:hAnsi="Cambria"/>
          <w:sz w:val="20"/>
          <w:szCs w:val="20"/>
        </w:rPr>
        <w:t>“</w:t>
      </w:r>
      <w:r w:rsidR="00EA3024" w:rsidRPr="00DD34D8">
        <w:rPr>
          <w:rFonts w:ascii="Cambria" w:hAnsi="Cambria"/>
          <w:sz w:val="20"/>
          <w:szCs w:val="20"/>
        </w:rPr>
        <w:t>the alleged victim</w:t>
      </w:r>
      <w:r w:rsidR="003F4205">
        <w:rPr>
          <w:rFonts w:ascii="Cambria" w:hAnsi="Cambria"/>
          <w:sz w:val="20"/>
          <w:szCs w:val="20"/>
        </w:rPr>
        <w:t>”</w:t>
      </w:r>
      <w:r w:rsidR="00EA3024" w:rsidRPr="00DD34D8">
        <w:rPr>
          <w:rFonts w:ascii="Cambria" w:hAnsi="Cambria"/>
          <w:sz w:val="20"/>
          <w:szCs w:val="20"/>
        </w:rPr>
        <w:t xml:space="preserve"> or </w:t>
      </w:r>
      <w:r w:rsidR="003F4205">
        <w:rPr>
          <w:rFonts w:ascii="Cambria" w:hAnsi="Cambria"/>
          <w:sz w:val="20"/>
          <w:szCs w:val="20"/>
        </w:rPr>
        <w:t>“</w:t>
      </w:r>
      <w:r w:rsidR="00EA3024" w:rsidRPr="00DD34D8">
        <w:rPr>
          <w:rFonts w:ascii="Cambria" w:hAnsi="Cambria"/>
          <w:sz w:val="20"/>
          <w:szCs w:val="20"/>
        </w:rPr>
        <w:t>Mr. Piastre</w:t>
      </w:r>
      <w:r w:rsidR="003F4205">
        <w:rPr>
          <w:rFonts w:ascii="Cambria" w:hAnsi="Cambria"/>
          <w:sz w:val="20"/>
          <w:szCs w:val="20"/>
        </w:rPr>
        <w:t>”</w:t>
      </w:r>
      <w:r w:rsidR="00EA3024" w:rsidRPr="00DD34D8">
        <w:rPr>
          <w:rFonts w:ascii="Cambria" w:hAnsi="Cambria"/>
          <w:sz w:val="20"/>
          <w:szCs w:val="20"/>
        </w:rPr>
        <w:t xml:space="preserve">) claims that he, along with other people, was arrested and charged on August 17, 1999 for </w:t>
      </w:r>
      <w:r w:rsidR="00976D0C">
        <w:rPr>
          <w:rFonts w:ascii="Cambria" w:hAnsi="Cambria"/>
          <w:sz w:val="20"/>
          <w:szCs w:val="20"/>
        </w:rPr>
        <w:t>looting</w:t>
      </w:r>
      <w:r w:rsidR="00EA3024" w:rsidRPr="00DD34D8">
        <w:rPr>
          <w:rFonts w:ascii="Cambria" w:hAnsi="Cambria"/>
          <w:sz w:val="20"/>
          <w:szCs w:val="20"/>
        </w:rPr>
        <w:t xml:space="preserve"> and </w:t>
      </w:r>
      <w:r w:rsidR="00976D0C">
        <w:rPr>
          <w:rFonts w:ascii="Cambria" w:hAnsi="Cambria"/>
          <w:sz w:val="20"/>
          <w:szCs w:val="20"/>
        </w:rPr>
        <w:t>kidnapping</w:t>
      </w:r>
      <w:r w:rsidR="00EA3024" w:rsidRPr="00DD34D8">
        <w:rPr>
          <w:rFonts w:ascii="Cambria" w:hAnsi="Cambria"/>
          <w:sz w:val="20"/>
          <w:szCs w:val="20"/>
        </w:rPr>
        <w:t xml:space="preserve">, aggravated criminal association, and receipt of stolen property. Subsequently, on September 21, 2007 Mr. Piastre was </w:t>
      </w:r>
      <w:r w:rsidR="00EA3024">
        <w:rPr>
          <w:rFonts w:ascii="Cambria" w:hAnsi="Cambria"/>
          <w:sz w:val="20"/>
          <w:szCs w:val="20"/>
        </w:rPr>
        <w:t>convicted</w:t>
      </w:r>
      <w:r w:rsidR="00EA3024" w:rsidRPr="00DD34D8">
        <w:rPr>
          <w:rFonts w:ascii="Cambria" w:hAnsi="Cambria"/>
          <w:sz w:val="20"/>
          <w:szCs w:val="20"/>
        </w:rPr>
        <w:t xml:space="preserve"> by the Criminal Trial </w:t>
      </w:r>
      <w:r w:rsidR="00EA3024">
        <w:rPr>
          <w:rFonts w:ascii="Cambria" w:hAnsi="Cambria"/>
          <w:sz w:val="20"/>
          <w:szCs w:val="20"/>
        </w:rPr>
        <w:t>Court, First Rotation, of</w:t>
      </w:r>
      <w:r w:rsidR="00EA3024" w:rsidRPr="00DD34D8">
        <w:rPr>
          <w:rFonts w:ascii="Cambria" w:hAnsi="Cambria"/>
          <w:sz w:val="20"/>
          <w:szCs w:val="20"/>
        </w:rPr>
        <w:t xml:space="preserve"> Rivera department, to </w:t>
      </w:r>
      <w:r w:rsidR="00976D0C">
        <w:rPr>
          <w:rFonts w:ascii="Cambria" w:hAnsi="Cambria"/>
          <w:sz w:val="20"/>
          <w:szCs w:val="20"/>
        </w:rPr>
        <w:t>sixteen</w:t>
      </w:r>
      <w:r w:rsidR="00EA3024" w:rsidRPr="00DD34D8">
        <w:rPr>
          <w:rFonts w:ascii="Cambria" w:hAnsi="Cambria"/>
          <w:sz w:val="20"/>
          <w:szCs w:val="20"/>
        </w:rPr>
        <w:t xml:space="preserve"> years in prison,</w:t>
      </w:r>
      <w:r w:rsidR="00EA3024">
        <w:rPr>
          <w:rFonts w:ascii="Cambria" w:hAnsi="Cambria"/>
          <w:sz w:val="20"/>
          <w:szCs w:val="20"/>
        </w:rPr>
        <w:t xml:space="preserve"> </w:t>
      </w:r>
      <w:r w:rsidR="00EA3024" w:rsidRPr="00DD34D8">
        <w:rPr>
          <w:rFonts w:ascii="Cambria" w:hAnsi="Cambria"/>
          <w:sz w:val="20"/>
          <w:szCs w:val="20"/>
        </w:rPr>
        <w:t>pretrial detention time deducted.</w:t>
      </w:r>
      <w:r w:rsidR="00EA3024">
        <w:rPr>
          <w:rFonts w:ascii="Cambria" w:hAnsi="Cambria"/>
          <w:sz w:val="20"/>
          <w:szCs w:val="20"/>
        </w:rPr>
        <w:t xml:space="preserve"> </w:t>
      </w:r>
    </w:p>
    <w:p w14:paraId="7EDB4230" w14:textId="77777777" w:rsidR="00EA3024" w:rsidRPr="00DD34D8" w:rsidRDefault="00976D0C"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On September 27, 2007 </w:t>
      </w:r>
      <w:r w:rsidR="00EA3024" w:rsidRPr="00DD34D8">
        <w:rPr>
          <w:rFonts w:ascii="Cambria" w:hAnsi="Cambria"/>
          <w:sz w:val="20"/>
          <w:szCs w:val="20"/>
        </w:rPr>
        <w:t>his defense co</w:t>
      </w:r>
      <w:r>
        <w:rPr>
          <w:rFonts w:ascii="Cambria" w:hAnsi="Cambria"/>
          <w:sz w:val="20"/>
          <w:szCs w:val="20"/>
        </w:rPr>
        <w:t>unsel appealed that judgment. His defense counsel</w:t>
      </w:r>
      <w:r w:rsidR="00EA3024" w:rsidRPr="00DD34D8">
        <w:rPr>
          <w:rFonts w:ascii="Cambria" w:hAnsi="Cambria"/>
          <w:sz w:val="20"/>
          <w:szCs w:val="20"/>
        </w:rPr>
        <w:t xml:space="preserve"> submits that it was not until October 31, 2008 that she could file </w:t>
      </w:r>
      <w:r w:rsidR="00EA3024">
        <w:rPr>
          <w:rFonts w:ascii="Cambria" w:hAnsi="Cambria"/>
          <w:sz w:val="20"/>
          <w:szCs w:val="20"/>
        </w:rPr>
        <w:t>her allegations</w:t>
      </w:r>
      <w:r w:rsidR="00EA3024" w:rsidRPr="00DD34D8">
        <w:rPr>
          <w:rFonts w:ascii="Cambria" w:hAnsi="Cambria"/>
          <w:sz w:val="20"/>
          <w:szCs w:val="20"/>
        </w:rPr>
        <w:t xml:space="preserve"> (grievances), which the petitioner believes constitutes an unwarranted delay in the processing of the recourse. He also claims an unwarranted delay in the whole development of the criminal proceeding. </w:t>
      </w:r>
    </w:p>
    <w:p w14:paraId="3C8733CF" w14:textId="77777777"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Moreover, he reports that he was held in pretrial detention for an unreaso</w:t>
      </w:r>
      <w:r>
        <w:rPr>
          <w:rFonts w:ascii="Cambria" w:hAnsi="Cambria"/>
          <w:sz w:val="20"/>
          <w:szCs w:val="20"/>
        </w:rPr>
        <w:t>nable and excessively long time</w:t>
      </w:r>
      <w:r w:rsidRPr="00DD34D8">
        <w:rPr>
          <w:rFonts w:ascii="Cambria" w:hAnsi="Cambria"/>
          <w:sz w:val="20"/>
          <w:szCs w:val="20"/>
        </w:rPr>
        <w:t xml:space="preserve"> because </w:t>
      </w:r>
      <w:r>
        <w:rPr>
          <w:rFonts w:ascii="Cambria" w:hAnsi="Cambria"/>
          <w:sz w:val="20"/>
          <w:szCs w:val="20"/>
        </w:rPr>
        <w:t>by</w:t>
      </w:r>
      <w:r w:rsidRPr="00DD34D8">
        <w:rPr>
          <w:rFonts w:ascii="Cambria" w:hAnsi="Cambria"/>
          <w:sz w:val="20"/>
          <w:szCs w:val="20"/>
        </w:rPr>
        <w:t xml:space="preserve"> the time </w:t>
      </w:r>
      <w:r>
        <w:rPr>
          <w:rFonts w:ascii="Cambria" w:hAnsi="Cambria"/>
          <w:sz w:val="20"/>
          <w:szCs w:val="20"/>
        </w:rPr>
        <w:t xml:space="preserve">the </w:t>
      </w:r>
      <w:r w:rsidRPr="00DD34D8">
        <w:rPr>
          <w:rFonts w:ascii="Cambria" w:hAnsi="Cambria"/>
          <w:sz w:val="20"/>
          <w:szCs w:val="20"/>
        </w:rPr>
        <w:t>instant petition</w:t>
      </w:r>
      <w:r>
        <w:rPr>
          <w:rFonts w:ascii="Cambria" w:hAnsi="Cambria"/>
          <w:sz w:val="20"/>
          <w:szCs w:val="20"/>
        </w:rPr>
        <w:t xml:space="preserve"> was filed</w:t>
      </w:r>
      <w:r w:rsidRPr="00DD34D8">
        <w:rPr>
          <w:rFonts w:ascii="Cambria" w:hAnsi="Cambria"/>
          <w:sz w:val="20"/>
          <w:szCs w:val="20"/>
        </w:rPr>
        <w:t xml:space="preserve"> to the IACHR, </w:t>
      </w:r>
      <w:r>
        <w:rPr>
          <w:rFonts w:ascii="Cambria" w:hAnsi="Cambria"/>
          <w:sz w:val="20"/>
          <w:szCs w:val="20"/>
        </w:rPr>
        <w:t xml:space="preserve">he had been </w:t>
      </w:r>
      <w:r w:rsidRPr="00DD34D8">
        <w:rPr>
          <w:rFonts w:ascii="Cambria" w:hAnsi="Cambria"/>
          <w:sz w:val="20"/>
          <w:szCs w:val="20"/>
        </w:rPr>
        <w:t>in pretrial detention</w:t>
      </w:r>
      <w:r>
        <w:rPr>
          <w:rFonts w:ascii="Cambria" w:hAnsi="Cambria"/>
          <w:sz w:val="20"/>
          <w:szCs w:val="20"/>
        </w:rPr>
        <w:t xml:space="preserve"> for almost nine years</w:t>
      </w:r>
      <w:r w:rsidRPr="00DD34D8">
        <w:rPr>
          <w:rFonts w:ascii="Cambria" w:hAnsi="Cambria"/>
          <w:sz w:val="20"/>
          <w:szCs w:val="20"/>
        </w:rPr>
        <w:t xml:space="preserve">, </w:t>
      </w:r>
      <w:r>
        <w:rPr>
          <w:rFonts w:ascii="Cambria" w:hAnsi="Cambria"/>
          <w:sz w:val="20"/>
          <w:szCs w:val="20"/>
        </w:rPr>
        <w:t>as</w:t>
      </w:r>
      <w:r w:rsidRPr="00DD34D8">
        <w:rPr>
          <w:rFonts w:ascii="Cambria" w:hAnsi="Cambria"/>
          <w:sz w:val="20"/>
          <w:szCs w:val="20"/>
        </w:rPr>
        <w:t xml:space="preserve"> the case was pending final settlement. He indicates that his counsel presented, on June 16, 2008, a first request for his release from prison, al</w:t>
      </w:r>
      <w:r>
        <w:rPr>
          <w:rFonts w:ascii="Cambria" w:hAnsi="Cambria"/>
          <w:sz w:val="20"/>
          <w:szCs w:val="20"/>
        </w:rPr>
        <w:t xml:space="preserve">legedly unanswered; and another </w:t>
      </w:r>
      <w:r w:rsidRPr="00DD34D8">
        <w:rPr>
          <w:rFonts w:ascii="Cambria" w:hAnsi="Cambria"/>
          <w:sz w:val="20"/>
          <w:szCs w:val="20"/>
        </w:rPr>
        <w:t xml:space="preserve">on December 2, 2008, dismissed by a lower court and appealed on December 10 that year. </w:t>
      </w:r>
      <w:r w:rsidR="00976D0C">
        <w:rPr>
          <w:rFonts w:ascii="Cambria" w:hAnsi="Cambria"/>
          <w:sz w:val="20"/>
          <w:szCs w:val="20"/>
        </w:rPr>
        <w:t>As of</w:t>
      </w:r>
      <w:r w:rsidRPr="00DD34D8">
        <w:rPr>
          <w:rFonts w:ascii="Cambria" w:hAnsi="Cambria"/>
          <w:sz w:val="20"/>
          <w:szCs w:val="20"/>
        </w:rPr>
        <w:t xml:space="preserve"> petitioner</w:t>
      </w:r>
      <w:r w:rsidR="003F4205">
        <w:rPr>
          <w:rFonts w:ascii="Cambria" w:hAnsi="Cambria"/>
          <w:sz w:val="20"/>
          <w:szCs w:val="20"/>
        </w:rPr>
        <w:t>’</w:t>
      </w:r>
      <w:r w:rsidRPr="00DD34D8">
        <w:rPr>
          <w:rFonts w:ascii="Cambria" w:hAnsi="Cambria"/>
          <w:sz w:val="20"/>
          <w:szCs w:val="20"/>
        </w:rPr>
        <w:t>s last communication (April 21, 2009) this appeal was still pending settleme</w:t>
      </w:r>
      <w:r>
        <w:rPr>
          <w:rFonts w:ascii="Cambria" w:hAnsi="Cambria"/>
          <w:sz w:val="20"/>
          <w:szCs w:val="20"/>
        </w:rPr>
        <w:t>nt. The petitioner alleges that</w:t>
      </w:r>
      <w:r w:rsidRPr="00DD34D8">
        <w:rPr>
          <w:rFonts w:ascii="Cambria" w:hAnsi="Cambria"/>
          <w:sz w:val="20"/>
          <w:szCs w:val="20"/>
        </w:rPr>
        <w:t xml:space="preserve"> once the reasonable time for the conclusion of proceeding is due, there is no reason for him to be held in prison.</w:t>
      </w:r>
      <w:r>
        <w:rPr>
          <w:rFonts w:ascii="Cambria" w:hAnsi="Cambria"/>
          <w:sz w:val="20"/>
          <w:szCs w:val="20"/>
        </w:rPr>
        <w:t xml:space="preserve"> </w:t>
      </w:r>
    </w:p>
    <w:p w14:paraId="29DB5628" w14:textId="77777777"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He also claims that there were other irregularities in the proceeding, such as</w:t>
      </w:r>
      <w:r>
        <w:rPr>
          <w:rFonts w:ascii="Cambria" w:hAnsi="Cambria"/>
          <w:sz w:val="20"/>
          <w:szCs w:val="20"/>
        </w:rPr>
        <w:t xml:space="preserve"> the facts that</w:t>
      </w:r>
      <w:r w:rsidRPr="00DD34D8">
        <w:rPr>
          <w:rFonts w:ascii="Cambria" w:hAnsi="Cambria"/>
          <w:sz w:val="20"/>
          <w:szCs w:val="20"/>
        </w:rPr>
        <w:t xml:space="preserve">: </w:t>
      </w:r>
      <w:r>
        <w:rPr>
          <w:rFonts w:ascii="Cambria" w:hAnsi="Cambria"/>
          <w:sz w:val="20"/>
          <w:szCs w:val="20"/>
        </w:rPr>
        <w:t>(</w:t>
      </w:r>
      <w:r w:rsidRPr="00DD34D8">
        <w:rPr>
          <w:rFonts w:ascii="Cambria" w:hAnsi="Cambria"/>
          <w:sz w:val="20"/>
          <w:szCs w:val="20"/>
        </w:rPr>
        <w:t xml:space="preserve">a) he was arrested in Brazilian territory, two kilometers from the Uruguayan border, and turned in to the police </w:t>
      </w:r>
      <w:r>
        <w:rPr>
          <w:rFonts w:ascii="Cambria" w:hAnsi="Cambria"/>
          <w:sz w:val="20"/>
          <w:szCs w:val="20"/>
        </w:rPr>
        <w:t>of Rivera department in Uruguay</w:t>
      </w:r>
      <w:r w:rsidRPr="00DD34D8">
        <w:rPr>
          <w:rFonts w:ascii="Cambria" w:hAnsi="Cambria"/>
          <w:sz w:val="20"/>
          <w:szCs w:val="20"/>
        </w:rPr>
        <w:t xml:space="preserve"> without the legal formalities, that is, without an extradition process under the current treaties between the two countries; </w:t>
      </w:r>
      <w:r>
        <w:rPr>
          <w:rFonts w:ascii="Cambria" w:hAnsi="Cambria"/>
          <w:sz w:val="20"/>
          <w:szCs w:val="20"/>
        </w:rPr>
        <w:t>(</w:t>
      </w:r>
      <w:r w:rsidRPr="00DD34D8">
        <w:rPr>
          <w:rFonts w:ascii="Cambria" w:hAnsi="Cambria"/>
          <w:sz w:val="20"/>
          <w:szCs w:val="20"/>
        </w:rPr>
        <w:t>b) he was arrested without a national or international</w:t>
      </w:r>
      <w:r>
        <w:rPr>
          <w:rFonts w:ascii="Cambria" w:hAnsi="Cambria"/>
          <w:sz w:val="20"/>
          <w:szCs w:val="20"/>
        </w:rPr>
        <w:t xml:space="preserve"> arrest warrant from a competen</w:t>
      </w:r>
      <w:r w:rsidRPr="00DD34D8">
        <w:rPr>
          <w:rFonts w:ascii="Cambria" w:hAnsi="Cambria"/>
          <w:sz w:val="20"/>
          <w:szCs w:val="20"/>
        </w:rPr>
        <w:t xml:space="preserve">t judge; and </w:t>
      </w:r>
      <w:r>
        <w:rPr>
          <w:rFonts w:ascii="Cambria" w:hAnsi="Cambria"/>
          <w:sz w:val="20"/>
          <w:szCs w:val="20"/>
        </w:rPr>
        <w:t>(</w:t>
      </w:r>
      <w:r w:rsidRPr="00DD34D8">
        <w:rPr>
          <w:rFonts w:ascii="Cambria" w:hAnsi="Cambria"/>
          <w:sz w:val="20"/>
          <w:szCs w:val="20"/>
        </w:rPr>
        <w:t xml:space="preserve">c) the presiding judge did not consider the polygraph test results as </w:t>
      </w:r>
      <w:r>
        <w:rPr>
          <w:rFonts w:ascii="Cambria" w:hAnsi="Cambria"/>
          <w:sz w:val="20"/>
          <w:szCs w:val="20"/>
        </w:rPr>
        <w:t xml:space="preserve">part of the </w:t>
      </w:r>
      <w:r w:rsidRPr="00DD34D8">
        <w:rPr>
          <w:rFonts w:ascii="Cambria" w:hAnsi="Cambria"/>
          <w:sz w:val="20"/>
          <w:szCs w:val="20"/>
        </w:rPr>
        <w:t>evidence—although these benefitted him and the test had been paid for by Mr.</w:t>
      </w:r>
      <w:r>
        <w:rPr>
          <w:rFonts w:ascii="Cambria" w:hAnsi="Cambria"/>
          <w:sz w:val="20"/>
          <w:szCs w:val="20"/>
        </w:rPr>
        <w:t xml:space="preserve"> </w:t>
      </w:r>
      <w:r w:rsidRPr="00DD34D8">
        <w:rPr>
          <w:rFonts w:ascii="Cambria" w:hAnsi="Cambria"/>
          <w:sz w:val="20"/>
          <w:szCs w:val="20"/>
        </w:rPr>
        <w:t>Piastre himself. Furthermore, he submits</w:t>
      </w:r>
      <w:r>
        <w:rPr>
          <w:rFonts w:ascii="Cambria" w:hAnsi="Cambria"/>
          <w:sz w:val="20"/>
          <w:szCs w:val="20"/>
        </w:rPr>
        <w:t xml:space="preserve">, in general terms, </w:t>
      </w:r>
      <w:r w:rsidRPr="00DD34D8">
        <w:rPr>
          <w:rFonts w:ascii="Cambria" w:hAnsi="Cambria"/>
          <w:sz w:val="20"/>
          <w:szCs w:val="20"/>
        </w:rPr>
        <w:t xml:space="preserve">that on December 12, 2008 he was sent to a maximum-security prison, </w:t>
      </w:r>
      <w:r>
        <w:rPr>
          <w:rFonts w:ascii="Cambria" w:hAnsi="Cambria"/>
          <w:sz w:val="20"/>
          <w:szCs w:val="20"/>
        </w:rPr>
        <w:t xml:space="preserve">in a department </w:t>
      </w:r>
      <w:r w:rsidRPr="00DD34D8">
        <w:rPr>
          <w:rFonts w:ascii="Cambria" w:hAnsi="Cambria"/>
          <w:sz w:val="20"/>
          <w:szCs w:val="20"/>
        </w:rPr>
        <w:t xml:space="preserve">far from his domicile. </w:t>
      </w:r>
    </w:p>
    <w:p w14:paraId="5E84FAB8" w14:textId="77777777"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 xml:space="preserve">For its part, the State recognizes that the alleged victim </w:t>
      </w:r>
      <w:r>
        <w:rPr>
          <w:rFonts w:ascii="Cambria" w:hAnsi="Cambria"/>
          <w:sz w:val="20"/>
          <w:szCs w:val="20"/>
        </w:rPr>
        <w:t xml:space="preserve">presented </w:t>
      </w:r>
      <w:r w:rsidRPr="00DD34D8">
        <w:rPr>
          <w:rFonts w:ascii="Cambria" w:hAnsi="Cambria"/>
          <w:sz w:val="20"/>
          <w:szCs w:val="20"/>
        </w:rPr>
        <w:t xml:space="preserve">his claims on the merits </w:t>
      </w:r>
      <w:r>
        <w:rPr>
          <w:rFonts w:ascii="Cambria" w:hAnsi="Cambria"/>
          <w:sz w:val="20"/>
          <w:szCs w:val="20"/>
        </w:rPr>
        <w:t>through</w:t>
      </w:r>
      <w:r w:rsidRPr="00DD34D8">
        <w:rPr>
          <w:rFonts w:ascii="Cambria" w:hAnsi="Cambria"/>
          <w:sz w:val="20"/>
          <w:szCs w:val="20"/>
        </w:rPr>
        <w:t xml:space="preserve"> </w:t>
      </w:r>
      <w:r>
        <w:rPr>
          <w:rFonts w:ascii="Cambria" w:hAnsi="Cambria"/>
          <w:sz w:val="20"/>
          <w:szCs w:val="20"/>
        </w:rPr>
        <w:t>an</w:t>
      </w:r>
      <w:r w:rsidRPr="00DD34D8">
        <w:rPr>
          <w:rFonts w:ascii="Cambria" w:hAnsi="Cambria"/>
          <w:sz w:val="20"/>
          <w:szCs w:val="20"/>
        </w:rPr>
        <w:t xml:space="preserve"> appeal on October 31, 2008. However, it submits that the all</w:t>
      </w:r>
      <w:r>
        <w:rPr>
          <w:rFonts w:ascii="Cambria" w:hAnsi="Cambria"/>
          <w:sz w:val="20"/>
          <w:szCs w:val="20"/>
        </w:rPr>
        <w:t>e</w:t>
      </w:r>
      <w:r w:rsidRPr="00DD34D8">
        <w:rPr>
          <w:rFonts w:ascii="Cambria" w:hAnsi="Cambria"/>
          <w:sz w:val="20"/>
          <w:szCs w:val="20"/>
        </w:rPr>
        <w:t>ged unwarranted delay in the proceeding was partly due to the difficulties found in notifying the conviction to the rest of the defendants in the case, and to the fact that Mr. Piastre</w:t>
      </w:r>
      <w:r w:rsidR="003F4205">
        <w:rPr>
          <w:rFonts w:ascii="Cambria" w:hAnsi="Cambria"/>
          <w:sz w:val="20"/>
          <w:szCs w:val="20"/>
        </w:rPr>
        <w:t>’</w:t>
      </w:r>
      <w:r w:rsidRPr="00DD34D8">
        <w:rPr>
          <w:rFonts w:ascii="Cambria" w:hAnsi="Cambria"/>
          <w:sz w:val="20"/>
          <w:szCs w:val="20"/>
        </w:rPr>
        <w:t>s counsel filed, on March 11, 2008, an application for the annulment of the proceedings, which was rejected by the presiding judge on March 28, 2008. Likewise, the State indicates that on Nov</w:t>
      </w:r>
      <w:r>
        <w:rPr>
          <w:rFonts w:ascii="Cambria" w:hAnsi="Cambria"/>
          <w:sz w:val="20"/>
          <w:szCs w:val="20"/>
        </w:rPr>
        <w:t>ember 26, 2009</w:t>
      </w:r>
      <w:r w:rsidRPr="00DD34D8">
        <w:rPr>
          <w:rFonts w:ascii="Cambria" w:hAnsi="Cambria"/>
          <w:sz w:val="20"/>
          <w:szCs w:val="20"/>
        </w:rPr>
        <w:t xml:space="preserve"> the Criminal Court of Appeals</w:t>
      </w:r>
      <w:r>
        <w:rPr>
          <w:rFonts w:ascii="Cambria" w:hAnsi="Cambria"/>
          <w:sz w:val="20"/>
          <w:szCs w:val="20"/>
        </w:rPr>
        <w:t>, First Rotation,</w:t>
      </w:r>
      <w:r w:rsidRPr="00DD34D8">
        <w:rPr>
          <w:rFonts w:ascii="Cambria" w:hAnsi="Cambria"/>
          <w:sz w:val="20"/>
          <w:szCs w:val="20"/>
        </w:rPr>
        <w:t xml:space="preserve"> upheld the conviction. It claims that the petitioner</w:t>
      </w:r>
      <w:r w:rsidR="003F4205">
        <w:rPr>
          <w:rFonts w:ascii="Cambria" w:hAnsi="Cambria"/>
          <w:sz w:val="20"/>
          <w:szCs w:val="20"/>
        </w:rPr>
        <w:t>’</w:t>
      </w:r>
      <w:r w:rsidRPr="00DD34D8">
        <w:rPr>
          <w:rFonts w:ascii="Cambria" w:hAnsi="Cambria"/>
          <w:sz w:val="20"/>
          <w:szCs w:val="20"/>
        </w:rPr>
        <w:t xml:space="preserve">s defense counsel filed an appeal later dismissed by the Supreme Court of Justice by decision no. 3030/2411 of August 17, 2011. </w:t>
      </w:r>
    </w:p>
    <w:p w14:paraId="2E935BE8" w14:textId="77777777"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Moreover, the State indicates that the petitioner</w:t>
      </w:r>
      <w:r w:rsidR="003F4205">
        <w:rPr>
          <w:rFonts w:ascii="Cambria" w:hAnsi="Cambria"/>
          <w:sz w:val="20"/>
          <w:szCs w:val="20"/>
        </w:rPr>
        <w:t>’</w:t>
      </w:r>
      <w:r w:rsidRPr="00DD34D8">
        <w:rPr>
          <w:rFonts w:ascii="Cambria" w:hAnsi="Cambria"/>
          <w:sz w:val="20"/>
          <w:szCs w:val="20"/>
        </w:rPr>
        <w:t xml:space="preserve">s defense counsel contested his detention through an appeal for legal protection that was rejected twice; and that she presented a constitutional appeal against the legal rules applied to the criminal proceeding held against Mr. Piastre, </w:t>
      </w:r>
      <w:r>
        <w:rPr>
          <w:rFonts w:ascii="Cambria" w:hAnsi="Cambria"/>
          <w:sz w:val="20"/>
          <w:szCs w:val="20"/>
        </w:rPr>
        <w:t>also</w:t>
      </w:r>
      <w:r w:rsidRPr="00DD34D8">
        <w:rPr>
          <w:rFonts w:ascii="Cambria" w:hAnsi="Cambria"/>
          <w:sz w:val="20"/>
          <w:szCs w:val="20"/>
        </w:rPr>
        <w:t xml:space="preserve"> </w:t>
      </w:r>
      <w:r>
        <w:rPr>
          <w:rFonts w:ascii="Cambria" w:hAnsi="Cambria"/>
          <w:sz w:val="20"/>
          <w:szCs w:val="20"/>
        </w:rPr>
        <w:t>dismissed</w:t>
      </w:r>
      <w:r w:rsidRPr="00DD34D8">
        <w:rPr>
          <w:rFonts w:ascii="Cambria" w:hAnsi="Cambria"/>
          <w:sz w:val="20"/>
          <w:szCs w:val="20"/>
        </w:rPr>
        <w:t>. Finally, it submits that</w:t>
      </w:r>
      <w:r>
        <w:rPr>
          <w:rFonts w:ascii="Cambria" w:hAnsi="Cambria"/>
          <w:sz w:val="20"/>
          <w:szCs w:val="20"/>
        </w:rPr>
        <w:t>,</w:t>
      </w:r>
      <w:r w:rsidRPr="00DD34D8">
        <w:rPr>
          <w:rFonts w:ascii="Cambria" w:hAnsi="Cambria"/>
          <w:sz w:val="20"/>
          <w:szCs w:val="20"/>
        </w:rPr>
        <w:t xml:space="preserve"> based on the calculation of </w:t>
      </w:r>
      <w:r>
        <w:rPr>
          <w:rFonts w:ascii="Cambria" w:hAnsi="Cambria"/>
          <w:sz w:val="20"/>
          <w:szCs w:val="20"/>
        </w:rPr>
        <w:t>his imprisonment period</w:t>
      </w:r>
      <w:r w:rsidRPr="00DD34D8">
        <w:rPr>
          <w:rFonts w:ascii="Cambria" w:hAnsi="Cambria"/>
          <w:sz w:val="20"/>
          <w:szCs w:val="20"/>
        </w:rPr>
        <w:t xml:space="preserve">, Mr. Piastre would finish serving </w:t>
      </w:r>
      <w:r>
        <w:rPr>
          <w:rFonts w:ascii="Cambria" w:hAnsi="Cambria"/>
          <w:sz w:val="20"/>
          <w:szCs w:val="20"/>
        </w:rPr>
        <w:t>punishment</w:t>
      </w:r>
      <w:r w:rsidRPr="00DD34D8">
        <w:rPr>
          <w:rFonts w:ascii="Cambria" w:hAnsi="Cambria"/>
          <w:sz w:val="20"/>
          <w:szCs w:val="20"/>
        </w:rPr>
        <w:t xml:space="preserve"> on August 17, 2015.</w:t>
      </w:r>
      <w:r>
        <w:rPr>
          <w:rFonts w:ascii="Cambria" w:hAnsi="Cambria"/>
          <w:sz w:val="20"/>
          <w:szCs w:val="20"/>
        </w:rPr>
        <w:t xml:space="preserve"> </w:t>
      </w:r>
    </w:p>
    <w:p w14:paraId="66399ECF" w14:textId="77777777" w:rsidR="00EA3024" w:rsidRPr="00DD34D8" w:rsidRDefault="00EA3024" w:rsidP="00EA3024">
      <w:pPr>
        <w:spacing w:before="240" w:after="240"/>
        <w:ind w:firstLine="720"/>
        <w:jc w:val="both"/>
        <w:rPr>
          <w:rFonts w:ascii="Cambria" w:hAnsi="Cambria"/>
          <w:sz w:val="20"/>
          <w:szCs w:val="20"/>
        </w:rPr>
      </w:pPr>
      <w:r w:rsidRPr="00DD34D8">
        <w:rPr>
          <w:rFonts w:asciiTheme="majorHAnsi" w:eastAsia="Cambria" w:hAnsiTheme="majorHAnsi" w:cs="Cambria"/>
          <w:b/>
          <w:bCs/>
          <w:color w:val="000000"/>
          <w:sz w:val="20"/>
          <w:szCs w:val="20"/>
          <w:u w:color="000000"/>
          <w:lang w:eastAsia="es-ES"/>
        </w:rPr>
        <w:t>VI.</w:t>
      </w:r>
      <w:r w:rsidRPr="00DD34D8">
        <w:rPr>
          <w:rFonts w:asciiTheme="majorHAnsi" w:eastAsia="Cambria" w:hAnsiTheme="majorHAnsi" w:cs="Cambria"/>
          <w:b/>
          <w:bCs/>
          <w:color w:val="000000"/>
          <w:sz w:val="20"/>
          <w:szCs w:val="20"/>
          <w:u w:color="000000"/>
          <w:lang w:eastAsia="es-ES"/>
        </w:rPr>
        <w:tab/>
      </w:r>
      <w:r w:rsidRPr="00DD34D8">
        <w:rPr>
          <w:rFonts w:asciiTheme="majorHAnsi" w:hAnsiTheme="majorHAnsi"/>
          <w:b/>
          <w:bCs/>
          <w:sz w:val="20"/>
          <w:szCs w:val="20"/>
        </w:rPr>
        <w:t>ANALYSIS OF EXHAUSTION OF DOMESTIC REMEDIES AND TIMELINESS OF THE PETITION</w:t>
      </w:r>
      <w:r w:rsidRPr="00DD34D8">
        <w:rPr>
          <w:rFonts w:asciiTheme="majorHAnsi" w:eastAsia="Cambria" w:hAnsiTheme="majorHAnsi" w:cs="Cambria"/>
          <w:b/>
          <w:bCs/>
          <w:color w:val="000000"/>
          <w:sz w:val="20"/>
          <w:szCs w:val="20"/>
          <w:u w:color="000000"/>
          <w:lang w:eastAsia="es-ES"/>
        </w:rPr>
        <w:t xml:space="preserve"> </w:t>
      </w:r>
    </w:p>
    <w:p w14:paraId="4B8E48A2" w14:textId="2B9CCD35"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 xml:space="preserve">According to the information submitted by the parties, Mr. Piastre was arrested on August 17, 1999, sentenced to </w:t>
      </w:r>
      <w:r w:rsidR="00976D0C">
        <w:rPr>
          <w:rFonts w:ascii="Cambria" w:hAnsi="Cambria"/>
          <w:sz w:val="20"/>
          <w:szCs w:val="20"/>
        </w:rPr>
        <w:t>sixteen years</w:t>
      </w:r>
      <w:r w:rsidRPr="00DD34D8">
        <w:rPr>
          <w:rFonts w:ascii="Cambria" w:hAnsi="Cambria"/>
          <w:sz w:val="20"/>
          <w:szCs w:val="20"/>
        </w:rPr>
        <w:t xml:space="preserve"> in prison on September 21, 2007, a judgment </w:t>
      </w:r>
      <w:r>
        <w:rPr>
          <w:rFonts w:ascii="Cambria" w:hAnsi="Cambria"/>
          <w:sz w:val="20"/>
          <w:szCs w:val="20"/>
        </w:rPr>
        <w:t>uphel</w:t>
      </w:r>
      <w:r w:rsidRPr="00DD34D8">
        <w:rPr>
          <w:rFonts w:ascii="Cambria" w:hAnsi="Cambria"/>
          <w:sz w:val="20"/>
          <w:szCs w:val="20"/>
        </w:rPr>
        <w:t xml:space="preserve">d by </w:t>
      </w:r>
      <w:r>
        <w:rPr>
          <w:rFonts w:ascii="Cambria" w:hAnsi="Cambria"/>
          <w:sz w:val="20"/>
          <w:szCs w:val="20"/>
        </w:rPr>
        <w:t>a</w:t>
      </w:r>
      <w:r w:rsidRPr="00DD34D8">
        <w:rPr>
          <w:rFonts w:ascii="Cambria" w:hAnsi="Cambria"/>
          <w:sz w:val="20"/>
          <w:szCs w:val="20"/>
        </w:rPr>
        <w:t xml:space="preserve"> court of appeals on November 26, 2009, and by a court of cassation on August 17, 2011. Likewise, the petitioner claims that he applied for his release from prison twice in 2008</w:t>
      </w:r>
      <w:r>
        <w:rPr>
          <w:rFonts w:ascii="Cambria" w:hAnsi="Cambria"/>
          <w:sz w:val="20"/>
          <w:szCs w:val="20"/>
        </w:rPr>
        <w:t>,</w:t>
      </w:r>
      <w:r w:rsidRPr="00DD34D8">
        <w:rPr>
          <w:rFonts w:ascii="Cambria" w:hAnsi="Cambria"/>
          <w:sz w:val="20"/>
          <w:szCs w:val="20"/>
        </w:rPr>
        <w:t xml:space="preserve"> </w:t>
      </w:r>
      <w:r>
        <w:rPr>
          <w:rFonts w:ascii="Cambria" w:hAnsi="Cambria"/>
          <w:sz w:val="20"/>
          <w:szCs w:val="20"/>
        </w:rPr>
        <w:t xml:space="preserve">and </w:t>
      </w:r>
      <w:r w:rsidRPr="00DD34D8">
        <w:rPr>
          <w:rFonts w:ascii="Cambria" w:hAnsi="Cambria"/>
          <w:sz w:val="20"/>
          <w:szCs w:val="20"/>
        </w:rPr>
        <w:t>the State</w:t>
      </w:r>
      <w:r>
        <w:rPr>
          <w:rFonts w:ascii="Cambria" w:hAnsi="Cambria"/>
          <w:sz w:val="20"/>
          <w:szCs w:val="20"/>
        </w:rPr>
        <w:t xml:space="preserve"> </w:t>
      </w:r>
      <w:r w:rsidRPr="00DD34D8">
        <w:rPr>
          <w:rFonts w:ascii="Cambria" w:hAnsi="Cambria"/>
          <w:sz w:val="20"/>
          <w:szCs w:val="20"/>
        </w:rPr>
        <w:t>reports that Mr. Piastre</w:t>
      </w:r>
      <w:r w:rsidR="003F4205">
        <w:rPr>
          <w:rFonts w:ascii="Cambria" w:hAnsi="Cambria"/>
          <w:sz w:val="20"/>
          <w:szCs w:val="20"/>
        </w:rPr>
        <w:t>’</w:t>
      </w:r>
      <w:r w:rsidRPr="00DD34D8">
        <w:rPr>
          <w:rFonts w:ascii="Cambria" w:hAnsi="Cambria"/>
          <w:sz w:val="20"/>
          <w:szCs w:val="20"/>
        </w:rPr>
        <w:t>s release was requested through an appeal for legal protection that was rejected twice. Therefore, the Commission observes that the parties do not controvert the fact</w:t>
      </w:r>
      <w:r>
        <w:rPr>
          <w:rFonts w:ascii="Cambria" w:hAnsi="Cambria"/>
          <w:sz w:val="20"/>
          <w:szCs w:val="20"/>
        </w:rPr>
        <w:t>s</w:t>
      </w:r>
      <w:r w:rsidRPr="00DD34D8">
        <w:rPr>
          <w:rFonts w:ascii="Cambria" w:hAnsi="Cambria"/>
          <w:sz w:val="20"/>
          <w:szCs w:val="20"/>
        </w:rPr>
        <w:t xml:space="preserve"> that Mr. </w:t>
      </w:r>
      <w:r>
        <w:rPr>
          <w:rFonts w:ascii="Cambria" w:hAnsi="Cambria"/>
          <w:sz w:val="20"/>
          <w:szCs w:val="20"/>
        </w:rPr>
        <w:t>P</w:t>
      </w:r>
      <w:r w:rsidRPr="00DD34D8">
        <w:rPr>
          <w:rFonts w:ascii="Cambria" w:hAnsi="Cambria"/>
          <w:sz w:val="20"/>
          <w:szCs w:val="20"/>
        </w:rPr>
        <w:t>iastre judicially challenge</w:t>
      </w:r>
      <w:r>
        <w:rPr>
          <w:rFonts w:ascii="Cambria" w:hAnsi="Cambria"/>
          <w:sz w:val="20"/>
          <w:szCs w:val="20"/>
        </w:rPr>
        <w:t xml:space="preserve">d the excessively long pretrial </w:t>
      </w:r>
      <w:r w:rsidRPr="00DD34D8">
        <w:rPr>
          <w:rFonts w:ascii="Cambria" w:hAnsi="Cambria"/>
          <w:sz w:val="20"/>
          <w:szCs w:val="20"/>
        </w:rPr>
        <w:t xml:space="preserve">detention time, that his release was denied by the corresponding criminal courts, </w:t>
      </w:r>
      <w:r w:rsidRPr="00DD34D8">
        <w:rPr>
          <w:rFonts w:ascii="Cambria" w:hAnsi="Cambria"/>
          <w:sz w:val="20"/>
          <w:szCs w:val="20"/>
        </w:rPr>
        <w:lastRenderedPageBreak/>
        <w:t>and that the criminal proceeding</w:t>
      </w:r>
      <w:r w:rsidR="00E36EBF">
        <w:rPr>
          <w:rFonts w:ascii="Cambria" w:hAnsi="Cambria"/>
          <w:sz w:val="20"/>
          <w:szCs w:val="20"/>
        </w:rPr>
        <w:t xml:space="preserve"> has concluded</w:t>
      </w:r>
      <w:r w:rsidRPr="00DD34D8">
        <w:rPr>
          <w:rFonts w:ascii="Cambria" w:hAnsi="Cambria"/>
          <w:sz w:val="20"/>
          <w:szCs w:val="20"/>
        </w:rPr>
        <w:t xml:space="preserve">. In view of these facts, the Commission finds that the instant petition meets the requirement in Article 46.1.a of the American Convention. </w:t>
      </w:r>
    </w:p>
    <w:p w14:paraId="2C855C19" w14:textId="77777777"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 xml:space="preserve"> The Commissi</w:t>
      </w:r>
      <w:r w:rsidR="00976D0C">
        <w:rPr>
          <w:rFonts w:ascii="Cambria" w:hAnsi="Cambria"/>
          <w:sz w:val="20"/>
          <w:szCs w:val="20"/>
        </w:rPr>
        <w:t>on also observes that judgment N</w:t>
      </w:r>
      <w:r w:rsidRPr="00DD34D8">
        <w:rPr>
          <w:rFonts w:ascii="Cambria" w:hAnsi="Cambria"/>
          <w:sz w:val="20"/>
          <w:szCs w:val="20"/>
        </w:rPr>
        <w:t xml:space="preserve">o. 3030/2411 from the Supreme Court of Justice was issued on August 17, 2011 and that this petition was received at the IACHR on July 1, 2008. Thus, this petition meets the requirement of timely presentation established in Article 46.1.b of the American Convention. </w:t>
      </w:r>
    </w:p>
    <w:p w14:paraId="132AFE7B" w14:textId="77777777" w:rsidR="00EA3024" w:rsidRPr="00DD34D8" w:rsidRDefault="00EA3024" w:rsidP="00EA3024">
      <w:pPr>
        <w:pStyle w:val="ListParagraph"/>
        <w:spacing w:before="240" w:after="240"/>
        <w:jc w:val="both"/>
        <w:rPr>
          <w:rFonts w:asciiTheme="majorHAnsi" w:hAnsiTheme="majorHAnsi"/>
          <w:b/>
          <w:sz w:val="20"/>
          <w:szCs w:val="20"/>
        </w:rPr>
      </w:pPr>
      <w:r w:rsidRPr="00DD34D8">
        <w:rPr>
          <w:rFonts w:asciiTheme="majorHAnsi" w:hAnsiTheme="majorHAnsi"/>
          <w:b/>
          <w:bCs/>
          <w:sz w:val="20"/>
          <w:szCs w:val="20"/>
        </w:rPr>
        <w:t>VII.</w:t>
      </w:r>
      <w:r w:rsidRPr="00DD34D8">
        <w:rPr>
          <w:rFonts w:asciiTheme="majorHAnsi" w:hAnsiTheme="majorHAnsi"/>
          <w:b/>
          <w:bCs/>
          <w:sz w:val="20"/>
          <w:szCs w:val="20"/>
        </w:rPr>
        <w:tab/>
        <w:t>ANALYSIS OF COLORABLE CLAIM</w:t>
      </w:r>
    </w:p>
    <w:p w14:paraId="73716E87" w14:textId="77777777" w:rsidR="00EA3024" w:rsidRPr="00DD34D8" w:rsidRDefault="00EA3024" w:rsidP="00EA302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Cambria" w:hAnsi="Cambria"/>
          <w:sz w:val="20"/>
          <w:szCs w:val="20"/>
        </w:rPr>
        <w:t xml:space="preserve">In view of the elements of fact and law presented by the parties, and the nature of the matter brought to its attention, the Commission believes that, if proven, the allegations concerning the excessively long time </w:t>
      </w:r>
      <w:r>
        <w:rPr>
          <w:rFonts w:ascii="Cambria" w:hAnsi="Cambria"/>
          <w:sz w:val="20"/>
          <w:szCs w:val="20"/>
        </w:rPr>
        <w:t xml:space="preserve">in </w:t>
      </w:r>
      <w:r w:rsidRPr="00DD34D8">
        <w:rPr>
          <w:rFonts w:ascii="Cambria" w:hAnsi="Cambria"/>
          <w:sz w:val="20"/>
          <w:szCs w:val="20"/>
        </w:rPr>
        <w:t>pretrial detention, the unwarranted delay in the criminal proceeding, and the violations of due process all could tend to establish violations of the rights enshrined in Articles 7 (Personal Liberty), 8 (Fair Trial) and 25 (Judicial Protection) of the American Convention, in accordance with Articles 1.1 and 2 thereof, to the detriment of Mr. Oscar Freddy Piastre Núñez.</w:t>
      </w:r>
      <w:r w:rsidRPr="00DD34D8">
        <w:rPr>
          <w:rFonts w:ascii="Cambria" w:hAnsi="Cambria"/>
          <w:bCs/>
          <w:sz w:val="20"/>
          <w:szCs w:val="20"/>
        </w:rPr>
        <w:t xml:space="preserve"> </w:t>
      </w:r>
    </w:p>
    <w:p w14:paraId="61AA1392" w14:textId="77777777" w:rsidR="00EA3024" w:rsidRPr="00DD34D8" w:rsidRDefault="00EA3024" w:rsidP="00EA3024">
      <w:pPr>
        <w:pStyle w:val="ListParagraph"/>
        <w:numPr>
          <w:ilvl w:val="0"/>
          <w:numId w:val="103"/>
        </w:numPr>
        <w:jc w:val="both"/>
        <w:rPr>
          <w:sz w:val="20"/>
          <w:szCs w:val="20"/>
        </w:rPr>
      </w:pPr>
      <w:r w:rsidRPr="00DD34D8">
        <w:rPr>
          <w:sz w:val="20"/>
          <w:szCs w:val="20"/>
        </w:rPr>
        <w:t xml:space="preserve">Additionally, as for article 9 </w:t>
      </w:r>
      <w:r>
        <w:rPr>
          <w:sz w:val="20"/>
          <w:szCs w:val="20"/>
        </w:rPr>
        <w:t>of the International Covenant on</w:t>
      </w:r>
      <w:r w:rsidRPr="00DD34D8">
        <w:rPr>
          <w:sz w:val="20"/>
          <w:szCs w:val="20"/>
        </w:rPr>
        <w:t xml:space="preserve"> Civil and Political Rights, invoked by the petitioner,</w:t>
      </w:r>
      <w:r>
        <w:rPr>
          <w:sz w:val="20"/>
          <w:szCs w:val="20"/>
        </w:rPr>
        <w:t xml:space="preserve"> </w:t>
      </w:r>
      <w:r w:rsidRPr="00DD34D8">
        <w:rPr>
          <w:sz w:val="20"/>
          <w:szCs w:val="20"/>
        </w:rPr>
        <w:t>the Commission is not entitled to determine violations of the rules thereof; nevertheless, in the merits stage of this case,</w:t>
      </w:r>
      <w:r>
        <w:rPr>
          <w:sz w:val="20"/>
          <w:szCs w:val="20"/>
        </w:rPr>
        <w:t xml:space="preserve"> </w:t>
      </w:r>
      <w:r w:rsidRPr="00DD34D8">
        <w:rPr>
          <w:sz w:val="20"/>
          <w:szCs w:val="20"/>
        </w:rPr>
        <w:t>it may consider said instrument for the p</w:t>
      </w:r>
      <w:r>
        <w:rPr>
          <w:sz w:val="20"/>
          <w:szCs w:val="20"/>
        </w:rPr>
        <w:t>ur</w:t>
      </w:r>
      <w:r w:rsidRPr="00DD34D8">
        <w:rPr>
          <w:sz w:val="20"/>
          <w:szCs w:val="20"/>
        </w:rPr>
        <w:t xml:space="preserve">pose of interpreting the rules of the American Convention under the terms of Article 29 of the Convention. </w:t>
      </w:r>
    </w:p>
    <w:p w14:paraId="54BDC2D8" w14:textId="77777777" w:rsidR="00EA3024" w:rsidRPr="00DD34D8" w:rsidRDefault="00EA3024" w:rsidP="00EA3024">
      <w:pPr>
        <w:pStyle w:val="ListParagraph"/>
        <w:spacing w:before="240" w:after="240"/>
        <w:jc w:val="both"/>
        <w:rPr>
          <w:rFonts w:asciiTheme="majorHAnsi" w:hAnsiTheme="majorHAnsi"/>
          <w:b/>
          <w:bCs/>
          <w:sz w:val="20"/>
          <w:szCs w:val="20"/>
        </w:rPr>
      </w:pPr>
      <w:r w:rsidRPr="00DD34D8">
        <w:rPr>
          <w:rFonts w:asciiTheme="majorHAnsi" w:hAnsiTheme="majorHAnsi"/>
          <w:b/>
          <w:bCs/>
          <w:sz w:val="20"/>
          <w:szCs w:val="20"/>
        </w:rPr>
        <w:t xml:space="preserve">VIII. </w:t>
      </w:r>
      <w:r w:rsidRPr="00DD34D8">
        <w:rPr>
          <w:rFonts w:asciiTheme="majorHAnsi" w:hAnsiTheme="majorHAnsi"/>
          <w:b/>
          <w:bCs/>
          <w:sz w:val="20"/>
          <w:szCs w:val="20"/>
        </w:rPr>
        <w:tab/>
        <w:t>DECISION</w:t>
      </w:r>
    </w:p>
    <w:p w14:paraId="0EE8CD83" w14:textId="77777777" w:rsidR="00EA3024" w:rsidRPr="00DD34D8" w:rsidRDefault="00EA3024" w:rsidP="00EA302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34D8">
        <w:rPr>
          <w:rFonts w:asciiTheme="majorHAnsi" w:hAnsiTheme="majorHAnsi"/>
          <w:sz w:val="20"/>
          <w:szCs w:val="20"/>
        </w:rPr>
        <w:t>To find the instant petition admissible in relation to Articles 7, 8 and 25 of the American Convention, in connection with Articles 1.1 and 2 thereof; and</w:t>
      </w:r>
      <w:r>
        <w:rPr>
          <w:rFonts w:asciiTheme="majorHAnsi" w:hAnsiTheme="majorHAnsi"/>
          <w:sz w:val="20"/>
          <w:szCs w:val="20"/>
        </w:rPr>
        <w:t xml:space="preserve"> </w:t>
      </w:r>
    </w:p>
    <w:p w14:paraId="1420C36E" w14:textId="77777777" w:rsidR="00F621C3" w:rsidRPr="00EA3024" w:rsidRDefault="00EA3024"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A3024">
        <w:rPr>
          <w:rFonts w:asciiTheme="majorHAnsi" w:hAnsiTheme="majorHAnsi"/>
          <w:sz w:val="20"/>
          <w:szCs w:val="20"/>
        </w:rPr>
        <w:t>To notify the parties of this decision; to continue with the analysis on the merits; and to publish this decision and include it in its Annual Report to the General Assembly of the Organization of American States.</w:t>
      </w:r>
      <w:r>
        <w:rPr>
          <w:rFonts w:asciiTheme="majorHAnsi" w:hAnsiTheme="majorHAnsi"/>
          <w:sz w:val="20"/>
          <w:szCs w:val="20"/>
        </w:rPr>
        <w:t xml:space="preserve"> </w:t>
      </w:r>
    </w:p>
    <w:p w14:paraId="47F60636" w14:textId="3EA428D7" w:rsidR="00F621C3" w:rsidRPr="000B6B7A" w:rsidRDefault="005241C5" w:rsidP="00351BF5">
      <w:pPr>
        <w:pStyle w:val="ListParagraph"/>
        <w:suppressAutoHyphens/>
        <w:spacing w:before="240" w:after="240"/>
        <w:ind w:left="0" w:firstLine="720"/>
        <w:jc w:val="both"/>
        <w:rPr>
          <w:rFonts w:asciiTheme="majorHAnsi" w:hAnsiTheme="majorHAnsi"/>
          <w:sz w:val="20"/>
          <w:szCs w:val="20"/>
        </w:rPr>
      </w:pPr>
      <w:r>
        <w:rPr>
          <w:rFonts w:asciiTheme="majorHAnsi" w:hAnsiTheme="majorHAnsi"/>
          <w:sz w:val="20"/>
          <w:szCs w:val="20"/>
        </w:rPr>
        <w:t xml:space="preserve">Approved by the Inter-American </w:t>
      </w:r>
      <w:r w:rsidR="00351BF5" w:rsidRPr="00351BF5">
        <w:rPr>
          <w:rFonts w:asciiTheme="majorHAnsi" w:hAnsiTheme="majorHAnsi"/>
          <w:sz w:val="20"/>
          <w:szCs w:val="20"/>
        </w:rPr>
        <w:t xml:space="preserve">on the </w:t>
      </w:r>
      <w:r w:rsidR="00351BF5">
        <w:rPr>
          <w:rFonts w:asciiTheme="majorHAnsi" w:hAnsiTheme="majorHAnsi"/>
          <w:sz w:val="20"/>
          <w:szCs w:val="20"/>
        </w:rPr>
        <w:t>16</w:t>
      </w:r>
      <w:r w:rsidR="00351BF5" w:rsidRPr="00351BF5">
        <w:rPr>
          <w:rFonts w:asciiTheme="majorHAnsi" w:hAnsiTheme="majorHAnsi"/>
          <w:sz w:val="20"/>
          <w:szCs w:val="20"/>
          <w:vertAlign w:val="superscript"/>
        </w:rPr>
        <w:t>th</w:t>
      </w:r>
      <w:r w:rsidR="00351BF5">
        <w:rPr>
          <w:rFonts w:asciiTheme="majorHAnsi" w:hAnsiTheme="majorHAnsi"/>
          <w:sz w:val="20"/>
          <w:szCs w:val="20"/>
        </w:rPr>
        <w:t xml:space="preserve"> </w:t>
      </w:r>
      <w:r w:rsidR="00351BF5" w:rsidRPr="00351BF5">
        <w:rPr>
          <w:rFonts w:asciiTheme="majorHAnsi" w:hAnsiTheme="majorHAnsi"/>
          <w:sz w:val="20"/>
          <w:szCs w:val="20"/>
        </w:rPr>
        <w:t xml:space="preserve">day of the month of </w:t>
      </w:r>
      <w:r w:rsidR="00351BF5">
        <w:rPr>
          <w:rFonts w:asciiTheme="majorHAnsi" w:hAnsiTheme="majorHAnsi"/>
          <w:sz w:val="20"/>
          <w:szCs w:val="20"/>
        </w:rPr>
        <w:t>September</w:t>
      </w:r>
      <w:r w:rsidR="00351BF5" w:rsidRPr="00351BF5">
        <w:rPr>
          <w:rFonts w:asciiTheme="majorHAnsi" w:hAnsiTheme="majorHAnsi"/>
          <w:sz w:val="20"/>
          <w:szCs w:val="20"/>
        </w:rPr>
        <w:t>, 2018. (Signed):  Margarette May Macaulay, President; Esmeralda E. Arosemena Bernal de Troitiño, First Vice President; Luis Ernesto Vargas Silva, Second Vice President; Francisco José Eguiguren Praeli, Joel Hernández García, Antonia Urrejola, and Flávia Piovesan,  Commissioners.</w:t>
      </w:r>
    </w:p>
    <w:p w14:paraId="445928BF"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2B7D0D24"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76DEB2D" w14:textId="77777777" w:rsidR="00F621C3" w:rsidRPr="000B6B7A" w:rsidRDefault="00F621C3" w:rsidP="00F621C3">
      <w:pPr>
        <w:rPr>
          <w:rFonts w:ascii="Cambria" w:hAnsi="Cambria" w:cs="Calibri"/>
          <w:sz w:val="20"/>
          <w:szCs w:val="20"/>
        </w:rPr>
      </w:pPr>
    </w:p>
    <w:p w14:paraId="4EE41A07"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28691" w14:textId="77777777" w:rsidR="0028678F" w:rsidRDefault="0028678F" w:rsidP="00036A8A">
      <w:r>
        <w:separator/>
      </w:r>
    </w:p>
  </w:endnote>
  <w:endnote w:type="continuationSeparator" w:id="0">
    <w:p w14:paraId="29269086" w14:textId="77777777" w:rsidR="0028678F" w:rsidRDefault="0028678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F0E1" w14:textId="77777777" w:rsidR="00F65A8C" w:rsidRDefault="00F65A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76BAB6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65A8C">
          <w:rPr>
            <w:noProof/>
            <w:sz w:val="16"/>
          </w:rPr>
          <w:t>3</w:t>
        </w:r>
        <w:r w:rsidRPr="006311DA">
          <w:rPr>
            <w:noProof/>
            <w:sz w:val="16"/>
          </w:rPr>
          <w:fldChar w:fldCharType="end"/>
        </w:r>
      </w:p>
    </w:sdtContent>
  </w:sdt>
  <w:p w14:paraId="74023399"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F1D0C" w14:textId="77777777" w:rsidR="007607C4" w:rsidRDefault="007607C4">
    <w:pPr>
      <w:pStyle w:val="Footer"/>
      <w:jc w:val="center"/>
    </w:pPr>
  </w:p>
  <w:p w14:paraId="74DA0A8E"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16C0F" w14:textId="77777777" w:rsidR="0028678F" w:rsidRPr="00036A8A" w:rsidRDefault="0028678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C1896B1" w14:textId="77777777" w:rsidR="0028678F" w:rsidRPr="00036A8A" w:rsidRDefault="0028678F" w:rsidP="00036A8A">
      <w:pPr>
        <w:rPr>
          <w:rFonts w:asciiTheme="majorHAnsi" w:hAnsiTheme="majorHAnsi"/>
          <w:sz w:val="16"/>
          <w:szCs w:val="16"/>
        </w:rPr>
      </w:pPr>
      <w:r w:rsidRPr="00036A8A">
        <w:rPr>
          <w:rFonts w:asciiTheme="majorHAnsi" w:hAnsiTheme="majorHAnsi"/>
          <w:sz w:val="16"/>
          <w:szCs w:val="16"/>
        </w:rPr>
        <w:separator/>
      </w:r>
    </w:p>
    <w:p w14:paraId="2659CA23" w14:textId="77777777" w:rsidR="0028678F" w:rsidRPr="00036A8A" w:rsidRDefault="0028678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38D01A55" w14:textId="77777777" w:rsidR="0028678F" w:rsidRPr="0093441A" w:rsidRDefault="0028678F"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74443044" w14:textId="77777777" w:rsidR="0089681F" w:rsidRPr="002D5300" w:rsidRDefault="0089681F" w:rsidP="00EA3024">
      <w:pPr>
        <w:pStyle w:val="FootnoteText"/>
        <w:ind w:firstLine="720"/>
        <w:jc w:val="both"/>
        <w:rPr>
          <w:rFonts w:asciiTheme="majorHAnsi" w:hAnsiTheme="majorHAnsi"/>
          <w:sz w:val="16"/>
          <w:szCs w:val="16"/>
          <w:lang w:val="en-GB"/>
        </w:rPr>
      </w:pPr>
      <w:r w:rsidRPr="005116D2">
        <w:rPr>
          <w:rStyle w:val="FootnoteReference"/>
          <w:rFonts w:asciiTheme="majorHAnsi" w:hAnsiTheme="majorHAnsi"/>
          <w:sz w:val="16"/>
          <w:szCs w:val="16"/>
        </w:rPr>
        <w:footnoteRef/>
      </w:r>
      <w:r w:rsidRPr="002D5300">
        <w:rPr>
          <w:rFonts w:asciiTheme="majorHAnsi" w:hAnsiTheme="majorHAnsi"/>
          <w:sz w:val="16"/>
          <w:szCs w:val="16"/>
          <w:lang w:val="en-GB"/>
        </w:rPr>
        <w:t xml:space="preserve"> The petition was initially filed by Attorney Graciela Mendoza </w:t>
      </w:r>
      <w:proofErr w:type="spellStart"/>
      <w:r w:rsidRPr="002D5300">
        <w:rPr>
          <w:rFonts w:asciiTheme="majorHAnsi" w:hAnsiTheme="majorHAnsi"/>
          <w:sz w:val="16"/>
          <w:szCs w:val="16"/>
          <w:lang w:val="en-GB"/>
        </w:rPr>
        <w:t>Casenave</w:t>
      </w:r>
      <w:proofErr w:type="spellEnd"/>
      <w:r w:rsidRPr="002D5300">
        <w:rPr>
          <w:rFonts w:asciiTheme="majorHAnsi" w:hAnsiTheme="majorHAnsi"/>
          <w:sz w:val="16"/>
          <w:szCs w:val="16"/>
          <w:lang w:val="en-GB"/>
        </w:rPr>
        <w:t xml:space="preserve">, who, by a communication dated July 13, 2009, informed the IACHR she withdrew from representation of Mr. Oscar Freddy </w:t>
      </w:r>
      <w:proofErr w:type="spellStart"/>
      <w:r w:rsidRPr="002D5300">
        <w:rPr>
          <w:rFonts w:asciiTheme="majorHAnsi" w:hAnsiTheme="majorHAnsi"/>
          <w:sz w:val="16"/>
          <w:szCs w:val="16"/>
          <w:lang w:val="en-GB"/>
        </w:rPr>
        <w:t>Piastre</w:t>
      </w:r>
      <w:proofErr w:type="spellEnd"/>
      <w:r w:rsidRPr="002D5300">
        <w:rPr>
          <w:rFonts w:asciiTheme="majorHAnsi" w:hAnsiTheme="majorHAnsi"/>
          <w:sz w:val="16"/>
          <w:szCs w:val="16"/>
          <w:lang w:val="en-GB"/>
        </w:rPr>
        <w:t xml:space="preserve"> </w:t>
      </w:r>
      <w:proofErr w:type="spellStart"/>
      <w:r w:rsidRPr="002D5300">
        <w:rPr>
          <w:rFonts w:asciiTheme="majorHAnsi" w:hAnsiTheme="majorHAnsi"/>
          <w:sz w:val="16"/>
          <w:szCs w:val="16"/>
          <w:lang w:val="en-GB"/>
        </w:rPr>
        <w:t>Núñez</w:t>
      </w:r>
      <w:proofErr w:type="spellEnd"/>
      <w:r w:rsidRPr="002D5300">
        <w:rPr>
          <w:rFonts w:asciiTheme="majorHAnsi" w:hAnsiTheme="majorHAnsi"/>
          <w:sz w:val="16"/>
          <w:szCs w:val="16"/>
          <w:lang w:val="en-GB"/>
        </w:rPr>
        <w:t xml:space="preserve">. Mr. </w:t>
      </w:r>
      <w:proofErr w:type="spellStart"/>
      <w:r w:rsidRPr="002D5300">
        <w:rPr>
          <w:rFonts w:asciiTheme="majorHAnsi" w:hAnsiTheme="majorHAnsi"/>
          <w:sz w:val="16"/>
          <w:szCs w:val="16"/>
          <w:lang w:val="en-GB"/>
        </w:rPr>
        <w:t>Piastre</w:t>
      </w:r>
      <w:proofErr w:type="spellEnd"/>
      <w:r w:rsidRPr="002D5300">
        <w:rPr>
          <w:rFonts w:asciiTheme="majorHAnsi" w:hAnsiTheme="majorHAnsi"/>
          <w:sz w:val="16"/>
          <w:szCs w:val="16"/>
          <w:lang w:val="en-GB"/>
        </w:rPr>
        <w:t xml:space="preserve"> has since been a petitioner and alleged victim. </w:t>
      </w:r>
    </w:p>
  </w:footnote>
  <w:footnote w:id="3">
    <w:p w14:paraId="76FC949D" w14:textId="77777777" w:rsidR="0089681F" w:rsidRPr="002D5300" w:rsidRDefault="0089681F" w:rsidP="00EA3024">
      <w:pPr>
        <w:pStyle w:val="FootnoteText"/>
        <w:ind w:firstLine="720"/>
        <w:rPr>
          <w:lang w:val="en-GB"/>
        </w:rPr>
      </w:pPr>
      <w:r w:rsidRPr="00CB1248">
        <w:rPr>
          <w:rStyle w:val="FootnoteReference"/>
          <w:rFonts w:asciiTheme="majorHAnsi" w:hAnsiTheme="majorHAnsi"/>
          <w:sz w:val="16"/>
          <w:szCs w:val="16"/>
        </w:rPr>
        <w:footnoteRef/>
      </w:r>
      <w:r w:rsidRPr="002D5300">
        <w:rPr>
          <w:rStyle w:val="FootnoteReference"/>
          <w:rFonts w:asciiTheme="majorHAnsi" w:hAnsiTheme="majorHAnsi"/>
          <w:sz w:val="16"/>
          <w:szCs w:val="16"/>
          <w:lang w:val="en-GB"/>
        </w:rPr>
        <w:t xml:space="preserve"> </w:t>
      </w:r>
      <w:r w:rsidRPr="002D5300">
        <w:rPr>
          <w:rFonts w:asciiTheme="majorHAnsi" w:hAnsiTheme="majorHAnsi"/>
          <w:sz w:val="16"/>
          <w:szCs w:val="16"/>
          <w:lang w:val="en-GB"/>
        </w:rPr>
        <w:t xml:space="preserve">Hereinafter </w:t>
      </w:r>
      <w:r>
        <w:rPr>
          <w:rFonts w:asciiTheme="majorHAnsi" w:hAnsiTheme="majorHAnsi"/>
          <w:sz w:val="16"/>
          <w:szCs w:val="16"/>
          <w:lang w:val="en-GB"/>
        </w:rPr>
        <w:t>“</w:t>
      </w:r>
      <w:r w:rsidRPr="002D5300">
        <w:rPr>
          <w:rFonts w:asciiTheme="majorHAnsi" w:hAnsiTheme="majorHAnsi"/>
          <w:sz w:val="16"/>
          <w:szCs w:val="16"/>
          <w:lang w:val="en-GB"/>
        </w:rPr>
        <w:t>Convention</w:t>
      </w:r>
      <w:r>
        <w:rPr>
          <w:rFonts w:asciiTheme="majorHAnsi" w:hAnsiTheme="majorHAnsi"/>
          <w:sz w:val="16"/>
          <w:szCs w:val="16"/>
          <w:lang w:val="en-GB"/>
        </w:rPr>
        <w:t>”</w:t>
      </w:r>
      <w:r w:rsidRPr="002D5300">
        <w:rPr>
          <w:rFonts w:asciiTheme="majorHAnsi" w:hAnsiTheme="majorHAnsi"/>
          <w:sz w:val="16"/>
          <w:szCs w:val="16"/>
          <w:lang w:val="en-GB"/>
        </w:rPr>
        <w:t xml:space="preserve"> or </w:t>
      </w:r>
      <w:r>
        <w:rPr>
          <w:rFonts w:asciiTheme="majorHAnsi" w:hAnsiTheme="majorHAnsi"/>
          <w:sz w:val="16"/>
          <w:szCs w:val="16"/>
          <w:lang w:val="en-GB"/>
        </w:rPr>
        <w:t>“</w:t>
      </w:r>
      <w:r w:rsidRPr="002D5300">
        <w:rPr>
          <w:rFonts w:asciiTheme="majorHAnsi" w:hAnsiTheme="majorHAnsi"/>
          <w:sz w:val="16"/>
          <w:szCs w:val="16"/>
          <w:lang w:val="en-GB"/>
        </w:rPr>
        <w:t>American Convention.</w:t>
      </w:r>
      <w:r>
        <w:rPr>
          <w:rFonts w:asciiTheme="majorHAnsi" w:hAnsiTheme="majorHAnsi"/>
          <w:sz w:val="16"/>
          <w:szCs w:val="16"/>
          <w:lang w:val="en-GB"/>
        </w:rPr>
        <w:t>”</w:t>
      </w:r>
    </w:p>
  </w:footnote>
  <w:footnote w:id="4">
    <w:p w14:paraId="52DE4B3D" w14:textId="77777777" w:rsidR="0089681F" w:rsidRPr="002D5300" w:rsidRDefault="0089681F" w:rsidP="00EA3024">
      <w:pPr>
        <w:pStyle w:val="FootnoteText"/>
        <w:ind w:firstLine="720"/>
        <w:jc w:val="both"/>
        <w:rPr>
          <w:rFonts w:asciiTheme="majorHAnsi" w:hAnsiTheme="majorHAnsi"/>
          <w:sz w:val="16"/>
          <w:szCs w:val="16"/>
          <w:lang w:val="en-GB"/>
        </w:rPr>
      </w:pPr>
      <w:r w:rsidRPr="005116D2">
        <w:rPr>
          <w:rStyle w:val="FootnoteReference"/>
          <w:rFonts w:asciiTheme="majorHAnsi" w:hAnsiTheme="majorHAnsi"/>
          <w:sz w:val="16"/>
          <w:szCs w:val="16"/>
        </w:rPr>
        <w:footnoteRef/>
      </w:r>
      <w:r w:rsidRPr="002D5300">
        <w:rPr>
          <w:rFonts w:asciiTheme="majorHAnsi" w:hAnsiTheme="majorHAnsi"/>
          <w:sz w:val="16"/>
          <w:szCs w:val="16"/>
          <w:lang w:val="en-GB"/>
        </w:rPr>
        <w:t xml:space="preserve"> Article 9 of the International Covenant on Civil and Political Rights.</w:t>
      </w:r>
    </w:p>
  </w:footnote>
  <w:footnote w:id="5">
    <w:p w14:paraId="34F934E8" w14:textId="7777777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576F88A3" w14:textId="77777777" w:rsidR="0089681F" w:rsidRPr="002D5300" w:rsidRDefault="0089681F" w:rsidP="00EA3024">
      <w:pPr>
        <w:pStyle w:val="FootnoteText"/>
        <w:ind w:firstLine="720"/>
        <w:jc w:val="both"/>
        <w:rPr>
          <w:rFonts w:asciiTheme="majorHAnsi" w:hAnsiTheme="majorHAnsi"/>
          <w:sz w:val="16"/>
          <w:szCs w:val="16"/>
          <w:lang w:val="en-GB"/>
        </w:rPr>
      </w:pPr>
      <w:r w:rsidRPr="005116D2">
        <w:rPr>
          <w:rStyle w:val="FootnoteReference"/>
          <w:rFonts w:asciiTheme="majorHAnsi" w:hAnsiTheme="majorHAnsi"/>
          <w:sz w:val="16"/>
          <w:szCs w:val="16"/>
        </w:rPr>
        <w:footnoteRef/>
      </w:r>
      <w:r w:rsidRPr="002D5300">
        <w:rPr>
          <w:rFonts w:asciiTheme="majorHAnsi" w:hAnsiTheme="majorHAnsi"/>
          <w:sz w:val="16"/>
          <w:szCs w:val="16"/>
          <w:lang w:val="en-GB"/>
        </w:rPr>
        <w:t xml:space="preserve"> On October 13, 2015 and June 8, 2017 the petitioner requested information on the processing of the instant 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FCC5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7E30F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72C97"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1196AC64" wp14:editId="5C6042A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6CE643E4" w14:textId="77777777" w:rsidR="00040C3A" w:rsidRPr="00EC7D62" w:rsidRDefault="0028678F" w:rsidP="002C1641">
    <w:pPr>
      <w:pStyle w:val="Header"/>
      <w:tabs>
        <w:tab w:val="clear" w:pos="4320"/>
        <w:tab w:val="clear" w:pos="8640"/>
      </w:tabs>
      <w:jc w:val="center"/>
      <w:rPr>
        <w:sz w:val="22"/>
        <w:szCs w:val="22"/>
      </w:rPr>
    </w:pPr>
    <w:r>
      <w:rPr>
        <w:sz w:val="22"/>
        <w:szCs w:val="22"/>
      </w:rPr>
      <w:pict w14:anchorId="73EA080F">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92F01" w14:textId="77777777" w:rsidR="00F65A8C" w:rsidRDefault="00F65A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438DC"/>
    <w:rsid w:val="000639C0"/>
    <w:rsid w:val="00070F3A"/>
    <w:rsid w:val="000716C5"/>
    <w:rsid w:val="00075E23"/>
    <w:rsid w:val="00092F32"/>
    <w:rsid w:val="0009344A"/>
    <w:rsid w:val="000A575F"/>
    <w:rsid w:val="000C4365"/>
    <w:rsid w:val="000D0F59"/>
    <w:rsid w:val="000D10DB"/>
    <w:rsid w:val="00124116"/>
    <w:rsid w:val="0013104F"/>
    <w:rsid w:val="00137EBA"/>
    <w:rsid w:val="00145EDC"/>
    <w:rsid w:val="00153084"/>
    <w:rsid w:val="00167A34"/>
    <w:rsid w:val="001714B4"/>
    <w:rsid w:val="0018037F"/>
    <w:rsid w:val="001A5F27"/>
    <w:rsid w:val="001A65E4"/>
    <w:rsid w:val="001A7870"/>
    <w:rsid w:val="001C1B41"/>
    <w:rsid w:val="001C6CE7"/>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8678F"/>
    <w:rsid w:val="002B708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020C"/>
    <w:rsid w:val="00351BF5"/>
    <w:rsid w:val="00356185"/>
    <w:rsid w:val="00360380"/>
    <w:rsid w:val="003771A3"/>
    <w:rsid w:val="00386CF0"/>
    <w:rsid w:val="003A4348"/>
    <w:rsid w:val="003C32BC"/>
    <w:rsid w:val="003E3E03"/>
    <w:rsid w:val="003F1BBF"/>
    <w:rsid w:val="003F4205"/>
    <w:rsid w:val="004162B1"/>
    <w:rsid w:val="004165C2"/>
    <w:rsid w:val="00450A4A"/>
    <w:rsid w:val="004666FB"/>
    <w:rsid w:val="00466D0B"/>
    <w:rsid w:val="00467B7E"/>
    <w:rsid w:val="0049419D"/>
    <w:rsid w:val="004B2762"/>
    <w:rsid w:val="004B7EB6"/>
    <w:rsid w:val="004C41DE"/>
    <w:rsid w:val="004C4B62"/>
    <w:rsid w:val="004D2411"/>
    <w:rsid w:val="004D6025"/>
    <w:rsid w:val="004D72BC"/>
    <w:rsid w:val="004F6B67"/>
    <w:rsid w:val="00501399"/>
    <w:rsid w:val="00507BC4"/>
    <w:rsid w:val="005128E4"/>
    <w:rsid w:val="005241C5"/>
    <w:rsid w:val="00525560"/>
    <w:rsid w:val="005357A6"/>
    <w:rsid w:val="00544C49"/>
    <w:rsid w:val="0057402A"/>
    <w:rsid w:val="005771D0"/>
    <w:rsid w:val="0059191A"/>
    <w:rsid w:val="005921FF"/>
    <w:rsid w:val="00592718"/>
    <w:rsid w:val="005A6D0E"/>
    <w:rsid w:val="005B222D"/>
    <w:rsid w:val="005B52B0"/>
    <w:rsid w:val="005B6806"/>
    <w:rsid w:val="005C00F9"/>
    <w:rsid w:val="005C4225"/>
    <w:rsid w:val="005F0F33"/>
    <w:rsid w:val="00600DEB"/>
    <w:rsid w:val="00602BAD"/>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6F13C3"/>
    <w:rsid w:val="00701B24"/>
    <w:rsid w:val="0071495F"/>
    <w:rsid w:val="0073798E"/>
    <w:rsid w:val="00745899"/>
    <w:rsid w:val="007607C4"/>
    <w:rsid w:val="0076643F"/>
    <w:rsid w:val="00781653"/>
    <w:rsid w:val="007A2F70"/>
    <w:rsid w:val="007C3334"/>
    <w:rsid w:val="007C52BB"/>
    <w:rsid w:val="007D2B98"/>
    <w:rsid w:val="00803F1C"/>
    <w:rsid w:val="0080600E"/>
    <w:rsid w:val="00817612"/>
    <w:rsid w:val="00837C45"/>
    <w:rsid w:val="008509F8"/>
    <w:rsid w:val="00853419"/>
    <w:rsid w:val="0089681F"/>
    <w:rsid w:val="00897E12"/>
    <w:rsid w:val="008D43BA"/>
    <w:rsid w:val="008E3759"/>
    <w:rsid w:val="009041DC"/>
    <w:rsid w:val="009104B4"/>
    <w:rsid w:val="009228DA"/>
    <w:rsid w:val="00925FCD"/>
    <w:rsid w:val="00926D2F"/>
    <w:rsid w:val="0093441A"/>
    <w:rsid w:val="00954BF7"/>
    <w:rsid w:val="0096706E"/>
    <w:rsid w:val="00976D0C"/>
    <w:rsid w:val="00981FBA"/>
    <w:rsid w:val="009B381B"/>
    <w:rsid w:val="009B62A1"/>
    <w:rsid w:val="009D7611"/>
    <w:rsid w:val="009E53DE"/>
    <w:rsid w:val="009E566A"/>
    <w:rsid w:val="00A00121"/>
    <w:rsid w:val="00A12DBC"/>
    <w:rsid w:val="00A22193"/>
    <w:rsid w:val="00A43458"/>
    <w:rsid w:val="00A528D1"/>
    <w:rsid w:val="00A66BE5"/>
    <w:rsid w:val="00A70CAB"/>
    <w:rsid w:val="00AD37C1"/>
    <w:rsid w:val="00AE54A2"/>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C202C"/>
    <w:rsid w:val="00BD232B"/>
    <w:rsid w:val="00BD2E42"/>
    <w:rsid w:val="00BD4B89"/>
    <w:rsid w:val="00C21762"/>
    <w:rsid w:val="00C24543"/>
    <w:rsid w:val="00C256A2"/>
    <w:rsid w:val="00C3492D"/>
    <w:rsid w:val="00C400D2"/>
    <w:rsid w:val="00C55560"/>
    <w:rsid w:val="00C66B72"/>
    <w:rsid w:val="00C7454F"/>
    <w:rsid w:val="00C9567A"/>
    <w:rsid w:val="00CA6577"/>
    <w:rsid w:val="00CB2660"/>
    <w:rsid w:val="00CC5E90"/>
    <w:rsid w:val="00CD046C"/>
    <w:rsid w:val="00CE5199"/>
    <w:rsid w:val="00CE66D5"/>
    <w:rsid w:val="00D1723D"/>
    <w:rsid w:val="00D34786"/>
    <w:rsid w:val="00D40A1E"/>
    <w:rsid w:val="00D533C0"/>
    <w:rsid w:val="00D712D3"/>
    <w:rsid w:val="00D71422"/>
    <w:rsid w:val="00D7145E"/>
    <w:rsid w:val="00D75084"/>
    <w:rsid w:val="00D7558D"/>
    <w:rsid w:val="00D81D92"/>
    <w:rsid w:val="00D93446"/>
    <w:rsid w:val="00DA3455"/>
    <w:rsid w:val="00DA7B5F"/>
    <w:rsid w:val="00DF078B"/>
    <w:rsid w:val="00DF350D"/>
    <w:rsid w:val="00E227C1"/>
    <w:rsid w:val="00E32B33"/>
    <w:rsid w:val="00E36EBF"/>
    <w:rsid w:val="00E43157"/>
    <w:rsid w:val="00E47F3D"/>
    <w:rsid w:val="00E533FF"/>
    <w:rsid w:val="00E709B3"/>
    <w:rsid w:val="00E7588C"/>
    <w:rsid w:val="00E850B6"/>
    <w:rsid w:val="00E8789F"/>
    <w:rsid w:val="00E97B71"/>
    <w:rsid w:val="00EA3024"/>
    <w:rsid w:val="00EB454D"/>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65A8C"/>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7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8DD2A0A058405E9349CE38F7C7DDF8"/>
        <w:category>
          <w:name w:val="General"/>
          <w:gallery w:val="placeholder"/>
        </w:category>
        <w:types>
          <w:type w:val="bbPlcHdr"/>
        </w:types>
        <w:behaviors>
          <w:behavior w:val="content"/>
        </w:behaviors>
        <w:guid w:val="{2CD2512A-B168-49F6-8B95-D6FE4F7CF7D3}"/>
      </w:docPartPr>
      <w:docPartBody>
        <w:p w:rsidR="00A51079" w:rsidRDefault="000365D9" w:rsidP="000365D9">
          <w:pPr>
            <w:pStyle w:val="688DD2A0A058405E9349CE38F7C7DDF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365D9"/>
    <w:rsid w:val="001748D3"/>
    <w:rsid w:val="004108B1"/>
    <w:rsid w:val="0092032A"/>
    <w:rsid w:val="00922418"/>
    <w:rsid w:val="00A51079"/>
    <w:rsid w:val="00AB44F1"/>
    <w:rsid w:val="00BE2AC6"/>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5D9"/>
    <w:rPr>
      <w:color w:val="808080"/>
    </w:rPr>
  </w:style>
  <w:style w:type="paragraph" w:customStyle="1" w:styleId="4DBB5F3FC358F64B9E5EFB773263C7D2">
    <w:name w:val="4DBB5F3FC358F64B9E5EFB773263C7D2"/>
    <w:rsid w:val="00AB44F1"/>
  </w:style>
  <w:style w:type="paragraph" w:customStyle="1" w:styleId="B64FA69460F44BF2A3D766DA8E2F10C2">
    <w:name w:val="B64FA69460F44BF2A3D766DA8E2F10C2"/>
    <w:rsid w:val="000365D9"/>
    <w:pPr>
      <w:spacing w:after="200" w:line="276" w:lineRule="auto"/>
    </w:pPr>
    <w:rPr>
      <w:sz w:val="22"/>
      <w:szCs w:val="22"/>
      <w:lang w:val="en-GB" w:eastAsia="en-GB"/>
    </w:rPr>
  </w:style>
  <w:style w:type="paragraph" w:customStyle="1" w:styleId="046F7A9565C442CF8C0529159A8FAA01">
    <w:name w:val="046F7A9565C442CF8C0529159A8FAA01"/>
    <w:rsid w:val="000365D9"/>
    <w:pPr>
      <w:spacing w:after="200" w:line="276" w:lineRule="auto"/>
    </w:pPr>
    <w:rPr>
      <w:sz w:val="22"/>
      <w:szCs w:val="22"/>
      <w:lang w:val="en-GB" w:eastAsia="en-GB"/>
    </w:rPr>
  </w:style>
  <w:style w:type="paragraph" w:customStyle="1" w:styleId="688DD2A0A058405E9349CE38F7C7DDF8">
    <w:name w:val="688DD2A0A058405E9349CE38F7C7DDF8"/>
    <w:rsid w:val="000365D9"/>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F8CE-2FD6-4BA3-BE48-0548A6E3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1266</Words>
  <Characters>6850</Characters>
  <Application>Microsoft Office Word</Application>
  <DocSecurity>0</DocSecurity>
  <Lines>88</Lines>
  <Paragraphs>19</Paragraphs>
  <ScaleCrop>false</ScaleCrop>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100/18</dc:title>
  <dc:creator/>
  <cp:lastModifiedBy/>
  <cp:revision>1</cp:revision>
  <dcterms:created xsi:type="dcterms:W3CDTF">2019-01-09T22:57:00Z</dcterms:created>
  <dcterms:modified xsi:type="dcterms:W3CDTF">2019-01-09T22:58:00Z</dcterms:modified>
</cp:coreProperties>
</file>