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390659E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bookmarkStart w:id="0" w:name="_GoBack"/>
      <w:bookmarkEnd w:id="0"/>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675D19"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326F2F6C"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580F8F">
                              <w:rPr>
                                <w:rFonts w:asciiTheme="majorHAnsi" w:hAnsiTheme="majorHAnsi" w:cs="Arial"/>
                                <w:b/>
                                <w:bCs/>
                                <w:color w:val="0D0D0D" w:themeColor="text1" w:themeTint="F2"/>
                                <w:sz w:val="36"/>
                                <w:szCs w:val="40"/>
                              </w:rPr>
                              <w:t>205</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2BC7573E"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CA5409">
                              <w:rPr>
                                <w:rFonts w:asciiTheme="majorHAnsi" w:hAnsiTheme="majorHAnsi" w:cs="Arial"/>
                                <w:b/>
                                <w:bCs/>
                                <w:color w:val="0D0D0D" w:themeColor="text1" w:themeTint="F2"/>
                                <w:sz w:val="36"/>
                                <w:szCs w:val="40"/>
                              </w:rPr>
                              <w:t>1015</w:t>
                            </w:r>
                            <w:r>
                              <w:rPr>
                                <w:rFonts w:asciiTheme="majorHAnsi" w:hAnsiTheme="majorHAnsi" w:cs="Arial"/>
                                <w:b/>
                                <w:bCs/>
                                <w:color w:val="0D0D0D" w:themeColor="text1" w:themeTint="F2"/>
                                <w:sz w:val="36"/>
                                <w:szCs w:val="40"/>
                              </w:rPr>
                              <w:t>-</w:t>
                            </w:r>
                            <w:r w:rsidR="00CA5409">
                              <w:rPr>
                                <w:rFonts w:asciiTheme="majorHAnsi" w:hAnsiTheme="majorHAnsi" w:cs="Arial"/>
                                <w:b/>
                                <w:bCs/>
                                <w:color w:val="0D0D0D" w:themeColor="text1" w:themeTint="F2"/>
                                <w:sz w:val="36"/>
                                <w:szCs w:val="40"/>
                              </w:rPr>
                              <w:t>09</w:t>
                            </w:r>
                          </w:p>
                          <w:p w14:paraId="51480B27" w14:textId="196AB6E6"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2A6B0C">
                              <w:rPr>
                                <w:rFonts w:asciiTheme="majorHAnsi" w:hAnsiTheme="majorHAnsi" w:cs="Arial"/>
                                <w:color w:val="0D0D0D" w:themeColor="text1" w:themeTint="F2"/>
                                <w:szCs w:val="22"/>
                              </w:rPr>
                              <w:t>INADMISSIBILITY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29D4709F" w:rsidR="00261E08" w:rsidRDefault="00CA5409"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GERMÁN EDUARDO ROLDÁN SALAMEA</w:t>
                            </w:r>
                            <w:r w:rsidR="00261E08">
                              <w:rPr>
                                <w:rFonts w:ascii="Cambria" w:hAnsi="Cambria" w:cs="Arial"/>
                                <w:color w:val="0D0D0D"/>
                                <w:szCs w:val="22"/>
                              </w:rPr>
                              <w:t xml:space="preserve"> </w:t>
                            </w:r>
                          </w:p>
                          <w:p w14:paraId="67476ECA" w14:textId="61828BF2" w:rsidR="005B52B0" w:rsidRPr="000C4365" w:rsidRDefault="00CA5409" w:rsidP="00261E08">
                            <w:pPr>
                              <w:spacing w:line="276" w:lineRule="auto"/>
                              <w:rPr>
                                <w:rFonts w:asciiTheme="majorHAnsi" w:hAnsiTheme="majorHAnsi"/>
                                <w:color w:val="0D0D0D" w:themeColor="text1" w:themeTint="F2"/>
                              </w:rPr>
                            </w:pPr>
                            <w:r>
                              <w:rPr>
                                <w:rFonts w:ascii="Cambria" w:hAnsi="Cambria" w:cs="Arial"/>
                                <w:color w:val="0D0D0D"/>
                                <w:szCs w:val="22"/>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1DDC71"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E98D609" w14:textId="326F2F6C"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580F8F">
                        <w:rPr>
                          <w:rFonts w:asciiTheme="majorHAnsi" w:hAnsiTheme="majorHAnsi" w:cs="Arial"/>
                          <w:b/>
                          <w:bCs/>
                          <w:color w:val="0D0D0D" w:themeColor="text1" w:themeTint="F2"/>
                          <w:sz w:val="36"/>
                          <w:szCs w:val="40"/>
                        </w:rPr>
                        <w:t>205</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2BC7573E"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CA5409">
                        <w:rPr>
                          <w:rFonts w:asciiTheme="majorHAnsi" w:hAnsiTheme="majorHAnsi" w:cs="Arial"/>
                          <w:b/>
                          <w:bCs/>
                          <w:color w:val="0D0D0D" w:themeColor="text1" w:themeTint="F2"/>
                          <w:sz w:val="36"/>
                          <w:szCs w:val="40"/>
                        </w:rPr>
                        <w:t>1015</w:t>
                      </w:r>
                      <w:r>
                        <w:rPr>
                          <w:rFonts w:asciiTheme="majorHAnsi" w:hAnsiTheme="majorHAnsi" w:cs="Arial"/>
                          <w:b/>
                          <w:bCs/>
                          <w:color w:val="0D0D0D" w:themeColor="text1" w:themeTint="F2"/>
                          <w:sz w:val="36"/>
                          <w:szCs w:val="40"/>
                        </w:rPr>
                        <w:t>-</w:t>
                      </w:r>
                      <w:r w:rsidR="00CA5409">
                        <w:rPr>
                          <w:rFonts w:asciiTheme="majorHAnsi" w:hAnsiTheme="majorHAnsi" w:cs="Arial"/>
                          <w:b/>
                          <w:bCs/>
                          <w:color w:val="0D0D0D" w:themeColor="text1" w:themeTint="F2"/>
                          <w:sz w:val="36"/>
                          <w:szCs w:val="40"/>
                        </w:rPr>
                        <w:t>09</w:t>
                      </w:r>
                    </w:p>
                    <w:p w14:paraId="51480B27" w14:textId="196AB6E6"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2A6B0C">
                        <w:rPr>
                          <w:rFonts w:asciiTheme="majorHAnsi" w:hAnsiTheme="majorHAnsi" w:cs="Arial"/>
                          <w:color w:val="0D0D0D" w:themeColor="text1" w:themeTint="F2"/>
                          <w:szCs w:val="22"/>
                        </w:rPr>
                        <w:t>INADMISSIBILITY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29D4709F" w:rsidR="00261E08" w:rsidRDefault="00CA5409"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GERMÁN EDUARDO ROLDÁN SALAMEA</w:t>
                      </w:r>
                      <w:r w:rsidR="00261E08">
                        <w:rPr>
                          <w:rFonts w:ascii="Cambria" w:hAnsi="Cambria" w:cs="Arial"/>
                          <w:color w:val="0D0D0D"/>
                          <w:szCs w:val="22"/>
                        </w:rPr>
                        <w:t xml:space="preserve"> </w:t>
                      </w:r>
                    </w:p>
                    <w:p w14:paraId="67476ECA" w14:textId="61828BF2" w:rsidR="005B52B0" w:rsidRPr="000C4365" w:rsidRDefault="00CA5409" w:rsidP="00261E08">
                      <w:pPr>
                        <w:spacing w:line="276" w:lineRule="auto"/>
                        <w:rPr>
                          <w:rFonts w:asciiTheme="majorHAnsi" w:hAnsiTheme="majorHAnsi"/>
                          <w:color w:val="0D0D0D" w:themeColor="text1" w:themeTint="F2"/>
                        </w:rPr>
                      </w:pPr>
                      <w:r>
                        <w:rPr>
                          <w:rFonts w:ascii="Cambria" w:hAnsi="Cambria" w:cs="Arial"/>
                          <w:color w:val="0D0D0D"/>
                          <w:szCs w:val="22"/>
                        </w:rPr>
                        <w:t>COLOMBIA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0ADB38A3" w:rsidR="00627C9F" w:rsidRPr="00580F8F"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w:t>
                            </w:r>
                            <w:r w:rsidRPr="00580F8F">
                              <w:rPr>
                                <w:rFonts w:asciiTheme="minorHAnsi" w:hAnsiTheme="minorHAnsi"/>
                                <w:color w:val="FFFFFF" w:themeColor="background1"/>
                                <w:sz w:val="22"/>
                                <w:lang w:val="pt-BR"/>
                              </w:rPr>
                              <w:t>/II</w:t>
                            </w:r>
                            <w:r w:rsidR="00580F8F">
                              <w:rPr>
                                <w:rFonts w:asciiTheme="minorHAnsi" w:hAnsiTheme="minorHAnsi"/>
                                <w:color w:val="FFFFFF" w:themeColor="background1"/>
                                <w:sz w:val="22"/>
                                <w:lang w:val="pt-BR"/>
                              </w:rPr>
                              <w:t>.</w:t>
                            </w:r>
                            <w:r w:rsidR="002F2697" w:rsidRPr="00580F8F">
                              <w:rPr>
                                <w:rFonts w:asciiTheme="minorHAnsi" w:hAnsiTheme="minorHAnsi"/>
                                <w:color w:val="FFFFFF" w:themeColor="background1"/>
                                <w:sz w:val="22"/>
                                <w:lang w:val="pt-BR"/>
                              </w:rPr>
                              <w:t xml:space="preserve"> </w:t>
                            </w:r>
                          </w:p>
                          <w:p w14:paraId="2B86BB36" w14:textId="1F1E039E" w:rsidR="00627C9F" w:rsidRPr="00580F8F" w:rsidRDefault="00CA6577" w:rsidP="009E566A">
                            <w:pPr>
                              <w:jc w:val="right"/>
                              <w:rPr>
                                <w:rFonts w:asciiTheme="minorHAnsi" w:hAnsiTheme="minorHAnsi"/>
                                <w:color w:val="FFFFFF" w:themeColor="background1"/>
                                <w:sz w:val="22"/>
                                <w:lang w:val="pt-BR"/>
                              </w:rPr>
                            </w:pPr>
                            <w:r w:rsidRPr="00580F8F">
                              <w:rPr>
                                <w:rFonts w:asciiTheme="minorHAnsi" w:hAnsiTheme="minorHAnsi"/>
                                <w:color w:val="FFFFFF" w:themeColor="background1"/>
                                <w:sz w:val="22"/>
                                <w:lang w:val="pt-BR"/>
                              </w:rPr>
                              <w:t xml:space="preserve">Doc. </w:t>
                            </w:r>
                            <w:r w:rsidR="00580F8F" w:rsidRPr="00580F8F">
                              <w:rPr>
                                <w:rFonts w:asciiTheme="minorHAnsi" w:hAnsiTheme="minorHAnsi"/>
                                <w:color w:val="FFFFFF" w:themeColor="background1"/>
                                <w:sz w:val="22"/>
                                <w:lang w:val="pt-BR"/>
                              </w:rPr>
                              <w:t>219</w:t>
                            </w:r>
                          </w:p>
                          <w:p w14:paraId="6AC8D657" w14:textId="48CA0EB8" w:rsidR="00627C9F" w:rsidRPr="00580F8F" w:rsidRDefault="00022CF5" w:rsidP="009E566A">
                            <w:pPr>
                              <w:jc w:val="right"/>
                              <w:rPr>
                                <w:rFonts w:asciiTheme="minorHAnsi" w:hAnsiTheme="minorHAnsi"/>
                                <w:color w:val="FFFFFF" w:themeColor="background1"/>
                                <w:sz w:val="22"/>
                              </w:rPr>
                            </w:pPr>
                            <w:r w:rsidRPr="00580F8F">
                              <w:rPr>
                                <w:rFonts w:asciiTheme="minorHAnsi" w:hAnsiTheme="minorHAnsi"/>
                                <w:color w:val="FFFFFF" w:themeColor="background1"/>
                                <w:sz w:val="22"/>
                                <w:lang w:val="pt-BR"/>
                              </w:rPr>
                              <w:t xml:space="preserve"> </w:t>
                            </w:r>
                            <w:r w:rsidR="00580F8F">
                              <w:rPr>
                                <w:rFonts w:asciiTheme="minorHAnsi" w:hAnsiTheme="minorHAnsi"/>
                                <w:color w:val="FFFFFF" w:themeColor="background1"/>
                                <w:sz w:val="22"/>
                              </w:rPr>
                              <w:t>5 August</w:t>
                            </w:r>
                            <w:r w:rsidR="000C4365" w:rsidRPr="00580F8F">
                              <w:rPr>
                                <w:rFonts w:asciiTheme="minorHAnsi" w:hAnsiTheme="minorHAnsi"/>
                                <w:color w:val="FFFFFF" w:themeColor="background1"/>
                                <w:sz w:val="22"/>
                              </w:rPr>
                              <w:t xml:space="preserve"> </w:t>
                            </w:r>
                            <w:r w:rsidR="002F2697" w:rsidRPr="00580F8F">
                              <w:rPr>
                                <w:rFonts w:asciiTheme="minorHAnsi" w:hAnsiTheme="minorHAnsi"/>
                                <w:color w:val="FFFFFF" w:themeColor="background1"/>
                                <w:sz w:val="22"/>
                              </w:rPr>
                              <w:t>2020</w:t>
                            </w:r>
                          </w:p>
                          <w:p w14:paraId="35D3ABA3" w14:textId="4D5A616E" w:rsidR="00627C9F" w:rsidRPr="004B7EB6" w:rsidRDefault="00627C9F" w:rsidP="009E566A">
                            <w:pPr>
                              <w:jc w:val="right"/>
                              <w:rPr>
                                <w:rFonts w:asciiTheme="minorHAnsi" w:hAnsiTheme="minorHAnsi"/>
                                <w:color w:val="FFFFFF" w:themeColor="background1"/>
                                <w:sz w:val="22"/>
                              </w:rPr>
                            </w:pPr>
                            <w:r w:rsidRPr="00580F8F">
                              <w:rPr>
                                <w:rFonts w:asciiTheme="minorHAnsi" w:hAnsiTheme="minorHAnsi"/>
                                <w:color w:val="FFFFFF" w:themeColor="background1"/>
                                <w:sz w:val="22"/>
                              </w:rPr>
                              <w:t>Original:</w:t>
                            </w:r>
                            <w:r w:rsidR="002C1641" w:rsidRPr="00580F8F">
                              <w:rPr>
                                <w:rFonts w:asciiTheme="minorHAnsi" w:hAnsiTheme="minorHAnsi"/>
                                <w:color w:val="FFFFFF" w:themeColor="background1"/>
                                <w:sz w:val="22"/>
                              </w:rPr>
                              <w:t xml:space="preserve"> </w:t>
                            </w:r>
                            <w:r w:rsidR="00F42B71" w:rsidRPr="00580F8F">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0ADB38A3" w:rsidR="00627C9F" w:rsidRPr="00580F8F"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w:t>
                      </w:r>
                      <w:r w:rsidRPr="00580F8F">
                        <w:rPr>
                          <w:rFonts w:asciiTheme="minorHAnsi" w:hAnsiTheme="minorHAnsi"/>
                          <w:color w:val="FFFFFF" w:themeColor="background1"/>
                          <w:sz w:val="22"/>
                          <w:lang w:val="pt-BR"/>
                        </w:rPr>
                        <w:t>/II</w:t>
                      </w:r>
                      <w:r w:rsidR="00580F8F">
                        <w:rPr>
                          <w:rFonts w:asciiTheme="minorHAnsi" w:hAnsiTheme="minorHAnsi"/>
                          <w:color w:val="FFFFFF" w:themeColor="background1"/>
                          <w:sz w:val="22"/>
                          <w:lang w:val="pt-BR"/>
                        </w:rPr>
                        <w:t>.</w:t>
                      </w:r>
                      <w:r w:rsidR="002F2697" w:rsidRPr="00580F8F">
                        <w:rPr>
                          <w:rFonts w:asciiTheme="minorHAnsi" w:hAnsiTheme="minorHAnsi"/>
                          <w:color w:val="FFFFFF" w:themeColor="background1"/>
                          <w:sz w:val="22"/>
                          <w:lang w:val="pt-BR"/>
                        </w:rPr>
                        <w:t xml:space="preserve"> </w:t>
                      </w:r>
                    </w:p>
                    <w:p w14:paraId="2B86BB36" w14:textId="1F1E039E" w:rsidR="00627C9F" w:rsidRPr="00580F8F" w:rsidRDefault="00CA6577" w:rsidP="009E566A">
                      <w:pPr>
                        <w:jc w:val="right"/>
                        <w:rPr>
                          <w:rFonts w:asciiTheme="minorHAnsi" w:hAnsiTheme="minorHAnsi"/>
                          <w:color w:val="FFFFFF" w:themeColor="background1"/>
                          <w:sz w:val="22"/>
                          <w:lang w:val="pt-BR"/>
                        </w:rPr>
                      </w:pPr>
                      <w:r w:rsidRPr="00580F8F">
                        <w:rPr>
                          <w:rFonts w:asciiTheme="minorHAnsi" w:hAnsiTheme="minorHAnsi"/>
                          <w:color w:val="FFFFFF" w:themeColor="background1"/>
                          <w:sz w:val="22"/>
                          <w:lang w:val="pt-BR"/>
                        </w:rPr>
                        <w:t xml:space="preserve">Doc. </w:t>
                      </w:r>
                      <w:r w:rsidR="00580F8F" w:rsidRPr="00580F8F">
                        <w:rPr>
                          <w:rFonts w:asciiTheme="minorHAnsi" w:hAnsiTheme="minorHAnsi"/>
                          <w:color w:val="FFFFFF" w:themeColor="background1"/>
                          <w:sz w:val="22"/>
                          <w:lang w:val="pt-BR"/>
                        </w:rPr>
                        <w:t>219</w:t>
                      </w:r>
                    </w:p>
                    <w:p w14:paraId="6AC8D657" w14:textId="48CA0EB8" w:rsidR="00627C9F" w:rsidRPr="00580F8F" w:rsidRDefault="00022CF5" w:rsidP="009E566A">
                      <w:pPr>
                        <w:jc w:val="right"/>
                        <w:rPr>
                          <w:rFonts w:asciiTheme="minorHAnsi" w:hAnsiTheme="minorHAnsi"/>
                          <w:color w:val="FFFFFF" w:themeColor="background1"/>
                          <w:sz w:val="22"/>
                        </w:rPr>
                      </w:pPr>
                      <w:r w:rsidRPr="00580F8F">
                        <w:rPr>
                          <w:rFonts w:asciiTheme="minorHAnsi" w:hAnsiTheme="minorHAnsi"/>
                          <w:color w:val="FFFFFF" w:themeColor="background1"/>
                          <w:sz w:val="22"/>
                          <w:lang w:val="pt-BR"/>
                        </w:rPr>
                        <w:t xml:space="preserve"> </w:t>
                      </w:r>
                      <w:r w:rsidR="00580F8F">
                        <w:rPr>
                          <w:rFonts w:asciiTheme="minorHAnsi" w:hAnsiTheme="minorHAnsi"/>
                          <w:color w:val="FFFFFF" w:themeColor="background1"/>
                          <w:sz w:val="22"/>
                        </w:rPr>
                        <w:t>5 August</w:t>
                      </w:r>
                      <w:r w:rsidR="000C4365" w:rsidRPr="00580F8F">
                        <w:rPr>
                          <w:rFonts w:asciiTheme="minorHAnsi" w:hAnsiTheme="minorHAnsi"/>
                          <w:color w:val="FFFFFF" w:themeColor="background1"/>
                          <w:sz w:val="22"/>
                        </w:rPr>
                        <w:t xml:space="preserve"> </w:t>
                      </w:r>
                      <w:r w:rsidR="002F2697" w:rsidRPr="00580F8F">
                        <w:rPr>
                          <w:rFonts w:asciiTheme="minorHAnsi" w:hAnsiTheme="minorHAnsi"/>
                          <w:color w:val="FFFFFF" w:themeColor="background1"/>
                          <w:sz w:val="22"/>
                        </w:rPr>
                        <w:t>2020</w:t>
                      </w:r>
                    </w:p>
                    <w:p w14:paraId="35D3ABA3" w14:textId="4D5A616E" w:rsidR="00627C9F" w:rsidRPr="004B7EB6" w:rsidRDefault="00627C9F" w:rsidP="009E566A">
                      <w:pPr>
                        <w:jc w:val="right"/>
                        <w:rPr>
                          <w:rFonts w:asciiTheme="minorHAnsi" w:hAnsiTheme="minorHAnsi"/>
                          <w:color w:val="FFFFFF" w:themeColor="background1"/>
                          <w:sz w:val="22"/>
                        </w:rPr>
                      </w:pPr>
                      <w:r w:rsidRPr="00580F8F">
                        <w:rPr>
                          <w:rFonts w:asciiTheme="minorHAnsi" w:hAnsiTheme="minorHAnsi"/>
                          <w:color w:val="FFFFFF" w:themeColor="background1"/>
                          <w:sz w:val="22"/>
                        </w:rPr>
                        <w:t>Original:</w:t>
                      </w:r>
                      <w:r w:rsidR="002C1641" w:rsidRPr="00580F8F">
                        <w:rPr>
                          <w:rFonts w:asciiTheme="minorHAnsi" w:hAnsiTheme="minorHAnsi"/>
                          <w:color w:val="FFFFFF" w:themeColor="background1"/>
                          <w:sz w:val="22"/>
                        </w:rPr>
                        <w:t xml:space="preserve"> </w:t>
                      </w:r>
                      <w:r w:rsidR="00F42B71" w:rsidRPr="00580F8F">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68990558" w:rsidR="009B306D" w:rsidRPr="009B306D" w:rsidRDefault="00580F8F" w:rsidP="004165C2">
                            <w:pPr>
                              <w:tabs>
                                <w:tab w:val="center" w:pos="5400"/>
                              </w:tabs>
                              <w:suppressAutoHyphens/>
                              <w:spacing w:before="60"/>
                              <w:rPr>
                                <w:rFonts w:asciiTheme="majorHAnsi" w:hAnsiTheme="majorHAnsi"/>
                                <w:color w:val="0D0D0D" w:themeColor="text1" w:themeTint="F2"/>
                                <w:sz w:val="20"/>
                              </w:rPr>
                            </w:pPr>
                            <w:r w:rsidRPr="009B306D">
                              <w:rPr>
                                <w:rFonts w:asciiTheme="majorHAnsi" w:hAnsiTheme="majorHAnsi"/>
                                <w:color w:val="0D0D0D" w:themeColor="text1" w:themeTint="F2"/>
                                <w:sz w:val="20"/>
                                <w:szCs w:val="22"/>
                              </w:rPr>
                              <w:t>Approved</w:t>
                            </w:r>
                            <w:r>
                              <w:rPr>
                                <w:rFonts w:asciiTheme="majorHAnsi" w:hAnsiTheme="majorHAnsi"/>
                                <w:color w:val="0D0D0D" w:themeColor="text1" w:themeTint="F2"/>
                                <w:sz w:val="20"/>
                              </w:rPr>
                              <w:t xml:space="preserve"> e</w:t>
                            </w:r>
                            <w:r w:rsidR="009B306D">
                              <w:rPr>
                                <w:rFonts w:asciiTheme="majorHAnsi" w:hAnsiTheme="majorHAnsi"/>
                                <w:color w:val="0D0D0D" w:themeColor="text1" w:themeTint="F2"/>
                                <w:sz w:val="20"/>
                              </w:rPr>
                              <w:t>lectronically by the Commission on</w:t>
                            </w:r>
                            <w:r>
                              <w:rPr>
                                <w:rFonts w:asciiTheme="majorHAnsi" w:hAnsiTheme="majorHAnsi"/>
                                <w:color w:val="0D0D0D" w:themeColor="text1" w:themeTint="F2"/>
                                <w:sz w:val="20"/>
                              </w:rPr>
                              <w:t xml:space="preserve"> August 5, </w:t>
                            </w:r>
                            <w:r w:rsidR="009B306D" w:rsidRPr="00BB7775">
                              <w:rPr>
                                <w:rFonts w:asciiTheme="majorHAnsi" w:hAnsiTheme="majorHAnsi"/>
                                <w:color w:val="0D0D0D" w:themeColor="text1" w:themeTint="F2"/>
                                <w:sz w:val="20"/>
                              </w:rPr>
                              <w:t>20</w:t>
                            </w:r>
                            <w:r w:rsidR="002F2697" w:rsidRPr="00BB7775">
                              <w:rPr>
                                <w:rFonts w:asciiTheme="majorHAnsi" w:hAnsiTheme="majorHAnsi"/>
                                <w:color w:val="0D0D0D" w:themeColor="text1" w:themeTint="F2"/>
                                <w:sz w:val="20"/>
                              </w:rPr>
                              <w:t>20</w:t>
                            </w:r>
                            <w:r w:rsidR="004B47F9">
                              <w:rPr>
                                <w:rFonts w:asciiTheme="majorHAnsi" w:hAnsiTheme="majorHAnsi"/>
                                <w:color w:val="0D0D0D" w:themeColor="text1" w:themeTint="F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2BC2D" id="_x0000_t202" coordsize="21600,21600" o:spt="202" path="m,l,21600r21600,l21600,xe">
                <v:stroke joinstyle="miter"/>
                <v:path gradientshapeok="t" o:connecttype="rect"/>
              </v:shapetype>
              <v:shape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68990558" w:rsidR="009B306D" w:rsidRPr="009B306D" w:rsidRDefault="00580F8F" w:rsidP="004165C2">
                      <w:pPr>
                        <w:tabs>
                          <w:tab w:val="center" w:pos="5400"/>
                        </w:tabs>
                        <w:suppressAutoHyphens/>
                        <w:spacing w:before="60"/>
                        <w:rPr>
                          <w:rFonts w:asciiTheme="majorHAnsi" w:hAnsiTheme="majorHAnsi"/>
                          <w:color w:val="0D0D0D" w:themeColor="text1" w:themeTint="F2"/>
                          <w:sz w:val="20"/>
                        </w:rPr>
                      </w:pPr>
                      <w:r w:rsidRPr="009B306D">
                        <w:rPr>
                          <w:rFonts w:asciiTheme="majorHAnsi" w:hAnsiTheme="majorHAnsi"/>
                          <w:color w:val="0D0D0D" w:themeColor="text1" w:themeTint="F2"/>
                          <w:sz w:val="20"/>
                          <w:szCs w:val="22"/>
                        </w:rPr>
                        <w:t>Approved</w:t>
                      </w:r>
                      <w:r>
                        <w:rPr>
                          <w:rFonts w:asciiTheme="majorHAnsi" w:hAnsiTheme="majorHAnsi"/>
                          <w:color w:val="0D0D0D" w:themeColor="text1" w:themeTint="F2"/>
                          <w:sz w:val="20"/>
                        </w:rPr>
                        <w:t xml:space="preserve"> e</w:t>
                      </w:r>
                      <w:r w:rsidR="009B306D">
                        <w:rPr>
                          <w:rFonts w:asciiTheme="majorHAnsi" w:hAnsiTheme="majorHAnsi"/>
                          <w:color w:val="0D0D0D" w:themeColor="text1" w:themeTint="F2"/>
                          <w:sz w:val="20"/>
                        </w:rPr>
                        <w:t>lectronically by the Commission on</w:t>
                      </w:r>
                      <w:r>
                        <w:rPr>
                          <w:rFonts w:asciiTheme="majorHAnsi" w:hAnsiTheme="majorHAnsi"/>
                          <w:color w:val="0D0D0D" w:themeColor="text1" w:themeTint="F2"/>
                          <w:sz w:val="20"/>
                        </w:rPr>
                        <w:t xml:space="preserve"> August 5, </w:t>
                      </w:r>
                      <w:r w:rsidR="009B306D" w:rsidRPr="00BB7775">
                        <w:rPr>
                          <w:rFonts w:asciiTheme="majorHAnsi" w:hAnsiTheme="majorHAnsi"/>
                          <w:color w:val="0D0D0D" w:themeColor="text1" w:themeTint="F2"/>
                          <w:sz w:val="20"/>
                        </w:rPr>
                        <w:t>20</w:t>
                      </w:r>
                      <w:r w:rsidR="002F2697" w:rsidRPr="00BB7775">
                        <w:rPr>
                          <w:rFonts w:asciiTheme="majorHAnsi" w:hAnsiTheme="majorHAnsi"/>
                          <w:color w:val="0D0D0D" w:themeColor="text1" w:themeTint="F2"/>
                          <w:sz w:val="20"/>
                        </w:rPr>
                        <w:t>20</w:t>
                      </w:r>
                      <w:r w:rsidR="004B47F9">
                        <w:rPr>
                          <w:rFonts w:asciiTheme="majorHAnsi" w:hAnsiTheme="majorHAnsi"/>
                          <w:color w:val="0D0D0D" w:themeColor="text1" w:themeTint="F2"/>
                          <w:sz w:val="20"/>
                        </w:rPr>
                        <w:t>.</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3CCBAB4B"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w:t>
                            </w:r>
                            <w:r w:rsidRPr="00580F8F">
                              <w:rPr>
                                <w:rFonts w:asciiTheme="majorHAnsi" w:hAnsiTheme="majorHAnsi"/>
                                <w:color w:val="595959" w:themeColor="text1" w:themeTint="A6"/>
                                <w:sz w:val="18"/>
                              </w:rPr>
                              <w:t xml:space="preserve">No. </w:t>
                            </w:r>
                            <w:r w:rsidR="00580F8F">
                              <w:rPr>
                                <w:rFonts w:asciiTheme="majorHAnsi" w:hAnsiTheme="majorHAnsi"/>
                                <w:color w:val="595959" w:themeColor="text1" w:themeTint="A6"/>
                                <w:sz w:val="18"/>
                                <w:lang w:val="en-GB"/>
                              </w:rPr>
                              <w:t>205</w:t>
                            </w:r>
                            <w:r w:rsidR="00022CF5" w:rsidRPr="00580F8F">
                              <w:rPr>
                                <w:rFonts w:asciiTheme="majorHAnsi" w:hAnsiTheme="majorHAnsi"/>
                                <w:color w:val="595959" w:themeColor="text1" w:themeTint="A6"/>
                                <w:sz w:val="18"/>
                                <w:lang w:val="en-GB"/>
                              </w:rPr>
                              <w:t>/</w:t>
                            </w:r>
                            <w:r w:rsidR="002F2697" w:rsidRPr="00580F8F">
                              <w:rPr>
                                <w:rFonts w:asciiTheme="majorHAnsi" w:hAnsiTheme="majorHAnsi"/>
                                <w:color w:val="595959" w:themeColor="text1" w:themeTint="A6"/>
                                <w:sz w:val="18"/>
                                <w:lang w:val="en-GB"/>
                              </w:rPr>
                              <w:t>20</w:t>
                            </w:r>
                            <w:r w:rsidRPr="00580F8F">
                              <w:rPr>
                                <w:rFonts w:asciiTheme="majorHAnsi" w:hAnsiTheme="majorHAnsi"/>
                                <w:color w:val="595959" w:themeColor="text1" w:themeTint="A6"/>
                                <w:sz w:val="18"/>
                                <w:lang w:val="en-GB"/>
                              </w:rPr>
                              <w:t xml:space="preserve">, </w:t>
                            </w:r>
                            <w:r w:rsidR="00F42B71" w:rsidRPr="00580F8F">
                              <w:rPr>
                                <w:rFonts w:asciiTheme="majorHAnsi" w:hAnsiTheme="majorHAnsi"/>
                                <w:color w:val="595959" w:themeColor="text1" w:themeTint="A6"/>
                                <w:sz w:val="18"/>
                                <w:lang w:val="en-GB"/>
                              </w:rPr>
                              <w:t xml:space="preserve">Petition </w:t>
                            </w:r>
                            <w:r w:rsidR="00CA5409" w:rsidRPr="00580F8F">
                              <w:rPr>
                                <w:rFonts w:asciiTheme="majorHAnsi" w:hAnsiTheme="majorHAnsi"/>
                                <w:color w:val="595959" w:themeColor="text1" w:themeTint="A6"/>
                                <w:sz w:val="18"/>
                                <w:lang w:val="en-GB"/>
                              </w:rPr>
                              <w:t>1015-09</w:t>
                            </w:r>
                            <w:r w:rsidRPr="00580F8F">
                              <w:rPr>
                                <w:rFonts w:asciiTheme="majorHAnsi" w:hAnsiTheme="majorHAnsi"/>
                                <w:color w:val="595959" w:themeColor="text1" w:themeTint="A6"/>
                                <w:sz w:val="18"/>
                                <w:lang w:val="en-GB"/>
                              </w:rPr>
                              <w:t>.</w:t>
                            </w:r>
                            <w:r w:rsidR="009E566A" w:rsidRPr="00580F8F">
                              <w:rPr>
                                <w:rFonts w:asciiTheme="majorHAnsi" w:hAnsiTheme="majorHAnsi"/>
                                <w:color w:val="595959" w:themeColor="text1" w:themeTint="A6"/>
                                <w:sz w:val="18"/>
                                <w:lang w:val="en-GB"/>
                              </w:rPr>
                              <w:t xml:space="preserve"> </w:t>
                            </w:r>
                            <w:r w:rsidR="00F621C3" w:rsidRPr="00580F8F">
                              <w:rPr>
                                <w:rFonts w:asciiTheme="majorHAnsi" w:hAnsiTheme="majorHAnsi"/>
                                <w:color w:val="595959" w:themeColor="text1" w:themeTint="A6"/>
                                <w:sz w:val="18"/>
                                <w:lang w:val="pt-BR"/>
                              </w:rPr>
                              <w:t>In</w:t>
                            </w:r>
                            <w:r w:rsidR="00CA5409" w:rsidRPr="00580F8F">
                              <w:rPr>
                                <w:rFonts w:asciiTheme="majorHAnsi" w:hAnsiTheme="majorHAnsi"/>
                                <w:color w:val="595959" w:themeColor="text1" w:themeTint="A6"/>
                                <w:sz w:val="18"/>
                                <w:lang w:val="pt-BR"/>
                              </w:rPr>
                              <w:t>a</w:t>
                            </w:r>
                            <w:r w:rsidR="00F42B71" w:rsidRPr="00580F8F">
                              <w:rPr>
                                <w:rFonts w:asciiTheme="majorHAnsi" w:hAnsiTheme="majorHAnsi"/>
                                <w:color w:val="595959" w:themeColor="text1" w:themeTint="A6"/>
                                <w:sz w:val="18"/>
                                <w:lang w:val="pt-BR"/>
                              </w:rPr>
                              <w:t>dmissibility</w:t>
                            </w:r>
                            <w:r w:rsidRPr="00580F8F">
                              <w:rPr>
                                <w:rFonts w:asciiTheme="majorHAnsi" w:hAnsiTheme="majorHAnsi"/>
                                <w:color w:val="595959" w:themeColor="text1" w:themeTint="A6"/>
                                <w:sz w:val="18"/>
                                <w:lang w:val="pt-BR"/>
                              </w:rPr>
                              <w:t xml:space="preserve">. </w:t>
                            </w:r>
                            <w:r w:rsidR="00CA5409" w:rsidRPr="00580F8F">
                              <w:rPr>
                                <w:rFonts w:asciiTheme="majorHAnsi" w:hAnsiTheme="majorHAnsi"/>
                                <w:color w:val="595959" w:themeColor="text1" w:themeTint="A6"/>
                                <w:sz w:val="18"/>
                                <w:lang w:val="pt-BR"/>
                              </w:rPr>
                              <w:t>Germán Eduardo Roldán Salamea.</w:t>
                            </w:r>
                            <w:r w:rsidRPr="00580F8F">
                              <w:rPr>
                                <w:rFonts w:asciiTheme="majorHAnsi" w:hAnsiTheme="majorHAnsi"/>
                                <w:color w:val="595959" w:themeColor="text1" w:themeTint="A6"/>
                                <w:sz w:val="18"/>
                                <w:lang w:val="pt-BR"/>
                              </w:rPr>
                              <w:t xml:space="preserve"> </w:t>
                            </w:r>
                            <w:r w:rsidR="00CA5409" w:rsidRPr="00580F8F">
                              <w:rPr>
                                <w:rFonts w:asciiTheme="majorHAnsi" w:hAnsiTheme="majorHAnsi"/>
                                <w:color w:val="595959" w:themeColor="text1" w:themeTint="A6"/>
                                <w:sz w:val="18"/>
                              </w:rPr>
                              <w:t>Colombia</w:t>
                            </w:r>
                            <w:r w:rsidR="00022CF5" w:rsidRPr="00580F8F">
                              <w:rPr>
                                <w:rFonts w:asciiTheme="majorHAnsi" w:hAnsiTheme="majorHAnsi"/>
                                <w:color w:val="595959" w:themeColor="text1" w:themeTint="A6"/>
                                <w:sz w:val="18"/>
                              </w:rPr>
                              <w:t xml:space="preserve">. </w:t>
                            </w:r>
                            <w:r w:rsidR="00580F8F">
                              <w:rPr>
                                <w:rFonts w:asciiTheme="majorHAnsi" w:hAnsiTheme="majorHAnsi"/>
                                <w:color w:val="595959" w:themeColor="text1" w:themeTint="A6"/>
                                <w:sz w:val="18"/>
                              </w:rPr>
                              <w:t>August 5, 2020</w:t>
                            </w:r>
                            <w:proofErr w:type="gramStart"/>
                            <w:r w:rsidR="00580F8F">
                              <w:rPr>
                                <w:rFonts w:asciiTheme="majorHAnsi" w:hAnsiTheme="majorHAnsi"/>
                                <w:color w:val="595959" w:themeColor="text1" w:themeTint="A6"/>
                                <w:sz w:val="18"/>
                              </w:rPr>
                              <w:t>.</w:t>
                            </w:r>
                            <w:r w:rsidR="00F621C3" w:rsidRPr="00580F8F">
                              <w:rPr>
                                <w:rFonts w:asciiTheme="majorHAnsi" w:hAnsiTheme="majorHAnsi"/>
                                <w:color w:val="595959" w:themeColor="text1" w:themeTint="A6"/>
                                <w:sz w:val="18"/>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3CCBAB4B"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w:t>
                      </w:r>
                      <w:r w:rsidRPr="00580F8F">
                        <w:rPr>
                          <w:rFonts w:asciiTheme="majorHAnsi" w:hAnsiTheme="majorHAnsi"/>
                          <w:color w:val="595959" w:themeColor="text1" w:themeTint="A6"/>
                          <w:sz w:val="18"/>
                        </w:rPr>
                        <w:t xml:space="preserve">No. </w:t>
                      </w:r>
                      <w:r w:rsidR="00580F8F">
                        <w:rPr>
                          <w:rFonts w:asciiTheme="majorHAnsi" w:hAnsiTheme="majorHAnsi"/>
                          <w:color w:val="595959" w:themeColor="text1" w:themeTint="A6"/>
                          <w:sz w:val="18"/>
                          <w:lang w:val="en-GB"/>
                        </w:rPr>
                        <w:t>205</w:t>
                      </w:r>
                      <w:r w:rsidR="00022CF5" w:rsidRPr="00580F8F">
                        <w:rPr>
                          <w:rFonts w:asciiTheme="majorHAnsi" w:hAnsiTheme="majorHAnsi"/>
                          <w:color w:val="595959" w:themeColor="text1" w:themeTint="A6"/>
                          <w:sz w:val="18"/>
                          <w:lang w:val="en-GB"/>
                        </w:rPr>
                        <w:t>/</w:t>
                      </w:r>
                      <w:r w:rsidR="002F2697" w:rsidRPr="00580F8F">
                        <w:rPr>
                          <w:rFonts w:asciiTheme="majorHAnsi" w:hAnsiTheme="majorHAnsi"/>
                          <w:color w:val="595959" w:themeColor="text1" w:themeTint="A6"/>
                          <w:sz w:val="18"/>
                          <w:lang w:val="en-GB"/>
                        </w:rPr>
                        <w:t>20</w:t>
                      </w:r>
                      <w:r w:rsidRPr="00580F8F">
                        <w:rPr>
                          <w:rFonts w:asciiTheme="majorHAnsi" w:hAnsiTheme="majorHAnsi"/>
                          <w:color w:val="595959" w:themeColor="text1" w:themeTint="A6"/>
                          <w:sz w:val="18"/>
                          <w:lang w:val="en-GB"/>
                        </w:rPr>
                        <w:t xml:space="preserve">, </w:t>
                      </w:r>
                      <w:r w:rsidR="00F42B71" w:rsidRPr="00580F8F">
                        <w:rPr>
                          <w:rFonts w:asciiTheme="majorHAnsi" w:hAnsiTheme="majorHAnsi"/>
                          <w:color w:val="595959" w:themeColor="text1" w:themeTint="A6"/>
                          <w:sz w:val="18"/>
                          <w:lang w:val="en-GB"/>
                        </w:rPr>
                        <w:t xml:space="preserve">Petition </w:t>
                      </w:r>
                      <w:r w:rsidR="00CA5409" w:rsidRPr="00580F8F">
                        <w:rPr>
                          <w:rFonts w:asciiTheme="majorHAnsi" w:hAnsiTheme="majorHAnsi"/>
                          <w:color w:val="595959" w:themeColor="text1" w:themeTint="A6"/>
                          <w:sz w:val="18"/>
                          <w:lang w:val="en-GB"/>
                        </w:rPr>
                        <w:t>1015-09</w:t>
                      </w:r>
                      <w:r w:rsidRPr="00580F8F">
                        <w:rPr>
                          <w:rFonts w:asciiTheme="majorHAnsi" w:hAnsiTheme="majorHAnsi"/>
                          <w:color w:val="595959" w:themeColor="text1" w:themeTint="A6"/>
                          <w:sz w:val="18"/>
                          <w:lang w:val="en-GB"/>
                        </w:rPr>
                        <w:t>.</w:t>
                      </w:r>
                      <w:r w:rsidR="009E566A" w:rsidRPr="00580F8F">
                        <w:rPr>
                          <w:rFonts w:asciiTheme="majorHAnsi" w:hAnsiTheme="majorHAnsi"/>
                          <w:color w:val="595959" w:themeColor="text1" w:themeTint="A6"/>
                          <w:sz w:val="18"/>
                          <w:lang w:val="en-GB"/>
                        </w:rPr>
                        <w:t xml:space="preserve"> </w:t>
                      </w:r>
                      <w:r w:rsidR="00F621C3" w:rsidRPr="00580F8F">
                        <w:rPr>
                          <w:rFonts w:asciiTheme="majorHAnsi" w:hAnsiTheme="majorHAnsi"/>
                          <w:color w:val="595959" w:themeColor="text1" w:themeTint="A6"/>
                          <w:sz w:val="18"/>
                          <w:lang w:val="pt-BR"/>
                        </w:rPr>
                        <w:t>In</w:t>
                      </w:r>
                      <w:r w:rsidR="00CA5409" w:rsidRPr="00580F8F">
                        <w:rPr>
                          <w:rFonts w:asciiTheme="majorHAnsi" w:hAnsiTheme="majorHAnsi"/>
                          <w:color w:val="595959" w:themeColor="text1" w:themeTint="A6"/>
                          <w:sz w:val="18"/>
                          <w:lang w:val="pt-BR"/>
                        </w:rPr>
                        <w:t>a</w:t>
                      </w:r>
                      <w:r w:rsidR="00F42B71" w:rsidRPr="00580F8F">
                        <w:rPr>
                          <w:rFonts w:asciiTheme="majorHAnsi" w:hAnsiTheme="majorHAnsi"/>
                          <w:color w:val="595959" w:themeColor="text1" w:themeTint="A6"/>
                          <w:sz w:val="18"/>
                          <w:lang w:val="pt-BR"/>
                        </w:rPr>
                        <w:t>dmissibility</w:t>
                      </w:r>
                      <w:r w:rsidRPr="00580F8F">
                        <w:rPr>
                          <w:rFonts w:asciiTheme="majorHAnsi" w:hAnsiTheme="majorHAnsi"/>
                          <w:color w:val="595959" w:themeColor="text1" w:themeTint="A6"/>
                          <w:sz w:val="18"/>
                          <w:lang w:val="pt-BR"/>
                        </w:rPr>
                        <w:t xml:space="preserve">. </w:t>
                      </w:r>
                      <w:r w:rsidR="00CA5409" w:rsidRPr="00580F8F">
                        <w:rPr>
                          <w:rFonts w:asciiTheme="majorHAnsi" w:hAnsiTheme="majorHAnsi"/>
                          <w:color w:val="595959" w:themeColor="text1" w:themeTint="A6"/>
                          <w:sz w:val="18"/>
                          <w:lang w:val="pt-BR"/>
                        </w:rPr>
                        <w:t>Germán Eduardo Roldán Salamea.</w:t>
                      </w:r>
                      <w:r w:rsidRPr="00580F8F">
                        <w:rPr>
                          <w:rFonts w:asciiTheme="majorHAnsi" w:hAnsiTheme="majorHAnsi"/>
                          <w:color w:val="595959" w:themeColor="text1" w:themeTint="A6"/>
                          <w:sz w:val="18"/>
                          <w:lang w:val="pt-BR"/>
                        </w:rPr>
                        <w:t xml:space="preserve"> </w:t>
                      </w:r>
                      <w:r w:rsidR="00CA5409" w:rsidRPr="00580F8F">
                        <w:rPr>
                          <w:rFonts w:asciiTheme="majorHAnsi" w:hAnsiTheme="majorHAnsi"/>
                          <w:color w:val="595959" w:themeColor="text1" w:themeTint="A6"/>
                          <w:sz w:val="18"/>
                        </w:rPr>
                        <w:t>Colombia</w:t>
                      </w:r>
                      <w:r w:rsidR="00022CF5" w:rsidRPr="00580F8F">
                        <w:rPr>
                          <w:rFonts w:asciiTheme="majorHAnsi" w:hAnsiTheme="majorHAnsi"/>
                          <w:color w:val="595959" w:themeColor="text1" w:themeTint="A6"/>
                          <w:sz w:val="18"/>
                        </w:rPr>
                        <w:t xml:space="preserve">. </w:t>
                      </w:r>
                      <w:r w:rsidR="00580F8F">
                        <w:rPr>
                          <w:rFonts w:asciiTheme="majorHAnsi" w:hAnsiTheme="majorHAnsi"/>
                          <w:color w:val="595959" w:themeColor="text1" w:themeTint="A6"/>
                          <w:sz w:val="18"/>
                        </w:rPr>
                        <w:t>August 5, 2020</w:t>
                      </w:r>
                      <w:proofErr w:type="gramStart"/>
                      <w:r w:rsidR="00580F8F">
                        <w:rPr>
                          <w:rFonts w:asciiTheme="majorHAnsi" w:hAnsiTheme="majorHAnsi"/>
                          <w:color w:val="595959" w:themeColor="text1" w:themeTint="A6"/>
                          <w:sz w:val="18"/>
                        </w:rPr>
                        <w:t>.</w:t>
                      </w:r>
                      <w:r w:rsidR="00F621C3" w:rsidRPr="00580F8F">
                        <w:rPr>
                          <w:rFonts w:asciiTheme="majorHAnsi" w:hAnsiTheme="majorHAnsi"/>
                          <w:color w:val="595959" w:themeColor="text1" w:themeTint="A6"/>
                          <w:sz w:val="18"/>
                        </w:rPr>
                        <w:t>.</w:t>
                      </w:r>
                      <w:proofErr w:type="gramEnd"/>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3E70E6AC"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580F8F">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3E70E6AC"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580F8F">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4B47F9" w14:paraId="0D1CC739" w14:textId="77777777" w:rsidTr="009F0C0E">
        <w:tc>
          <w:tcPr>
            <w:tcW w:w="2790" w:type="dxa"/>
            <w:tcBorders>
              <w:top w:val="single" w:sz="4" w:space="0" w:color="auto"/>
              <w:bottom w:val="single" w:sz="6" w:space="0" w:color="auto"/>
            </w:tcBorders>
            <w:shd w:val="clear" w:color="auto" w:fill="67AE3C"/>
            <w:vAlign w:val="center"/>
          </w:tcPr>
          <w:p w14:paraId="3914A250"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Petitioner</w:t>
            </w:r>
          </w:p>
        </w:tc>
        <w:tc>
          <w:tcPr>
            <w:tcW w:w="6570" w:type="dxa"/>
          </w:tcPr>
          <w:p w14:paraId="67A3AC7B" w14:textId="4A37F0C5" w:rsidR="00261E08" w:rsidRPr="00904600" w:rsidRDefault="00904600" w:rsidP="009163FC">
            <w:pPr>
              <w:jc w:val="both"/>
              <w:rPr>
                <w:rFonts w:asciiTheme="majorHAnsi" w:hAnsiTheme="majorHAnsi"/>
                <w:bCs/>
                <w:sz w:val="19"/>
                <w:szCs w:val="19"/>
                <w:lang w:val="es-ES"/>
              </w:rPr>
            </w:pPr>
            <w:r>
              <w:rPr>
                <w:rFonts w:ascii="Cambria" w:hAnsi="Cambria"/>
                <w:bCs/>
                <w:sz w:val="19"/>
                <w:szCs w:val="19"/>
                <w:lang w:val="pt-BR"/>
              </w:rPr>
              <w:t>Jesús Alberto Roldán Alfonso, Marcela Ortiz Roldán</w:t>
            </w:r>
          </w:p>
        </w:tc>
      </w:tr>
      <w:tr w:rsidR="00261E08" w:rsidRPr="003A5566" w14:paraId="4A730984" w14:textId="77777777" w:rsidTr="009F0C0E">
        <w:tc>
          <w:tcPr>
            <w:tcW w:w="2790" w:type="dxa"/>
            <w:tcBorders>
              <w:top w:val="single" w:sz="6" w:space="0" w:color="auto"/>
              <w:bottom w:val="single" w:sz="6" w:space="0" w:color="auto"/>
            </w:tcBorders>
            <w:shd w:val="clear" w:color="auto" w:fill="67AE3C"/>
            <w:vAlign w:val="center"/>
          </w:tcPr>
          <w:p w14:paraId="241395B3"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Alleged victim</w:t>
            </w:r>
          </w:p>
        </w:tc>
        <w:tc>
          <w:tcPr>
            <w:tcW w:w="6570" w:type="dxa"/>
          </w:tcPr>
          <w:p w14:paraId="1E62AC27" w14:textId="009561AF" w:rsidR="00261E08" w:rsidRPr="003A5566" w:rsidRDefault="00904600" w:rsidP="009163FC">
            <w:pPr>
              <w:jc w:val="both"/>
              <w:rPr>
                <w:rFonts w:asciiTheme="majorHAnsi" w:hAnsiTheme="majorHAnsi"/>
                <w:bCs/>
                <w:sz w:val="19"/>
                <w:szCs w:val="19"/>
              </w:rPr>
            </w:pPr>
            <w:r>
              <w:rPr>
                <w:rFonts w:ascii="Cambria" w:hAnsi="Cambria"/>
                <w:bCs/>
                <w:sz w:val="19"/>
                <w:szCs w:val="19"/>
                <w:lang w:val="es-ES"/>
              </w:rPr>
              <w:t xml:space="preserve">Germán Eduardo Roldán </w:t>
            </w:r>
            <w:proofErr w:type="spellStart"/>
            <w:r>
              <w:rPr>
                <w:rFonts w:ascii="Cambria" w:hAnsi="Cambria"/>
                <w:bCs/>
                <w:sz w:val="19"/>
                <w:szCs w:val="19"/>
                <w:lang w:val="es-ES"/>
              </w:rPr>
              <w:t>Salamea</w:t>
            </w:r>
            <w:proofErr w:type="spellEnd"/>
          </w:p>
        </w:tc>
      </w:tr>
      <w:tr w:rsidR="00261E08" w:rsidRPr="003A5566" w14:paraId="03D81EE5" w14:textId="77777777" w:rsidTr="009F0C0E">
        <w:tc>
          <w:tcPr>
            <w:tcW w:w="2790" w:type="dxa"/>
            <w:tcBorders>
              <w:top w:val="single" w:sz="6" w:space="0" w:color="auto"/>
              <w:bottom w:val="single" w:sz="6" w:space="0" w:color="auto"/>
            </w:tcBorders>
            <w:shd w:val="clear" w:color="auto" w:fill="67AE3C"/>
            <w:vAlign w:val="center"/>
          </w:tcPr>
          <w:p w14:paraId="3A40F361" w14:textId="77777777" w:rsidR="00261E08" w:rsidRPr="003A5566" w:rsidRDefault="00261E08" w:rsidP="00581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Respondent State</w:t>
            </w:r>
          </w:p>
        </w:tc>
        <w:tc>
          <w:tcPr>
            <w:tcW w:w="6570" w:type="dxa"/>
          </w:tcPr>
          <w:p w14:paraId="68C5B5B0" w14:textId="151B73ED" w:rsidR="00261E08" w:rsidRPr="003A5566" w:rsidRDefault="00904600" w:rsidP="009163FC">
            <w:pPr>
              <w:jc w:val="both"/>
              <w:rPr>
                <w:rFonts w:asciiTheme="majorHAnsi" w:hAnsiTheme="majorHAnsi"/>
                <w:bCs/>
                <w:sz w:val="19"/>
                <w:szCs w:val="19"/>
              </w:rPr>
            </w:pPr>
            <w:r>
              <w:rPr>
                <w:rFonts w:asciiTheme="majorHAnsi" w:hAnsiTheme="majorHAnsi"/>
                <w:bCs/>
                <w:sz w:val="19"/>
                <w:szCs w:val="19"/>
              </w:rPr>
              <w:t>Colombia</w:t>
            </w:r>
          </w:p>
        </w:tc>
      </w:tr>
      <w:tr w:rsidR="00261E08" w:rsidRPr="003A5566" w14:paraId="61049B38" w14:textId="77777777" w:rsidTr="009F0C0E">
        <w:tc>
          <w:tcPr>
            <w:tcW w:w="2790" w:type="dxa"/>
            <w:tcBorders>
              <w:top w:val="single" w:sz="6" w:space="0" w:color="auto"/>
              <w:bottom w:val="single" w:sz="6" w:space="0" w:color="auto"/>
            </w:tcBorders>
            <w:shd w:val="clear" w:color="auto" w:fill="67AE3C"/>
            <w:vAlign w:val="center"/>
          </w:tcPr>
          <w:p w14:paraId="1525F7A2" w14:textId="77777777" w:rsidR="00261E08" w:rsidRPr="003A5566" w:rsidRDefault="00261E08" w:rsidP="00E7588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Rights invoked</w:t>
            </w:r>
          </w:p>
        </w:tc>
        <w:tc>
          <w:tcPr>
            <w:tcW w:w="6570" w:type="dxa"/>
          </w:tcPr>
          <w:p w14:paraId="6C99BD6B" w14:textId="0F855489" w:rsidR="00261E08" w:rsidRPr="003A5566" w:rsidRDefault="00B21504" w:rsidP="00261E08">
            <w:pPr>
              <w:jc w:val="both"/>
              <w:rPr>
                <w:rFonts w:asciiTheme="majorHAnsi" w:hAnsiTheme="majorHAnsi"/>
                <w:bCs/>
                <w:sz w:val="19"/>
                <w:szCs w:val="19"/>
              </w:rPr>
            </w:pPr>
            <w:r>
              <w:rPr>
                <w:rFonts w:asciiTheme="majorHAnsi" w:hAnsiTheme="majorHAnsi"/>
                <w:bCs/>
                <w:sz w:val="19"/>
                <w:szCs w:val="19"/>
              </w:rPr>
              <w:t xml:space="preserve">Articles 7 (personal liberty), 8 (fair trial), 9 (freedom from </w:t>
            </w:r>
            <w:r w:rsidRPr="0090286B">
              <w:rPr>
                <w:rFonts w:asciiTheme="majorHAnsi" w:hAnsiTheme="majorHAnsi"/>
                <w:bCs/>
                <w:sz w:val="19"/>
                <w:szCs w:val="19"/>
              </w:rPr>
              <w:t>ex post facto</w:t>
            </w:r>
            <w:r w:rsidRPr="00B21504">
              <w:rPr>
                <w:rFonts w:asciiTheme="majorHAnsi" w:hAnsiTheme="majorHAnsi"/>
                <w:bCs/>
                <w:i/>
                <w:iCs/>
                <w:sz w:val="19"/>
                <w:szCs w:val="19"/>
              </w:rPr>
              <w:t xml:space="preserve"> </w:t>
            </w:r>
            <w:r>
              <w:rPr>
                <w:rFonts w:asciiTheme="majorHAnsi" w:hAnsiTheme="majorHAnsi"/>
                <w:bCs/>
                <w:sz w:val="19"/>
                <w:szCs w:val="19"/>
              </w:rPr>
              <w:t>laws), and 25 (judicial protection) of the American Convention on Human Rights,</w:t>
            </w:r>
            <w:r>
              <w:rPr>
                <w:rStyle w:val="FootnoteReference"/>
                <w:rFonts w:asciiTheme="majorHAnsi" w:hAnsiTheme="majorHAnsi"/>
                <w:bCs/>
                <w:sz w:val="19"/>
                <w:szCs w:val="19"/>
              </w:rPr>
              <w:footnoteReference w:id="2"/>
            </w:r>
            <w:r>
              <w:rPr>
                <w:rFonts w:asciiTheme="majorHAnsi" w:hAnsiTheme="majorHAnsi"/>
                <w:bCs/>
                <w:sz w:val="19"/>
                <w:szCs w:val="19"/>
              </w:rPr>
              <w:t xml:space="preserve"> regarding Article 1 (obligation to respect rights) thereof</w:t>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14:paraId="6DA75E12" w14:textId="77777777" w:rsidTr="00C355B4">
        <w:tc>
          <w:tcPr>
            <w:tcW w:w="2790" w:type="dxa"/>
            <w:tcBorders>
              <w:top w:val="single" w:sz="6" w:space="0" w:color="auto"/>
              <w:bottom w:val="single" w:sz="6" w:space="0" w:color="auto"/>
            </w:tcBorders>
            <w:shd w:val="clear" w:color="auto" w:fill="67AE3C"/>
            <w:vAlign w:val="center"/>
          </w:tcPr>
          <w:p w14:paraId="534AFBE1" w14:textId="6985B731" w:rsidR="00261E08" w:rsidRPr="00D707F4" w:rsidRDefault="00AB4FA4" w:rsidP="00B06BB7">
            <w:pPr>
              <w:jc w:val="center"/>
              <w:rPr>
                <w:rFonts w:asciiTheme="majorHAnsi" w:hAnsiTheme="majorHAnsi"/>
                <w:bCs/>
                <w:color w:val="FFFFFF" w:themeColor="background1"/>
                <w:sz w:val="19"/>
                <w:szCs w:val="19"/>
              </w:rPr>
            </w:pPr>
            <w:r w:rsidRPr="00D707F4">
              <w:rPr>
                <w:rFonts w:asciiTheme="majorHAnsi" w:hAnsiTheme="majorHAnsi"/>
                <w:bCs/>
                <w:color w:val="FFFFFF" w:themeColor="background1"/>
                <w:sz w:val="19"/>
                <w:szCs w:val="19"/>
              </w:rPr>
              <w:t xml:space="preserve">Date of </w:t>
            </w:r>
            <w:r w:rsidR="006E270D">
              <w:rPr>
                <w:rFonts w:asciiTheme="majorHAnsi" w:hAnsiTheme="majorHAnsi"/>
                <w:bCs/>
                <w:color w:val="FFFFFF" w:themeColor="background1"/>
                <w:sz w:val="19"/>
                <w:szCs w:val="19"/>
              </w:rPr>
              <w:t>filing</w:t>
            </w:r>
          </w:p>
        </w:tc>
        <w:tc>
          <w:tcPr>
            <w:tcW w:w="6570" w:type="dxa"/>
            <w:vAlign w:val="center"/>
          </w:tcPr>
          <w:p w14:paraId="7EADD3E8" w14:textId="06A0403E" w:rsidR="00261E08" w:rsidRPr="003A5566" w:rsidRDefault="008D3490" w:rsidP="009163FC">
            <w:pPr>
              <w:jc w:val="both"/>
              <w:rPr>
                <w:rFonts w:asciiTheme="majorHAnsi" w:hAnsiTheme="majorHAnsi"/>
                <w:bCs/>
                <w:sz w:val="19"/>
                <w:szCs w:val="19"/>
              </w:rPr>
            </w:pPr>
            <w:r>
              <w:rPr>
                <w:rFonts w:asciiTheme="majorHAnsi" w:hAnsiTheme="majorHAnsi"/>
                <w:bCs/>
                <w:sz w:val="19"/>
                <w:szCs w:val="19"/>
              </w:rPr>
              <w:t>August 13, 2009</w:t>
            </w:r>
          </w:p>
        </w:tc>
      </w:tr>
      <w:tr w:rsidR="00261E08" w:rsidRPr="003A5566" w14:paraId="070BC314" w14:textId="77777777" w:rsidTr="00C355B4">
        <w:tc>
          <w:tcPr>
            <w:tcW w:w="2790" w:type="dxa"/>
            <w:tcBorders>
              <w:top w:val="single" w:sz="6" w:space="0" w:color="auto"/>
              <w:bottom w:val="single" w:sz="6" w:space="0" w:color="auto"/>
            </w:tcBorders>
            <w:shd w:val="clear" w:color="auto" w:fill="67AE3C"/>
            <w:vAlign w:val="center"/>
          </w:tcPr>
          <w:p w14:paraId="1B91C5C6" w14:textId="7777777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Notification of the petition</w:t>
            </w:r>
          </w:p>
        </w:tc>
        <w:tc>
          <w:tcPr>
            <w:tcW w:w="6570" w:type="dxa"/>
            <w:vAlign w:val="center"/>
          </w:tcPr>
          <w:p w14:paraId="425D0EC0" w14:textId="146846FE" w:rsidR="00261E08" w:rsidRPr="003A5566" w:rsidRDefault="008D3490" w:rsidP="009163FC">
            <w:pPr>
              <w:jc w:val="both"/>
              <w:rPr>
                <w:rFonts w:asciiTheme="majorHAnsi" w:hAnsiTheme="majorHAnsi"/>
                <w:bCs/>
                <w:sz w:val="19"/>
                <w:szCs w:val="19"/>
              </w:rPr>
            </w:pPr>
            <w:r>
              <w:rPr>
                <w:rFonts w:asciiTheme="majorHAnsi" w:hAnsiTheme="majorHAnsi"/>
                <w:bCs/>
                <w:sz w:val="19"/>
                <w:szCs w:val="19"/>
              </w:rPr>
              <w:t>March 19, 2013</w:t>
            </w:r>
          </w:p>
        </w:tc>
      </w:tr>
      <w:tr w:rsidR="00261E08" w:rsidRPr="003A5566" w14:paraId="3063240C" w14:textId="77777777" w:rsidTr="00C355B4">
        <w:trPr>
          <w:trHeight w:val="264"/>
        </w:trPr>
        <w:tc>
          <w:tcPr>
            <w:tcW w:w="2790" w:type="dxa"/>
            <w:tcBorders>
              <w:top w:val="single" w:sz="6" w:space="0" w:color="auto"/>
              <w:bottom w:val="single" w:sz="6" w:space="0" w:color="auto"/>
            </w:tcBorders>
            <w:shd w:val="clear" w:color="auto" w:fill="67AE3C"/>
            <w:vAlign w:val="center"/>
          </w:tcPr>
          <w:p w14:paraId="69479C3F"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State’s first response</w:t>
            </w:r>
          </w:p>
        </w:tc>
        <w:tc>
          <w:tcPr>
            <w:tcW w:w="6570" w:type="dxa"/>
            <w:vAlign w:val="center"/>
          </w:tcPr>
          <w:p w14:paraId="7B420FC0" w14:textId="273CB99B" w:rsidR="00261E08" w:rsidRPr="003A5566" w:rsidRDefault="008D3490" w:rsidP="009163FC">
            <w:pPr>
              <w:jc w:val="both"/>
              <w:rPr>
                <w:rFonts w:asciiTheme="majorHAnsi" w:hAnsiTheme="majorHAnsi"/>
                <w:bCs/>
                <w:sz w:val="19"/>
                <w:szCs w:val="19"/>
              </w:rPr>
            </w:pPr>
            <w:r>
              <w:rPr>
                <w:rFonts w:asciiTheme="majorHAnsi" w:hAnsiTheme="majorHAnsi"/>
                <w:bCs/>
                <w:sz w:val="19"/>
                <w:szCs w:val="19"/>
              </w:rPr>
              <w:t>April 7, 2015</w:t>
            </w:r>
          </w:p>
        </w:tc>
      </w:tr>
      <w:tr w:rsidR="00261E08" w:rsidRPr="003A5566" w14:paraId="158C8FCC" w14:textId="77777777" w:rsidTr="00C355B4">
        <w:tc>
          <w:tcPr>
            <w:tcW w:w="2790" w:type="dxa"/>
            <w:tcBorders>
              <w:top w:val="single" w:sz="6" w:space="0" w:color="auto"/>
              <w:bottom w:val="single" w:sz="6" w:space="0" w:color="auto"/>
            </w:tcBorders>
            <w:shd w:val="clear" w:color="auto" w:fill="67AE3C"/>
            <w:vAlign w:val="center"/>
          </w:tcPr>
          <w:p w14:paraId="666ABE64" w14:textId="77777777" w:rsidR="00261E08" w:rsidRPr="003A5566" w:rsidRDefault="00261E08" w:rsidP="0023351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petitioner</w:t>
            </w:r>
          </w:p>
        </w:tc>
        <w:tc>
          <w:tcPr>
            <w:tcW w:w="6570" w:type="dxa"/>
            <w:vAlign w:val="center"/>
          </w:tcPr>
          <w:p w14:paraId="281700F5" w14:textId="18BDF8C1" w:rsidR="00261E08" w:rsidRPr="003A5566" w:rsidRDefault="008D3490" w:rsidP="009163FC">
            <w:pPr>
              <w:jc w:val="both"/>
              <w:rPr>
                <w:rFonts w:asciiTheme="majorHAnsi" w:hAnsiTheme="majorHAnsi"/>
                <w:bCs/>
                <w:sz w:val="19"/>
                <w:szCs w:val="19"/>
              </w:rPr>
            </w:pPr>
            <w:r>
              <w:rPr>
                <w:rFonts w:asciiTheme="majorHAnsi" w:hAnsiTheme="majorHAnsi"/>
                <w:bCs/>
                <w:sz w:val="19"/>
                <w:szCs w:val="19"/>
              </w:rPr>
              <w:t>August 12, 2014; March 3, 2015; November 20, 2018</w:t>
            </w:r>
          </w:p>
        </w:tc>
      </w:tr>
      <w:tr w:rsidR="00261E08" w:rsidRPr="003A5566" w14:paraId="66F06CFA" w14:textId="77777777" w:rsidTr="00C355B4">
        <w:tc>
          <w:tcPr>
            <w:tcW w:w="2790" w:type="dxa"/>
            <w:tcBorders>
              <w:top w:val="single" w:sz="6" w:space="0" w:color="auto"/>
              <w:bottom w:val="single" w:sz="6" w:space="0" w:color="auto"/>
            </w:tcBorders>
            <w:shd w:val="clear" w:color="auto" w:fill="67AE3C"/>
            <w:vAlign w:val="center"/>
          </w:tcPr>
          <w:p w14:paraId="4C7541F3" w14:textId="77777777" w:rsidR="00261E08" w:rsidRPr="003A5566" w:rsidRDefault="00261E08" w:rsidP="00653EA6">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State</w:t>
            </w:r>
          </w:p>
        </w:tc>
        <w:tc>
          <w:tcPr>
            <w:tcW w:w="6570" w:type="dxa"/>
            <w:vAlign w:val="center"/>
          </w:tcPr>
          <w:p w14:paraId="496FF3FF" w14:textId="0404E280" w:rsidR="00261E08" w:rsidRPr="003A5566" w:rsidRDefault="008D3490" w:rsidP="009163FC">
            <w:pPr>
              <w:jc w:val="both"/>
              <w:rPr>
                <w:rFonts w:asciiTheme="majorHAnsi" w:hAnsiTheme="majorHAnsi"/>
                <w:bCs/>
                <w:sz w:val="19"/>
                <w:szCs w:val="19"/>
              </w:rPr>
            </w:pPr>
            <w:r>
              <w:rPr>
                <w:rFonts w:asciiTheme="majorHAnsi" w:hAnsiTheme="majorHAnsi"/>
                <w:bCs/>
                <w:sz w:val="19"/>
                <w:szCs w:val="19"/>
              </w:rPr>
              <w:t>December 1, 2017</w:t>
            </w:r>
          </w:p>
        </w:tc>
      </w:tr>
      <w:tr w:rsidR="00752D34" w:rsidRPr="003A5566" w14:paraId="061438F4" w14:textId="77777777" w:rsidTr="00C355B4">
        <w:tc>
          <w:tcPr>
            <w:tcW w:w="2790" w:type="dxa"/>
            <w:tcBorders>
              <w:top w:val="single" w:sz="6" w:space="0" w:color="auto"/>
              <w:bottom w:val="single" w:sz="6" w:space="0" w:color="auto"/>
            </w:tcBorders>
            <w:shd w:val="clear" w:color="auto" w:fill="67AE3C"/>
            <w:vAlign w:val="center"/>
          </w:tcPr>
          <w:p w14:paraId="5760FBA5" w14:textId="391378F7" w:rsidR="00752D34" w:rsidRPr="003D1E33" w:rsidRDefault="00113A4F" w:rsidP="00653EA6">
            <w:pPr>
              <w:jc w:val="center"/>
              <w:rPr>
                <w:rFonts w:asciiTheme="majorHAnsi" w:hAnsiTheme="majorHAnsi"/>
                <w:bCs/>
                <w:color w:val="FFFFFF" w:themeColor="background1"/>
                <w:sz w:val="19"/>
                <w:szCs w:val="19"/>
              </w:rPr>
            </w:pPr>
            <w:r w:rsidRPr="003D1E33">
              <w:rPr>
                <w:rFonts w:asciiTheme="majorHAnsi" w:hAnsiTheme="majorHAnsi"/>
                <w:bCs/>
                <w:color w:val="FFFFFF" w:themeColor="background1"/>
                <w:sz w:val="19"/>
                <w:szCs w:val="19"/>
              </w:rPr>
              <w:t>Notification of the possible archiving of the petition</w:t>
            </w:r>
          </w:p>
        </w:tc>
        <w:tc>
          <w:tcPr>
            <w:tcW w:w="6570" w:type="dxa"/>
            <w:vAlign w:val="center"/>
          </w:tcPr>
          <w:p w14:paraId="3EA2C960" w14:textId="50EBF6E7" w:rsidR="00752D34" w:rsidRPr="003A5566" w:rsidRDefault="008D3490" w:rsidP="009163FC">
            <w:pPr>
              <w:jc w:val="both"/>
              <w:rPr>
                <w:rFonts w:asciiTheme="majorHAnsi" w:hAnsiTheme="majorHAnsi"/>
                <w:bCs/>
                <w:sz w:val="19"/>
                <w:szCs w:val="19"/>
              </w:rPr>
            </w:pPr>
            <w:r>
              <w:rPr>
                <w:rFonts w:asciiTheme="majorHAnsi" w:hAnsiTheme="majorHAnsi"/>
                <w:bCs/>
                <w:sz w:val="19"/>
                <w:szCs w:val="19"/>
              </w:rPr>
              <w:t>September 25, 2018</w:t>
            </w:r>
          </w:p>
        </w:tc>
      </w:tr>
      <w:tr w:rsidR="00113A4F" w:rsidRPr="003A5566" w14:paraId="663B0D20" w14:textId="77777777" w:rsidTr="00C355B4">
        <w:tc>
          <w:tcPr>
            <w:tcW w:w="2790" w:type="dxa"/>
            <w:tcBorders>
              <w:top w:val="single" w:sz="6" w:space="0" w:color="auto"/>
              <w:bottom w:val="single" w:sz="6" w:space="0" w:color="auto"/>
            </w:tcBorders>
            <w:shd w:val="clear" w:color="auto" w:fill="67AE3C"/>
            <w:vAlign w:val="center"/>
          </w:tcPr>
          <w:p w14:paraId="59B9D9B2" w14:textId="407B8C6F" w:rsidR="00113A4F" w:rsidRPr="003D1E33" w:rsidRDefault="00113A4F" w:rsidP="00653EA6">
            <w:pPr>
              <w:jc w:val="center"/>
              <w:rPr>
                <w:rFonts w:asciiTheme="majorHAnsi" w:hAnsiTheme="majorHAnsi"/>
                <w:bCs/>
                <w:color w:val="FFFFFF" w:themeColor="background1"/>
                <w:sz w:val="19"/>
                <w:szCs w:val="19"/>
              </w:rPr>
            </w:pPr>
            <w:r w:rsidRPr="003D1E33">
              <w:rPr>
                <w:rFonts w:asciiTheme="majorHAnsi" w:hAnsiTheme="majorHAnsi"/>
                <w:bCs/>
                <w:color w:val="FFFFFF" w:themeColor="background1"/>
                <w:sz w:val="19"/>
                <w:szCs w:val="19"/>
              </w:rPr>
              <w:t>Petitioner’s response to the notification on the possible archiving of the petition</w:t>
            </w:r>
          </w:p>
        </w:tc>
        <w:tc>
          <w:tcPr>
            <w:tcW w:w="6570" w:type="dxa"/>
            <w:vAlign w:val="center"/>
          </w:tcPr>
          <w:p w14:paraId="49E16060" w14:textId="0EDEC3B3" w:rsidR="00113A4F" w:rsidRPr="003A5566" w:rsidRDefault="008D3490" w:rsidP="009163FC">
            <w:pPr>
              <w:jc w:val="both"/>
              <w:rPr>
                <w:rFonts w:asciiTheme="majorHAnsi" w:hAnsiTheme="majorHAnsi"/>
                <w:bCs/>
                <w:sz w:val="19"/>
                <w:szCs w:val="19"/>
              </w:rPr>
            </w:pPr>
            <w:r>
              <w:rPr>
                <w:rFonts w:asciiTheme="majorHAnsi" w:hAnsiTheme="majorHAnsi"/>
                <w:bCs/>
                <w:sz w:val="19"/>
                <w:szCs w:val="19"/>
              </w:rPr>
              <w:t>November 20, 2018</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3"/>
        <w:gridCol w:w="6622"/>
      </w:tblGrid>
      <w:tr w:rsidR="00261E08" w:rsidRPr="003A5566" w14:paraId="684F4233" w14:textId="77777777" w:rsidTr="00FB2DCE">
        <w:trPr>
          <w:cantSplit/>
        </w:trPr>
        <w:tc>
          <w:tcPr>
            <w:tcW w:w="2763" w:type="dxa"/>
            <w:tcBorders>
              <w:top w:val="single" w:sz="4" w:space="0" w:color="auto"/>
              <w:bottom w:val="single" w:sz="6" w:space="0" w:color="auto"/>
            </w:tcBorders>
            <w:shd w:val="clear" w:color="auto" w:fill="67AE3C"/>
            <w:vAlign w:val="center"/>
          </w:tcPr>
          <w:p w14:paraId="60150448" w14:textId="35ED2A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i/>
                <w:color w:val="FFFFFF" w:themeColor="background1"/>
                <w:sz w:val="19"/>
                <w:szCs w:val="19"/>
              </w:rPr>
              <w:t>Ratione personae</w:t>
            </w:r>
          </w:p>
        </w:tc>
        <w:tc>
          <w:tcPr>
            <w:tcW w:w="6622" w:type="dxa"/>
            <w:vAlign w:val="center"/>
          </w:tcPr>
          <w:p w14:paraId="21522B2E" w14:textId="026BFD84" w:rsidR="00261E08" w:rsidRPr="003A5566" w:rsidRDefault="008D3490" w:rsidP="009163FC">
            <w:pPr>
              <w:rPr>
                <w:rFonts w:asciiTheme="majorHAnsi" w:hAnsiTheme="majorHAnsi"/>
                <w:bCs/>
                <w:sz w:val="19"/>
                <w:szCs w:val="19"/>
              </w:rPr>
            </w:pPr>
            <w:r>
              <w:rPr>
                <w:rFonts w:asciiTheme="majorHAnsi" w:hAnsiTheme="majorHAnsi"/>
                <w:bCs/>
                <w:sz w:val="19"/>
                <w:szCs w:val="19"/>
              </w:rPr>
              <w:t>Yes</w:t>
            </w:r>
          </w:p>
        </w:tc>
      </w:tr>
      <w:tr w:rsidR="00261E08" w:rsidRPr="003A5566" w14:paraId="6438DD58" w14:textId="77777777" w:rsidTr="00FB2DCE">
        <w:trPr>
          <w:cantSplit/>
        </w:trPr>
        <w:tc>
          <w:tcPr>
            <w:tcW w:w="2763" w:type="dxa"/>
            <w:tcBorders>
              <w:top w:val="single" w:sz="6" w:space="0" w:color="auto"/>
              <w:bottom w:val="single" w:sz="6" w:space="0" w:color="auto"/>
            </w:tcBorders>
            <w:shd w:val="clear" w:color="auto" w:fill="67AE3C"/>
            <w:vAlign w:val="center"/>
          </w:tcPr>
          <w:p w14:paraId="43AB8B19" w14:textId="6682D91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loci</w:t>
            </w:r>
          </w:p>
        </w:tc>
        <w:tc>
          <w:tcPr>
            <w:tcW w:w="6622" w:type="dxa"/>
            <w:vAlign w:val="center"/>
          </w:tcPr>
          <w:p w14:paraId="27041F7E" w14:textId="66E515FB" w:rsidR="00261E08" w:rsidRPr="003A5566" w:rsidRDefault="008D3490" w:rsidP="009163FC">
            <w:pPr>
              <w:rPr>
                <w:rFonts w:asciiTheme="majorHAnsi" w:hAnsiTheme="majorHAnsi"/>
                <w:bCs/>
                <w:sz w:val="19"/>
                <w:szCs w:val="19"/>
              </w:rPr>
            </w:pPr>
            <w:r>
              <w:rPr>
                <w:rFonts w:asciiTheme="majorHAnsi" w:hAnsiTheme="majorHAnsi"/>
                <w:bCs/>
                <w:sz w:val="19"/>
                <w:szCs w:val="19"/>
              </w:rPr>
              <w:t>Yes</w:t>
            </w:r>
          </w:p>
        </w:tc>
      </w:tr>
      <w:tr w:rsidR="00261E08" w:rsidRPr="003A5566" w14:paraId="5140C2B6" w14:textId="77777777" w:rsidTr="00FB2DCE">
        <w:trPr>
          <w:cantSplit/>
        </w:trPr>
        <w:tc>
          <w:tcPr>
            <w:tcW w:w="2763" w:type="dxa"/>
            <w:tcBorders>
              <w:top w:val="single" w:sz="6" w:space="0" w:color="auto"/>
              <w:bottom w:val="single" w:sz="6" w:space="0" w:color="auto"/>
            </w:tcBorders>
            <w:shd w:val="clear" w:color="auto" w:fill="67AE3C"/>
            <w:vAlign w:val="center"/>
          </w:tcPr>
          <w:p w14:paraId="74905820" w14:textId="44CF3A98"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temporis</w:t>
            </w:r>
          </w:p>
        </w:tc>
        <w:tc>
          <w:tcPr>
            <w:tcW w:w="6622" w:type="dxa"/>
            <w:vAlign w:val="center"/>
          </w:tcPr>
          <w:p w14:paraId="6091B7B0" w14:textId="7D893AD3" w:rsidR="00261E08" w:rsidRPr="003A5566" w:rsidRDefault="008D3490" w:rsidP="009163FC">
            <w:pPr>
              <w:rPr>
                <w:rFonts w:asciiTheme="majorHAnsi" w:hAnsiTheme="majorHAnsi"/>
                <w:bCs/>
                <w:sz w:val="19"/>
                <w:szCs w:val="19"/>
              </w:rPr>
            </w:pPr>
            <w:r>
              <w:rPr>
                <w:rFonts w:asciiTheme="majorHAnsi" w:hAnsiTheme="majorHAnsi"/>
                <w:bCs/>
                <w:sz w:val="19"/>
                <w:szCs w:val="19"/>
              </w:rPr>
              <w:t>Yes</w:t>
            </w:r>
          </w:p>
        </w:tc>
      </w:tr>
      <w:tr w:rsidR="00261E08" w:rsidRPr="003A5566" w14:paraId="33238134" w14:textId="77777777" w:rsidTr="00FB2DCE">
        <w:trPr>
          <w:cantSplit/>
        </w:trPr>
        <w:tc>
          <w:tcPr>
            <w:tcW w:w="2763" w:type="dxa"/>
            <w:tcBorders>
              <w:top w:val="single" w:sz="6" w:space="0" w:color="auto"/>
              <w:bottom w:val="single" w:sz="6" w:space="0" w:color="auto"/>
            </w:tcBorders>
            <w:shd w:val="clear" w:color="auto" w:fill="67AE3C"/>
            <w:vAlign w:val="center"/>
          </w:tcPr>
          <w:p w14:paraId="3C7AAFE9" w14:textId="5D07C0FE"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materiae</w:t>
            </w:r>
          </w:p>
        </w:tc>
        <w:tc>
          <w:tcPr>
            <w:tcW w:w="6622" w:type="dxa"/>
            <w:vAlign w:val="center"/>
          </w:tcPr>
          <w:p w14:paraId="49BB57C8" w14:textId="63B5A31A" w:rsidR="00261E08" w:rsidRPr="003A5566" w:rsidRDefault="008D3490" w:rsidP="009163FC">
            <w:pPr>
              <w:jc w:val="both"/>
              <w:rPr>
                <w:rFonts w:asciiTheme="majorHAnsi" w:hAnsiTheme="majorHAnsi"/>
                <w:bCs/>
                <w:sz w:val="19"/>
                <w:szCs w:val="19"/>
              </w:rPr>
            </w:pPr>
            <w:r>
              <w:rPr>
                <w:rFonts w:asciiTheme="majorHAnsi" w:hAnsiTheme="majorHAnsi"/>
                <w:bCs/>
                <w:sz w:val="19"/>
                <w:szCs w:val="19"/>
              </w:rPr>
              <w:t>Yes, American Convention (</w:t>
            </w:r>
            <w:r w:rsidR="007B6F08">
              <w:rPr>
                <w:rFonts w:asciiTheme="majorHAnsi" w:hAnsiTheme="majorHAnsi"/>
                <w:bCs/>
                <w:sz w:val="19"/>
                <w:szCs w:val="19"/>
              </w:rPr>
              <w:t>accepted</w:t>
            </w:r>
            <w:r>
              <w:rPr>
                <w:rFonts w:asciiTheme="majorHAnsi" w:hAnsiTheme="majorHAnsi"/>
                <w:bCs/>
                <w:sz w:val="19"/>
                <w:szCs w:val="19"/>
              </w:rPr>
              <w:t xml:space="preserve"> on July 31, 1973)</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7"/>
        <w:gridCol w:w="6618"/>
      </w:tblGrid>
      <w:tr w:rsidR="00261E08" w:rsidRPr="003A5566" w14:paraId="47EC0E6D" w14:textId="77777777" w:rsidTr="00FB2DCE">
        <w:trPr>
          <w:cantSplit/>
        </w:trPr>
        <w:tc>
          <w:tcPr>
            <w:tcW w:w="2767" w:type="dxa"/>
            <w:tcBorders>
              <w:top w:val="single" w:sz="4" w:space="0" w:color="auto"/>
              <w:bottom w:val="single" w:sz="6" w:space="0" w:color="auto"/>
            </w:tcBorders>
            <w:shd w:val="clear" w:color="auto" w:fill="67AE3C"/>
            <w:vAlign w:val="center"/>
          </w:tcPr>
          <w:p w14:paraId="1B9411D6"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Duplication of procedures and international </w:t>
            </w:r>
            <w:r w:rsidRPr="003A5566">
              <w:rPr>
                <w:rFonts w:asciiTheme="majorHAnsi" w:hAnsiTheme="majorHAnsi"/>
                <w:bCs/>
                <w:i/>
                <w:color w:val="FFFFFF" w:themeColor="background1"/>
                <w:sz w:val="19"/>
                <w:szCs w:val="19"/>
              </w:rPr>
              <w:t>res judicata</w:t>
            </w:r>
          </w:p>
        </w:tc>
        <w:tc>
          <w:tcPr>
            <w:tcW w:w="6618" w:type="dxa"/>
            <w:vAlign w:val="center"/>
          </w:tcPr>
          <w:p w14:paraId="1A7CFC69" w14:textId="23EE62B5" w:rsidR="00261E08" w:rsidRPr="003A5566" w:rsidRDefault="008D3490" w:rsidP="009163FC">
            <w:pPr>
              <w:jc w:val="both"/>
              <w:rPr>
                <w:rFonts w:asciiTheme="majorHAnsi" w:hAnsiTheme="majorHAnsi"/>
                <w:bCs/>
                <w:sz w:val="19"/>
                <w:szCs w:val="19"/>
              </w:rPr>
            </w:pPr>
            <w:r>
              <w:rPr>
                <w:rFonts w:asciiTheme="majorHAnsi" w:hAnsiTheme="majorHAnsi"/>
                <w:bCs/>
                <w:sz w:val="19"/>
                <w:szCs w:val="19"/>
              </w:rPr>
              <w:t>No</w:t>
            </w:r>
          </w:p>
        </w:tc>
      </w:tr>
      <w:tr w:rsidR="00261E08" w:rsidRPr="003A5566" w14:paraId="2E3D009A" w14:textId="77777777" w:rsidTr="00FB2DCE">
        <w:trPr>
          <w:cantSplit/>
        </w:trPr>
        <w:tc>
          <w:tcPr>
            <w:tcW w:w="2767" w:type="dxa"/>
            <w:tcBorders>
              <w:top w:val="single" w:sz="6" w:space="0" w:color="auto"/>
              <w:bottom w:val="single" w:sz="6" w:space="0" w:color="auto"/>
            </w:tcBorders>
            <w:shd w:val="clear" w:color="auto" w:fill="67AE3C"/>
            <w:vAlign w:val="center"/>
          </w:tcPr>
          <w:p w14:paraId="45F253F9" w14:textId="777777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color w:val="FFFFFF" w:themeColor="background1"/>
                <w:sz w:val="19"/>
                <w:szCs w:val="19"/>
              </w:rPr>
              <w:t>Rights declared admissible</w:t>
            </w:r>
          </w:p>
        </w:tc>
        <w:tc>
          <w:tcPr>
            <w:tcW w:w="6618" w:type="dxa"/>
            <w:vAlign w:val="center"/>
          </w:tcPr>
          <w:p w14:paraId="7C8C5244" w14:textId="50E39CAF" w:rsidR="00261E08" w:rsidRPr="003A5566" w:rsidRDefault="008D3490" w:rsidP="009163FC">
            <w:pPr>
              <w:jc w:val="both"/>
              <w:rPr>
                <w:rFonts w:asciiTheme="majorHAnsi" w:hAnsiTheme="majorHAnsi"/>
                <w:bCs/>
                <w:sz w:val="19"/>
                <w:szCs w:val="19"/>
              </w:rPr>
            </w:pPr>
            <w:r>
              <w:rPr>
                <w:rFonts w:asciiTheme="majorHAnsi" w:hAnsiTheme="majorHAnsi"/>
                <w:bCs/>
                <w:sz w:val="19"/>
                <w:szCs w:val="19"/>
              </w:rPr>
              <w:t>None</w:t>
            </w:r>
          </w:p>
        </w:tc>
      </w:tr>
      <w:tr w:rsidR="00261E08" w:rsidRPr="003A5566" w14:paraId="77899B94" w14:textId="77777777" w:rsidTr="00FB2DCE">
        <w:trPr>
          <w:cantSplit/>
        </w:trPr>
        <w:tc>
          <w:tcPr>
            <w:tcW w:w="2767" w:type="dxa"/>
            <w:tcBorders>
              <w:top w:val="single" w:sz="6" w:space="0" w:color="auto"/>
              <w:bottom w:val="single" w:sz="6" w:space="0" w:color="auto"/>
            </w:tcBorders>
            <w:shd w:val="clear" w:color="auto" w:fill="67AE3C"/>
            <w:vAlign w:val="center"/>
          </w:tcPr>
          <w:p w14:paraId="754CDE32"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20F52498" w14:textId="639DE175" w:rsidR="00261E08" w:rsidRPr="003A5566" w:rsidRDefault="002809A0" w:rsidP="009163FC">
            <w:pPr>
              <w:rPr>
                <w:rFonts w:asciiTheme="majorHAnsi" w:hAnsiTheme="majorHAnsi"/>
                <w:bCs/>
                <w:sz w:val="19"/>
                <w:szCs w:val="19"/>
              </w:rPr>
            </w:pPr>
            <w:r>
              <w:rPr>
                <w:rFonts w:asciiTheme="majorHAnsi" w:hAnsiTheme="majorHAnsi"/>
                <w:bCs/>
                <w:sz w:val="19"/>
                <w:szCs w:val="19"/>
              </w:rPr>
              <w:t>Yes, under the terms of section VI</w:t>
            </w:r>
          </w:p>
        </w:tc>
      </w:tr>
      <w:tr w:rsidR="00261E08" w:rsidRPr="003A5566" w14:paraId="4F59B7C5" w14:textId="77777777" w:rsidTr="00FB2DCE">
        <w:trPr>
          <w:cantSplit/>
        </w:trPr>
        <w:tc>
          <w:tcPr>
            <w:tcW w:w="2767" w:type="dxa"/>
            <w:tcBorders>
              <w:top w:val="single" w:sz="6" w:space="0" w:color="auto"/>
              <w:bottom w:val="single" w:sz="6" w:space="0" w:color="auto"/>
            </w:tcBorders>
            <w:shd w:val="clear" w:color="auto" w:fill="67AE3C"/>
            <w:vAlign w:val="center"/>
          </w:tcPr>
          <w:p w14:paraId="75227E17"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Timeliness of the petition</w:t>
            </w:r>
          </w:p>
        </w:tc>
        <w:tc>
          <w:tcPr>
            <w:tcW w:w="6618" w:type="dxa"/>
            <w:vAlign w:val="center"/>
          </w:tcPr>
          <w:p w14:paraId="474C25FA" w14:textId="1F4AA8B5" w:rsidR="00261E08" w:rsidRPr="003A5566" w:rsidRDefault="002809A0" w:rsidP="009163FC">
            <w:pPr>
              <w:rPr>
                <w:rFonts w:asciiTheme="majorHAnsi" w:hAnsiTheme="majorHAnsi"/>
                <w:bCs/>
                <w:sz w:val="19"/>
                <w:szCs w:val="19"/>
              </w:rPr>
            </w:pPr>
            <w:r>
              <w:rPr>
                <w:rFonts w:asciiTheme="majorHAnsi" w:hAnsiTheme="majorHAnsi"/>
                <w:bCs/>
                <w:sz w:val="19"/>
                <w:szCs w:val="19"/>
              </w:rPr>
              <w:t>Yes</w:t>
            </w:r>
          </w:p>
        </w:tc>
      </w:tr>
    </w:tbl>
    <w:p w14:paraId="3FEBD323" w14:textId="4DF09BDD"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Pr="000B6B7A">
        <w:rPr>
          <w:rFonts w:asciiTheme="majorHAnsi" w:hAnsiTheme="majorHAnsi"/>
          <w:b/>
          <w:sz w:val="20"/>
          <w:szCs w:val="20"/>
        </w:rPr>
        <w:t xml:space="preserve">FACTS </w:t>
      </w:r>
      <w:r w:rsidR="008C2373" w:rsidRPr="000B6B7A">
        <w:rPr>
          <w:rFonts w:asciiTheme="majorHAnsi" w:hAnsiTheme="majorHAnsi"/>
          <w:b/>
          <w:sz w:val="20"/>
          <w:szCs w:val="20"/>
        </w:rPr>
        <w:t>ALLEGED</w:t>
      </w:r>
    </w:p>
    <w:p w14:paraId="08BD1A05" w14:textId="22967E46" w:rsidR="00D822DF" w:rsidRPr="00796A7A" w:rsidRDefault="00D822DF" w:rsidP="00D822D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The petitioners hold the State of Colombia accountable for the illegal detention of </w:t>
      </w:r>
      <w:proofErr w:type="spellStart"/>
      <w:r>
        <w:rPr>
          <w:rFonts w:ascii="Cambria" w:hAnsi="Cambria"/>
          <w:sz w:val="20"/>
          <w:szCs w:val="20"/>
          <w:lang w:val="en"/>
        </w:rPr>
        <w:t>Germán</w:t>
      </w:r>
      <w:proofErr w:type="spellEnd"/>
      <w:r>
        <w:rPr>
          <w:rFonts w:ascii="Cambria" w:hAnsi="Cambria"/>
          <w:sz w:val="20"/>
          <w:szCs w:val="20"/>
          <w:lang w:val="en"/>
        </w:rPr>
        <w:t xml:space="preserve"> Eduardo </w:t>
      </w:r>
      <w:proofErr w:type="spellStart"/>
      <w:r>
        <w:rPr>
          <w:rFonts w:ascii="Cambria" w:hAnsi="Cambria"/>
          <w:sz w:val="20"/>
          <w:szCs w:val="20"/>
          <w:lang w:val="en"/>
        </w:rPr>
        <w:t>Roldán</w:t>
      </w:r>
      <w:proofErr w:type="spellEnd"/>
      <w:r>
        <w:rPr>
          <w:rFonts w:ascii="Cambria" w:hAnsi="Cambria"/>
          <w:sz w:val="20"/>
          <w:szCs w:val="20"/>
          <w:lang w:val="en"/>
        </w:rPr>
        <w:t xml:space="preserve"> </w:t>
      </w:r>
      <w:proofErr w:type="spellStart"/>
      <w:r>
        <w:rPr>
          <w:rFonts w:ascii="Cambria" w:hAnsi="Cambria"/>
          <w:sz w:val="20"/>
          <w:szCs w:val="20"/>
          <w:lang w:val="en"/>
        </w:rPr>
        <w:t>Salamea</w:t>
      </w:r>
      <w:proofErr w:type="spellEnd"/>
      <w:r>
        <w:rPr>
          <w:rFonts w:ascii="Cambria" w:hAnsi="Cambria"/>
          <w:sz w:val="20"/>
          <w:szCs w:val="20"/>
          <w:lang w:val="en"/>
        </w:rPr>
        <w:t xml:space="preserve"> (</w:t>
      </w:r>
      <w:r w:rsidR="0080276B">
        <w:rPr>
          <w:rFonts w:ascii="Cambria" w:hAnsi="Cambria"/>
          <w:sz w:val="20"/>
          <w:szCs w:val="20"/>
          <w:lang w:val="en"/>
        </w:rPr>
        <w:t>herein</w:t>
      </w:r>
      <w:r w:rsidR="007F44D7">
        <w:rPr>
          <w:rFonts w:ascii="Cambria" w:hAnsi="Cambria"/>
          <w:sz w:val="20"/>
          <w:szCs w:val="20"/>
          <w:lang w:val="en"/>
        </w:rPr>
        <w:t>af</w:t>
      </w:r>
      <w:r w:rsidR="0080276B">
        <w:rPr>
          <w:rFonts w:ascii="Cambria" w:hAnsi="Cambria"/>
          <w:sz w:val="20"/>
          <w:szCs w:val="20"/>
          <w:lang w:val="en"/>
        </w:rPr>
        <w:t xml:space="preserve">ter </w:t>
      </w:r>
      <w:r>
        <w:rPr>
          <w:rFonts w:ascii="Cambria" w:hAnsi="Cambria"/>
          <w:sz w:val="20"/>
          <w:szCs w:val="20"/>
          <w:lang w:val="en"/>
        </w:rPr>
        <w:t>“the alleged victim”), the legal representative</w:t>
      </w:r>
      <w:r w:rsidRPr="00796A7A">
        <w:rPr>
          <w:rFonts w:ascii="Cambria" w:hAnsi="Cambria"/>
          <w:sz w:val="20"/>
          <w:szCs w:val="20"/>
          <w:lang w:val="en"/>
        </w:rPr>
        <w:t xml:space="preserve"> of </w:t>
      </w:r>
      <w:proofErr w:type="spellStart"/>
      <w:r w:rsidRPr="00796A7A">
        <w:rPr>
          <w:rFonts w:ascii="Cambria" w:hAnsi="Cambria"/>
          <w:sz w:val="20"/>
          <w:szCs w:val="20"/>
          <w:lang w:val="en"/>
        </w:rPr>
        <w:t>Asociación</w:t>
      </w:r>
      <w:proofErr w:type="spellEnd"/>
      <w:r w:rsidRPr="00796A7A">
        <w:rPr>
          <w:rFonts w:ascii="Cambria" w:hAnsi="Cambria"/>
          <w:sz w:val="20"/>
          <w:szCs w:val="20"/>
          <w:lang w:val="en"/>
        </w:rPr>
        <w:t xml:space="preserve"> Mutual de </w:t>
      </w:r>
      <w:proofErr w:type="spellStart"/>
      <w:r w:rsidRPr="00796A7A">
        <w:rPr>
          <w:rFonts w:ascii="Cambria" w:hAnsi="Cambria"/>
          <w:sz w:val="20"/>
          <w:szCs w:val="20"/>
          <w:lang w:val="en"/>
        </w:rPr>
        <w:t>Salud</w:t>
      </w:r>
      <w:proofErr w:type="spellEnd"/>
      <w:r w:rsidRPr="00796A7A">
        <w:rPr>
          <w:rFonts w:ascii="Cambria" w:hAnsi="Cambria"/>
          <w:sz w:val="20"/>
          <w:szCs w:val="20"/>
          <w:lang w:val="en"/>
        </w:rPr>
        <w:t xml:space="preserve"> (</w:t>
      </w:r>
      <w:proofErr w:type="spellStart"/>
      <w:r w:rsidRPr="00796A7A">
        <w:rPr>
          <w:rFonts w:ascii="Cambria" w:hAnsi="Cambria"/>
          <w:sz w:val="20"/>
          <w:szCs w:val="20"/>
          <w:lang w:val="en"/>
        </w:rPr>
        <w:t>Admusalud</w:t>
      </w:r>
      <w:proofErr w:type="spellEnd"/>
      <w:r w:rsidRPr="00796A7A">
        <w:rPr>
          <w:rFonts w:ascii="Cambria" w:hAnsi="Cambria"/>
          <w:sz w:val="20"/>
          <w:szCs w:val="20"/>
          <w:lang w:val="en"/>
        </w:rPr>
        <w:t xml:space="preserve">), a company in liquidation. They claim that the State </w:t>
      </w:r>
      <w:r w:rsidR="0090286B" w:rsidRPr="00796A7A">
        <w:rPr>
          <w:rFonts w:ascii="Cambria" w:hAnsi="Cambria"/>
          <w:sz w:val="20"/>
          <w:szCs w:val="20"/>
          <w:lang w:val="en"/>
        </w:rPr>
        <w:t>did not</w:t>
      </w:r>
      <w:r w:rsidRPr="00796A7A">
        <w:rPr>
          <w:rFonts w:ascii="Cambria" w:hAnsi="Cambria"/>
          <w:sz w:val="20"/>
          <w:szCs w:val="20"/>
          <w:lang w:val="en"/>
        </w:rPr>
        <w:t xml:space="preserve"> ensure his right to appeal nor observe the non-retroactivity principle in the criminal proceeding against him. </w:t>
      </w:r>
    </w:p>
    <w:p w14:paraId="599BE1D8" w14:textId="69A109B0" w:rsidR="00D822DF" w:rsidRDefault="00D822DF" w:rsidP="00D822D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796A7A">
        <w:rPr>
          <w:rFonts w:ascii="Cambria" w:hAnsi="Cambria"/>
          <w:sz w:val="20"/>
          <w:szCs w:val="20"/>
          <w:lang w:val="en"/>
        </w:rPr>
        <w:t xml:space="preserve">The petitioners allege that </w:t>
      </w:r>
      <w:r w:rsidR="0090286B" w:rsidRPr="00796A7A">
        <w:rPr>
          <w:rFonts w:ascii="Cambria" w:hAnsi="Cambria"/>
          <w:sz w:val="20"/>
          <w:szCs w:val="20"/>
          <w:lang w:val="en"/>
        </w:rPr>
        <w:t xml:space="preserve">being </w:t>
      </w:r>
      <w:proofErr w:type="spellStart"/>
      <w:r w:rsidRPr="00796A7A">
        <w:rPr>
          <w:rFonts w:ascii="Cambria" w:hAnsi="Cambria"/>
          <w:sz w:val="20"/>
          <w:szCs w:val="20"/>
          <w:lang w:val="en"/>
        </w:rPr>
        <w:t>Admusalud’s</w:t>
      </w:r>
      <w:proofErr w:type="spellEnd"/>
      <w:r w:rsidRPr="00796A7A">
        <w:rPr>
          <w:rFonts w:ascii="Cambria" w:hAnsi="Cambria"/>
          <w:sz w:val="20"/>
          <w:szCs w:val="20"/>
          <w:lang w:val="en"/>
        </w:rPr>
        <w:t xml:space="preserve"> legal representative, the alleged victim applied for a checking account for the company he managed, with Banco </w:t>
      </w:r>
      <w:proofErr w:type="spellStart"/>
      <w:r w:rsidRPr="00796A7A">
        <w:rPr>
          <w:rFonts w:ascii="Cambria" w:hAnsi="Cambria"/>
          <w:sz w:val="20"/>
          <w:szCs w:val="20"/>
          <w:lang w:val="en"/>
        </w:rPr>
        <w:t>Sudameris</w:t>
      </w:r>
      <w:proofErr w:type="spellEnd"/>
      <w:r w:rsidRPr="00796A7A">
        <w:rPr>
          <w:rFonts w:ascii="Cambria" w:hAnsi="Cambria"/>
          <w:sz w:val="20"/>
          <w:szCs w:val="20"/>
          <w:lang w:val="en"/>
        </w:rPr>
        <w:t xml:space="preserve"> </w:t>
      </w:r>
      <w:r w:rsidR="0090286B" w:rsidRPr="00796A7A">
        <w:rPr>
          <w:rFonts w:ascii="Cambria" w:hAnsi="Cambria"/>
          <w:sz w:val="20"/>
          <w:szCs w:val="20"/>
          <w:lang w:val="en"/>
        </w:rPr>
        <w:t xml:space="preserve">bank </w:t>
      </w:r>
      <w:r w:rsidRPr="00796A7A">
        <w:rPr>
          <w:rFonts w:ascii="Cambria" w:hAnsi="Cambria"/>
          <w:sz w:val="20"/>
          <w:szCs w:val="20"/>
          <w:lang w:val="en"/>
        </w:rPr>
        <w:t>in Bogot</w:t>
      </w:r>
      <w:r w:rsidR="0090286B" w:rsidRPr="00796A7A">
        <w:rPr>
          <w:rFonts w:ascii="Cambria" w:hAnsi="Cambria"/>
          <w:sz w:val="20"/>
          <w:szCs w:val="20"/>
          <w:lang w:val="en"/>
        </w:rPr>
        <w:t>á</w:t>
      </w:r>
      <w:r w:rsidRPr="00796A7A">
        <w:rPr>
          <w:rFonts w:ascii="Cambria" w:hAnsi="Cambria"/>
          <w:sz w:val="20"/>
          <w:szCs w:val="20"/>
          <w:lang w:val="en"/>
        </w:rPr>
        <w:t xml:space="preserve"> in October 2002 and that two days after the account</w:t>
      </w:r>
      <w:r w:rsidR="00A97ADD">
        <w:rPr>
          <w:rFonts w:ascii="Cambria" w:hAnsi="Cambria"/>
          <w:sz w:val="20"/>
          <w:szCs w:val="20"/>
          <w:lang w:val="en"/>
        </w:rPr>
        <w:t xml:space="preserve"> was open</w:t>
      </w:r>
      <w:r w:rsidRPr="00796A7A">
        <w:rPr>
          <w:rFonts w:ascii="Cambria" w:hAnsi="Cambria"/>
          <w:sz w:val="20"/>
          <w:szCs w:val="20"/>
          <w:lang w:val="en"/>
        </w:rPr>
        <w:t xml:space="preserve">, employees of the bank called him saying that </w:t>
      </w:r>
      <w:r w:rsidR="001C2F29">
        <w:rPr>
          <w:rFonts w:ascii="Cambria" w:hAnsi="Cambria"/>
          <w:sz w:val="20"/>
          <w:szCs w:val="20"/>
          <w:lang w:val="en"/>
        </w:rPr>
        <w:t>his client</w:t>
      </w:r>
      <w:r w:rsidRPr="00796A7A">
        <w:rPr>
          <w:rFonts w:ascii="Cambria" w:hAnsi="Cambria"/>
          <w:sz w:val="20"/>
          <w:szCs w:val="20"/>
          <w:lang w:val="en"/>
        </w:rPr>
        <w:t xml:space="preserve"> had debt at the </w:t>
      </w:r>
      <w:r w:rsidR="0090286B" w:rsidRPr="00796A7A">
        <w:rPr>
          <w:rFonts w:ascii="Cambria" w:hAnsi="Cambria"/>
          <w:sz w:val="20"/>
          <w:szCs w:val="20"/>
          <w:lang w:val="en"/>
        </w:rPr>
        <w:t>Bogotá</w:t>
      </w:r>
      <w:r w:rsidRPr="00796A7A">
        <w:rPr>
          <w:rFonts w:ascii="Cambria" w:hAnsi="Cambria"/>
          <w:sz w:val="20"/>
          <w:szCs w:val="20"/>
          <w:lang w:val="en"/>
        </w:rPr>
        <w:t xml:space="preserve"> branch. </w:t>
      </w:r>
      <w:r w:rsidR="00495927">
        <w:rPr>
          <w:rFonts w:ascii="Cambria" w:hAnsi="Cambria"/>
          <w:sz w:val="20"/>
          <w:szCs w:val="20"/>
          <w:lang w:val="en"/>
        </w:rPr>
        <w:t>Thus, o</w:t>
      </w:r>
      <w:r w:rsidRPr="00796A7A">
        <w:rPr>
          <w:rFonts w:ascii="Cambria" w:hAnsi="Cambria"/>
          <w:sz w:val="20"/>
          <w:szCs w:val="20"/>
          <w:lang w:val="en"/>
        </w:rPr>
        <w:t xml:space="preserve">n October 25, 2002, the alleged victim traveled to </w:t>
      </w:r>
      <w:r w:rsidR="0090286B" w:rsidRPr="00796A7A">
        <w:rPr>
          <w:rFonts w:ascii="Cambria" w:hAnsi="Cambria"/>
          <w:sz w:val="20"/>
          <w:szCs w:val="20"/>
          <w:lang w:val="en"/>
        </w:rPr>
        <w:t>Bogotá</w:t>
      </w:r>
      <w:r w:rsidRPr="00796A7A">
        <w:rPr>
          <w:rFonts w:ascii="Cambria" w:hAnsi="Cambria"/>
          <w:sz w:val="20"/>
          <w:szCs w:val="20"/>
          <w:lang w:val="en"/>
        </w:rPr>
        <w:t xml:space="preserve"> and, at the bank, asked for the checkbook. Allegedly, that day the bank’s security guards illegally arrested and turned him to the police, who arrested him in flagrante for allegedly withdrawing cash from </w:t>
      </w:r>
      <w:proofErr w:type="spellStart"/>
      <w:r w:rsidRPr="00796A7A">
        <w:rPr>
          <w:rFonts w:ascii="Cambria" w:hAnsi="Cambria"/>
          <w:sz w:val="20"/>
          <w:szCs w:val="20"/>
          <w:lang w:val="en"/>
        </w:rPr>
        <w:t>Admusalud’s</w:t>
      </w:r>
      <w:proofErr w:type="spellEnd"/>
      <w:r w:rsidRPr="00796A7A">
        <w:rPr>
          <w:rFonts w:ascii="Cambria" w:hAnsi="Cambria"/>
          <w:sz w:val="20"/>
          <w:szCs w:val="20"/>
          <w:lang w:val="en"/>
        </w:rPr>
        <w:t xml:space="preserve"> bank account. According to the petitioners, employees of the bank had illegally transferred money from </w:t>
      </w:r>
      <w:r w:rsidR="00B13C5B">
        <w:rPr>
          <w:rFonts w:ascii="Cambria" w:hAnsi="Cambria"/>
          <w:sz w:val="20"/>
          <w:szCs w:val="20"/>
          <w:lang w:val="en"/>
        </w:rPr>
        <w:t xml:space="preserve">the account of </w:t>
      </w:r>
      <w:r w:rsidRPr="00796A7A">
        <w:rPr>
          <w:rFonts w:ascii="Cambria" w:hAnsi="Cambria"/>
          <w:sz w:val="20"/>
          <w:szCs w:val="20"/>
          <w:lang w:val="en"/>
        </w:rPr>
        <w:t>Gas Natur</w:t>
      </w:r>
      <w:r w:rsidRPr="00B13C5B">
        <w:rPr>
          <w:rFonts w:ascii="Cambria" w:hAnsi="Cambria"/>
          <w:sz w:val="20"/>
          <w:szCs w:val="20"/>
          <w:lang w:val="en"/>
        </w:rPr>
        <w:t xml:space="preserve">al </w:t>
      </w:r>
      <w:r w:rsidR="00B13C5B">
        <w:rPr>
          <w:rFonts w:ascii="Cambria" w:hAnsi="Cambria"/>
          <w:sz w:val="20"/>
          <w:szCs w:val="20"/>
          <w:lang w:val="en"/>
        </w:rPr>
        <w:t xml:space="preserve">S.A. </w:t>
      </w:r>
      <w:r w:rsidRPr="00B13C5B">
        <w:rPr>
          <w:rFonts w:ascii="Cambria" w:hAnsi="Cambria"/>
          <w:sz w:val="20"/>
          <w:szCs w:val="20"/>
          <w:lang w:val="en"/>
        </w:rPr>
        <w:t>company</w:t>
      </w:r>
      <w:r w:rsidR="00B13C5B">
        <w:rPr>
          <w:rFonts w:ascii="Cambria" w:hAnsi="Cambria"/>
          <w:sz w:val="20"/>
          <w:szCs w:val="20"/>
          <w:lang w:val="en"/>
        </w:rPr>
        <w:t xml:space="preserve"> </w:t>
      </w:r>
      <w:r w:rsidRPr="00B13C5B">
        <w:rPr>
          <w:rFonts w:ascii="Cambria" w:hAnsi="Cambria"/>
          <w:sz w:val="20"/>
          <w:szCs w:val="20"/>
          <w:lang w:val="en"/>
        </w:rPr>
        <w:t xml:space="preserve">to </w:t>
      </w:r>
      <w:proofErr w:type="spellStart"/>
      <w:r w:rsidRPr="00B13C5B">
        <w:rPr>
          <w:rFonts w:ascii="Cambria" w:hAnsi="Cambria"/>
          <w:sz w:val="20"/>
          <w:szCs w:val="20"/>
          <w:lang w:val="en"/>
        </w:rPr>
        <w:t>Admusalud’s</w:t>
      </w:r>
      <w:proofErr w:type="spellEnd"/>
      <w:r w:rsidRPr="00B13C5B">
        <w:rPr>
          <w:rFonts w:ascii="Cambria" w:hAnsi="Cambria"/>
          <w:sz w:val="20"/>
          <w:szCs w:val="20"/>
          <w:lang w:val="en"/>
        </w:rPr>
        <w:t xml:space="preserve"> account; still, he faced criminal prosecution</w:t>
      </w:r>
      <w:r w:rsidR="00241614">
        <w:rPr>
          <w:rFonts w:ascii="Cambria" w:hAnsi="Cambria"/>
          <w:sz w:val="20"/>
          <w:szCs w:val="20"/>
          <w:lang w:val="en"/>
        </w:rPr>
        <w:t xml:space="preserve"> </w:t>
      </w:r>
      <w:r w:rsidRPr="00B13C5B">
        <w:rPr>
          <w:rFonts w:ascii="Cambria" w:hAnsi="Cambria"/>
          <w:sz w:val="20"/>
          <w:szCs w:val="20"/>
          <w:lang w:val="en"/>
        </w:rPr>
        <w:t xml:space="preserve">without </w:t>
      </w:r>
      <w:r w:rsidR="00A97ADD" w:rsidRPr="00B13C5B">
        <w:rPr>
          <w:rFonts w:ascii="Cambria" w:hAnsi="Cambria"/>
          <w:sz w:val="20"/>
          <w:szCs w:val="20"/>
          <w:lang w:val="en"/>
        </w:rPr>
        <w:t>any</w:t>
      </w:r>
      <w:r w:rsidR="00A97ADD">
        <w:rPr>
          <w:rFonts w:ascii="Cambria" w:hAnsi="Cambria"/>
          <w:sz w:val="20"/>
          <w:szCs w:val="20"/>
          <w:lang w:val="en"/>
        </w:rPr>
        <w:t xml:space="preserve"> </w:t>
      </w:r>
      <w:r>
        <w:rPr>
          <w:rFonts w:ascii="Cambria" w:hAnsi="Cambria"/>
          <w:sz w:val="20"/>
          <w:szCs w:val="20"/>
          <w:lang w:val="en"/>
        </w:rPr>
        <w:t xml:space="preserve">incriminatory evidence. </w:t>
      </w:r>
    </w:p>
    <w:p w14:paraId="4C3405DE" w14:textId="3A0552A4" w:rsidR="00D822DF" w:rsidRPr="00A056E7" w:rsidRDefault="00D822DF" w:rsidP="00D822D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lastRenderedPageBreak/>
        <w:t xml:space="preserve">The petitioners hold that on October 14, 2003, the Circuit First Magistrate’s Court acquitted the alleged victim of the charges of fraud and multiple counts of counterfeiting a private document. Gas Natural S.A. challenged the acquittal, and on February 24, 2004, the Criminal Division of </w:t>
      </w:r>
      <w:r w:rsidR="0090286B">
        <w:rPr>
          <w:rFonts w:ascii="Cambria" w:hAnsi="Cambria"/>
          <w:sz w:val="20"/>
          <w:szCs w:val="20"/>
          <w:lang w:val="en"/>
        </w:rPr>
        <w:t>Bogotá</w:t>
      </w:r>
      <w:r>
        <w:rPr>
          <w:rFonts w:ascii="Cambria" w:hAnsi="Cambria"/>
          <w:sz w:val="20"/>
          <w:szCs w:val="20"/>
          <w:lang w:val="en"/>
        </w:rPr>
        <w:t xml:space="preserve">’s Superior Court sentenced the alleged victim to 38 months’ imprisonment with a fine equal to 35 legal minimum monthly wages, the additional penalty of disqualification from holding public office for a period equal to his </w:t>
      </w:r>
      <w:r w:rsidR="00B13C5B">
        <w:rPr>
          <w:rFonts w:ascii="Cambria" w:hAnsi="Cambria"/>
          <w:sz w:val="20"/>
          <w:szCs w:val="20"/>
          <w:lang w:val="en"/>
        </w:rPr>
        <w:t>term</w:t>
      </w:r>
      <w:r>
        <w:rPr>
          <w:rFonts w:ascii="Cambria" w:hAnsi="Cambria"/>
          <w:sz w:val="20"/>
          <w:szCs w:val="20"/>
          <w:lang w:val="en"/>
        </w:rPr>
        <w:t xml:space="preserve"> in prison, and the payment of a sum equal to 12 legal minimum monthly wages to Gas Natural S.A. in court costs. This decision </w:t>
      </w:r>
      <w:r w:rsidR="00B13C5B">
        <w:rPr>
          <w:rFonts w:ascii="Cambria" w:hAnsi="Cambria"/>
          <w:sz w:val="20"/>
          <w:szCs w:val="20"/>
          <w:lang w:val="en"/>
        </w:rPr>
        <w:t>considered</w:t>
      </w:r>
      <w:r>
        <w:rPr>
          <w:rFonts w:ascii="Cambria" w:hAnsi="Cambria"/>
          <w:sz w:val="20"/>
          <w:szCs w:val="20"/>
          <w:lang w:val="en"/>
        </w:rPr>
        <w:t xml:space="preserve"> the fact that there had been one money transfer from Gas Natural S.A.’s checking account at Banco </w:t>
      </w:r>
      <w:proofErr w:type="spellStart"/>
      <w:r>
        <w:rPr>
          <w:rFonts w:ascii="Cambria" w:hAnsi="Cambria"/>
          <w:sz w:val="20"/>
          <w:szCs w:val="20"/>
          <w:lang w:val="en"/>
        </w:rPr>
        <w:t>Sudameris</w:t>
      </w:r>
      <w:proofErr w:type="spellEnd"/>
      <w:r>
        <w:rPr>
          <w:rFonts w:ascii="Cambria" w:hAnsi="Cambria"/>
          <w:sz w:val="20"/>
          <w:szCs w:val="20"/>
          <w:lang w:val="en"/>
        </w:rPr>
        <w:t xml:space="preserve"> de Colombia to </w:t>
      </w:r>
      <w:proofErr w:type="spellStart"/>
      <w:r>
        <w:rPr>
          <w:rFonts w:ascii="Cambria" w:hAnsi="Cambria"/>
          <w:sz w:val="20"/>
          <w:szCs w:val="20"/>
          <w:lang w:val="en"/>
        </w:rPr>
        <w:t>Admusalud’s</w:t>
      </w:r>
      <w:proofErr w:type="spellEnd"/>
      <w:r>
        <w:rPr>
          <w:rFonts w:ascii="Cambria" w:hAnsi="Cambria"/>
          <w:sz w:val="20"/>
          <w:szCs w:val="20"/>
          <w:lang w:val="en"/>
        </w:rPr>
        <w:t xml:space="preserve"> account and another transfer from Gas Natural S.A.’s account to the checking account of Rank Internacional de Colombia Ltda.</w:t>
      </w:r>
      <w:r w:rsidR="00B13C5B">
        <w:rPr>
          <w:rFonts w:ascii="Cambria" w:hAnsi="Cambria"/>
          <w:sz w:val="20"/>
          <w:szCs w:val="20"/>
          <w:lang w:val="en"/>
        </w:rPr>
        <w:t xml:space="preserve"> company</w:t>
      </w:r>
      <w:r>
        <w:rPr>
          <w:rFonts w:ascii="Cambria" w:hAnsi="Cambria"/>
          <w:sz w:val="20"/>
          <w:szCs w:val="20"/>
          <w:lang w:val="en"/>
        </w:rPr>
        <w:t xml:space="preserve"> that had been made by fax by </w:t>
      </w:r>
      <w:r w:rsidR="00603F1C">
        <w:rPr>
          <w:rFonts w:ascii="Cambria" w:hAnsi="Cambria"/>
          <w:sz w:val="20"/>
          <w:szCs w:val="20"/>
          <w:lang w:val="en"/>
        </w:rPr>
        <w:t>counterfeiting</w:t>
      </w:r>
      <w:r>
        <w:rPr>
          <w:rFonts w:ascii="Cambria" w:hAnsi="Cambria"/>
          <w:sz w:val="20"/>
          <w:szCs w:val="20"/>
          <w:lang w:val="en"/>
        </w:rPr>
        <w:t xml:space="preserve"> the signatures of Gas Natural S.A.’s </w:t>
      </w:r>
      <w:r w:rsidR="00603F1C">
        <w:rPr>
          <w:rFonts w:ascii="Cambria" w:hAnsi="Cambria"/>
          <w:sz w:val="20"/>
          <w:szCs w:val="20"/>
          <w:lang w:val="en"/>
        </w:rPr>
        <w:t>representatives</w:t>
      </w:r>
      <w:r>
        <w:rPr>
          <w:rFonts w:ascii="Cambria" w:hAnsi="Cambria"/>
          <w:sz w:val="20"/>
          <w:szCs w:val="20"/>
          <w:lang w:val="en"/>
        </w:rPr>
        <w:t xml:space="preserve">. The alleged victim challenged his conviction by filing an extraordinary appeal on June 30, 2004. On October 17, 2007, the Criminal Appellate Division of the Supreme Court of Justice decided to overturn the </w:t>
      </w:r>
      <w:r w:rsidR="008B5DAE">
        <w:rPr>
          <w:rFonts w:ascii="Cambria" w:hAnsi="Cambria"/>
          <w:sz w:val="20"/>
          <w:szCs w:val="20"/>
          <w:lang w:val="en"/>
        </w:rPr>
        <w:t>sentence</w:t>
      </w:r>
      <w:r>
        <w:rPr>
          <w:rFonts w:ascii="Cambria" w:hAnsi="Cambria"/>
          <w:sz w:val="20"/>
          <w:szCs w:val="20"/>
          <w:lang w:val="en"/>
        </w:rPr>
        <w:t xml:space="preserve"> but did not review the court files or the exculpatory evidence. On January 16, 2008, the alleged victim applied for a writ of protection </w:t>
      </w:r>
      <w:r w:rsidR="00827232">
        <w:rPr>
          <w:rFonts w:ascii="Cambria" w:hAnsi="Cambria"/>
          <w:sz w:val="20"/>
          <w:szCs w:val="20"/>
          <w:lang w:val="en"/>
        </w:rPr>
        <w:t>(</w:t>
      </w:r>
      <w:r w:rsidR="00827232" w:rsidRPr="00827232">
        <w:rPr>
          <w:rFonts w:ascii="Cambria" w:hAnsi="Cambria"/>
          <w:i/>
          <w:iCs/>
          <w:sz w:val="20"/>
          <w:szCs w:val="20"/>
          <w:lang w:val="en"/>
        </w:rPr>
        <w:t>tutela</w:t>
      </w:r>
      <w:r w:rsidR="00827232">
        <w:rPr>
          <w:rFonts w:ascii="Cambria" w:hAnsi="Cambria"/>
          <w:sz w:val="20"/>
          <w:szCs w:val="20"/>
          <w:lang w:val="en"/>
        </w:rPr>
        <w:t xml:space="preserve">) </w:t>
      </w:r>
      <w:r>
        <w:rPr>
          <w:rFonts w:ascii="Cambria" w:hAnsi="Cambria"/>
          <w:sz w:val="20"/>
          <w:szCs w:val="20"/>
          <w:lang w:val="en"/>
        </w:rPr>
        <w:t xml:space="preserve">of his right to due process, claiming that his sentence contravened the existing laws, that he had not had the opportunity to appeal his conviction, and that there was nothing that incriminated him. On February 1, 2008, the Supreme Court rejected his </w:t>
      </w:r>
      <w:r w:rsidR="008B5DAE">
        <w:rPr>
          <w:rFonts w:ascii="Cambria" w:hAnsi="Cambria"/>
          <w:sz w:val="20"/>
          <w:szCs w:val="20"/>
          <w:lang w:val="en"/>
        </w:rPr>
        <w:t>application</w:t>
      </w:r>
      <w:r>
        <w:rPr>
          <w:rFonts w:ascii="Cambria" w:hAnsi="Cambria"/>
          <w:sz w:val="20"/>
          <w:szCs w:val="20"/>
          <w:lang w:val="en"/>
        </w:rPr>
        <w:t xml:space="preserve">, arguing that </w:t>
      </w:r>
      <w:r w:rsidR="008B5DAE">
        <w:rPr>
          <w:rFonts w:ascii="Cambria" w:hAnsi="Cambria"/>
          <w:sz w:val="20"/>
          <w:szCs w:val="20"/>
          <w:lang w:val="en"/>
        </w:rPr>
        <w:t>such</w:t>
      </w:r>
      <w:r>
        <w:rPr>
          <w:rFonts w:ascii="Cambria" w:hAnsi="Cambria"/>
          <w:sz w:val="20"/>
          <w:szCs w:val="20"/>
          <w:lang w:val="en"/>
        </w:rPr>
        <w:t xml:space="preserve"> </w:t>
      </w:r>
      <w:r w:rsidR="008B5DAE">
        <w:rPr>
          <w:rFonts w:ascii="Cambria" w:hAnsi="Cambria"/>
          <w:sz w:val="20"/>
          <w:szCs w:val="20"/>
          <w:lang w:val="en"/>
        </w:rPr>
        <w:t xml:space="preserve">remedy </w:t>
      </w:r>
      <w:r>
        <w:rPr>
          <w:rFonts w:ascii="Cambria" w:hAnsi="Cambria"/>
          <w:sz w:val="20"/>
          <w:szCs w:val="20"/>
          <w:lang w:val="en"/>
        </w:rPr>
        <w:t xml:space="preserve">was inadmissible regarding </w:t>
      </w:r>
      <w:r w:rsidR="008B5DAE">
        <w:rPr>
          <w:rFonts w:ascii="Cambria" w:hAnsi="Cambria"/>
          <w:sz w:val="20"/>
          <w:szCs w:val="20"/>
          <w:lang w:val="en"/>
        </w:rPr>
        <w:t xml:space="preserve">the Supreme Court’s </w:t>
      </w:r>
      <w:r>
        <w:rPr>
          <w:rFonts w:ascii="Cambria" w:hAnsi="Cambria"/>
          <w:sz w:val="20"/>
          <w:szCs w:val="20"/>
          <w:lang w:val="en"/>
        </w:rPr>
        <w:t>resolutions. On February 7, 2008, he</w:t>
      </w:r>
      <w:r w:rsidR="008B5DAE">
        <w:rPr>
          <w:rFonts w:ascii="Cambria" w:hAnsi="Cambria"/>
          <w:sz w:val="20"/>
          <w:szCs w:val="20"/>
          <w:lang w:val="en"/>
        </w:rPr>
        <w:t xml:space="preserve"> </w:t>
      </w:r>
      <w:r>
        <w:rPr>
          <w:rFonts w:ascii="Cambria" w:hAnsi="Cambria"/>
          <w:sz w:val="20"/>
          <w:szCs w:val="20"/>
          <w:lang w:val="en"/>
        </w:rPr>
        <w:t>appealed this decision on the grounds of procedural errors</w:t>
      </w:r>
      <w:r w:rsidR="008B5DAE">
        <w:rPr>
          <w:rFonts w:ascii="Cambria" w:hAnsi="Cambria"/>
          <w:sz w:val="20"/>
          <w:szCs w:val="20"/>
          <w:lang w:val="en"/>
        </w:rPr>
        <w:t xml:space="preserve"> but was unsuccessful</w:t>
      </w:r>
      <w:r>
        <w:rPr>
          <w:rFonts w:ascii="Cambria" w:hAnsi="Cambria"/>
          <w:sz w:val="20"/>
          <w:szCs w:val="20"/>
          <w:lang w:val="en"/>
        </w:rPr>
        <w:t xml:space="preserve">. On August 4, 2008, he filed a new </w:t>
      </w:r>
      <w:r w:rsidR="00D105D3">
        <w:rPr>
          <w:rFonts w:ascii="Cambria" w:hAnsi="Cambria"/>
          <w:sz w:val="20"/>
          <w:szCs w:val="20"/>
          <w:lang w:val="en"/>
        </w:rPr>
        <w:t>application</w:t>
      </w:r>
      <w:r>
        <w:rPr>
          <w:rFonts w:ascii="Cambria" w:hAnsi="Cambria"/>
          <w:sz w:val="20"/>
          <w:szCs w:val="20"/>
          <w:lang w:val="en"/>
        </w:rPr>
        <w:t xml:space="preserve"> </w:t>
      </w:r>
      <w:r w:rsidR="00D105D3">
        <w:rPr>
          <w:rFonts w:ascii="Cambria" w:hAnsi="Cambria"/>
          <w:sz w:val="20"/>
          <w:szCs w:val="20"/>
          <w:lang w:val="en"/>
        </w:rPr>
        <w:t xml:space="preserve">for </w:t>
      </w:r>
      <w:r w:rsidR="00693A43">
        <w:rPr>
          <w:rFonts w:ascii="Cambria" w:hAnsi="Cambria"/>
          <w:sz w:val="20"/>
          <w:szCs w:val="20"/>
          <w:lang w:val="en"/>
        </w:rPr>
        <w:t xml:space="preserve">a writ of </w:t>
      </w:r>
      <w:r w:rsidR="00D105D3">
        <w:rPr>
          <w:rFonts w:ascii="Cambria" w:hAnsi="Cambria"/>
          <w:sz w:val="20"/>
          <w:szCs w:val="20"/>
          <w:lang w:val="en"/>
        </w:rPr>
        <w:t>protection</w:t>
      </w:r>
      <w:r w:rsidR="004A7F5C">
        <w:rPr>
          <w:rFonts w:ascii="Cambria" w:hAnsi="Cambria"/>
          <w:sz w:val="20"/>
          <w:szCs w:val="20"/>
          <w:lang w:val="en"/>
        </w:rPr>
        <w:t xml:space="preserve"> of his constitutional rights</w:t>
      </w:r>
      <w:r>
        <w:rPr>
          <w:rFonts w:ascii="Cambria" w:hAnsi="Cambria"/>
          <w:sz w:val="20"/>
          <w:szCs w:val="20"/>
          <w:lang w:val="en"/>
        </w:rPr>
        <w:t xml:space="preserve">, but the </w:t>
      </w:r>
      <w:r w:rsidR="00B242D2">
        <w:rPr>
          <w:rFonts w:ascii="Cambria" w:hAnsi="Cambria"/>
          <w:sz w:val="20"/>
          <w:szCs w:val="20"/>
          <w:lang w:val="en"/>
        </w:rPr>
        <w:t>Sectional</w:t>
      </w:r>
      <w:r>
        <w:rPr>
          <w:rFonts w:ascii="Cambria" w:hAnsi="Cambria"/>
          <w:sz w:val="20"/>
          <w:szCs w:val="20"/>
          <w:lang w:val="en"/>
        </w:rPr>
        <w:t xml:space="preserve"> Council of the Judiciary declared this unfounded on August 26, 2008. On October 9, 2008, the Superior Judiciary Council entertained his </w:t>
      </w:r>
      <w:r w:rsidR="004A7F5C">
        <w:rPr>
          <w:rFonts w:ascii="Cambria" w:hAnsi="Cambria"/>
          <w:sz w:val="20"/>
          <w:szCs w:val="20"/>
          <w:lang w:val="en"/>
        </w:rPr>
        <w:t>application for a writ of protection</w:t>
      </w:r>
      <w:r>
        <w:rPr>
          <w:rFonts w:ascii="Cambria" w:hAnsi="Cambria"/>
          <w:sz w:val="20"/>
          <w:szCs w:val="20"/>
          <w:lang w:val="en"/>
        </w:rPr>
        <w:t xml:space="preserve"> but decided no</w:t>
      </w:r>
      <w:r w:rsidR="004A7F5C">
        <w:rPr>
          <w:rFonts w:ascii="Cambria" w:hAnsi="Cambria"/>
          <w:sz w:val="20"/>
          <w:szCs w:val="20"/>
          <w:lang w:val="en"/>
        </w:rPr>
        <w:t>t to grant the protection of</w:t>
      </w:r>
      <w:r>
        <w:rPr>
          <w:rFonts w:ascii="Cambria" w:hAnsi="Cambria"/>
          <w:sz w:val="20"/>
          <w:szCs w:val="20"/>
          <w:lang w:val="en"/>
        </w:rPr>
        <w:t xml:space="preserve"> his violated rights. </w:t>
      </w:r>
    </w:p>
    <w:p w14:paraId="02D1ECCB" w14:textId="146AC681" w:rsidR="00D822DF" w:rsidRPr="0003779F" w:rsidRDefault="00D822DF" w:rsidP="00D822D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For its part, the State submits that the petition should be declared inadmissible as the petitioners expect that the IACHR will work as a court of fourth instance. Moreover, it alleges that the alleged victim was able to appeal the criminal proceeding and file an extraordinary appeal and a</w:t>
      </w:r>
      <w:r w:rsidR="000714A9">
        <w:rPr>
          <w:rFonts w:ascii="Cambria" w:hAnsi="Cambria"/>
          <w:sz w:val="20"/>
          <w:szCs w:val="20"/>
          <w:lang w:val="en"/>
        </w:rPr>
        <w:t>n application for</w:t>
      </w:r>
      <w:r>
        <w:rPr>
          <w:rFonts w:ascii="Cambria" w:hAnsi="Cambria"/>
          <w:sz w:val="20"/>
          <w:szCs w:val="20"/>
          <w:lang w:val="en"/>
        </w:rPr>
        <w:t xml:space="preserve"> </w:t>
      </w:r>
      <w:r w:rsidR="004A7F5C">
        <w:rPr>
          <w:rFonts w:ascii="Cambria" w:hAnsi="Cambria"/>
          <w:sz w:val="20"/>
          <w:szCs w:val="20"/>
          <w:lang w:val="en"/>
        </w:rPr>
        <w:t>a writ of</w:t>
      </w:r>
      <w:r>
        <w:rPr>
          <w:rFonts w:ascii="Cambria" w:hAnsi="Cambria"/>
          <w:sz w:val="20"/>
          <w:szCs w:val="20"/>
          <w:lang w:val="en"/>
        </w:rPr>
        <w:t xml:space="preserve"> protection of </w:t>
      </w:r>
      <w:r w:rsidR="00693A43">
        <w:rPr>
          <w:rFonts w:ascii="Cambria" w:hAnsi="Cambria"/>
          <w:sz w:val="20"/>
          <w:szCs w:val="20"/>
          <w:lang w:val="en"/>
        </w:rPr>
        <w:t xml:space="preserve">his </w:t>
      </w:r>
      <w:r>
        <w:rPr>
          <w:rFonts w:ascii="Cambria" w:hAnsi="Cambria"/>
          <w:sz w:val="20"/>
          <w:szCs w:val="20"/>
          <w:lang w:val="en"/>
        </w:rPr>
        <w:t xml:space="preserve">constitutional rights. It asserts that there was an investigation against the alleged victim because Banco </w:t>
      </w:r>
      <w:proofErr w:type="spellStart"/>
      <w:r>
        <w:rPr>
          <w:rFonts w:ascii="Cambria" w:hAnsi="Cambria"/>
          <w:sz w:val="20"/>
          <w:szCs w:val="20"/>
          <w:lang w:val="en"/>
        </w:rPr>
        <w:t>Sudameris</w:t>
      </w:r>
      <w:proofErr w:type="spellEnd"/>
      <w:r>
        <w:rPr>
          <w:rFonts w:ascii="Cambria" w:hAnsi="Cambria"/>
          <w:sz w:val="20"/>
          <w:szCs w:val="20"/>
          <w:lang w:val="en"/>
        </w:rPr>
        <w:t xml:space="preserve"> reported that he had used counterfeited documents to withdraw, from </w:t>
      </w:r>
      <w:proofErr w:type="spellStart"/>
      <w:r>
        <w:rPr>
          <w:rFonts w:ascii="Cambria" w:hAnsi="Cambria"/>
          <w:sz w:val="20"/>
          <w:szCs w:val="20"/>
          <w:lang w:val="en"/>
        </w:rPr>
        <w:t>Admusalud’s</w:t>
      </w:r>
      <w:proofErr w:type="spellEnd"/>
      <w:r>
        <w:rPr>
          <w:rFonts w:ascii="Cambria" w:hAnsi="Cambria"/>
          <w:sz w:val="20"/>
          <w:szCs w:val="20"/>
          <w:lang w:val="en"/>
        </w:rPr>
        <w:t xml:space="preserve"> account, money sent from Gas Natural S.A.’s account. As a result, a criminal proceeding was held on the charges of attempted banking fraud and multiple counts of counterfeiting private information. Thus, the alleged victim’s imprisonment was owing to causes and prerequisites set forth in the Criminal Code of Colombia. Furthermore, it holds that the alleged victim’s criminal prosecution concluded with a decision by the Criminal Appellate Division of the Supreme Court of Justice and the denial of </w:t>
      </w:r>
      <w:r w:rsidR="00693A43">
        <w:rPr>
          <w:rFonts w:ascii="Cambria" w:hAnsi="Cambria"/>
          <w:sz w:val="20"/>
          <w:szCs w:val="20"/>
          <w:lang w:val="en"/>
        </w:rPr>
        <w:t xml:space="preserve">his application for </w:t>
      </w:r>
      <w:r w:rsidR="00377C43">
        <w:rPr>
          <w:rFonts w:ascii="Cambria" w:hAnsi="Cambria"/>
          <w:sz w:val="20"/>
          <w:szCs w:val="20"/>
          <w:lang w:val="en"/>
        </w:rPr>
        <w:t xml:space="preserve">a writ of </w:t>
      </w:r>
      <w:r>
        <w:rPr>
          <w:rFonts w:ascii="Cambria" w:hAnsi="Cambria"/>
          <w:sz w:val="20"/>
          <w:szCs w:val="20"/>
          <w:lang w:val="en"/>
        </w:rPr>
        <w:t xml:space="preserve">protection by the Division on Judicial Discipline of the Superior Judiciary Council. It says that the proceeding began at a magistrate’s court, which acquitted the alleged victim on October 14, 2003. Then an appeal was filed with the Superior Court of </w:t>
      </w:r>
      <w:r w:rsidR="0090286B">
        <w:rPr>
          <w:rFonts w:ascii="Cambria" w:hAnsi="Cambria"/>
          <w:sz w:val="20"/>
          <w:szCs w:val="20"/>
          <w:lang w:val="en"/>
        </w:rPr>
        <w:t>Bogotá</w:t>
      </w:r>
      <w:r>
        <w:rPr>
          <w:rFonts w:ascii="Cambria" w:hAnsi="Cambria"/>
          <w:sz w:val="20"/>
          <w:szCs w:val="20"/>
          <w:lang w:val="en"/>
        </w:rPr>
        <w:t xml:space="preserve">, which on February 24, 2004, revoked the lower court’s decision and sentenced the alleged victim to 38 months’ imprisonment for attempted fraud and multiple counts of counterfeiting a private document. Consequently, the alleged victim presented an extraordinary appeal with the Supreme Court of Justice. However, on October 17, 2007, the latter confirmed the Superior Court’s judgment after considering all the available evidence and finding all the judgments </w:t>
      </w:r>
      <w:r w:rsidR="00796A7A">
        <w:rPr>
          <w:rFonts w:ascii="Cambria" w:hAnsi="Cambria"/>
          <w:sz w:val="20"/>
          <w:szCs w:val="20"/>
          <w:lang w:val="en"/>
        </w:rPr>
        <w:t>well-founded</w:t>
      </w:r>
      <w:r>
        <w:rPr>
          <w:rFonts w:ascii="Cambria" w:hAnsi="Cambria"/>
          <w:sz w:val="20"/>
          <w:szCs w:val="20"/>
          <w:lang w:val="en"/>
        </w:rPr>
        <w:t xml:space="preserve">. The alleged victim applied for a writ of </w:t>
      </w:r>
      <w:r w:rsidR="00BF4893">
        <w:rPr>
          <w:rFonts w:ascii="Cambria" w:hAnsi="Cambria"/>
          <w:sz w:val="20"/>
          <w:szCs w:val="20"/>
          <w:lang w:val="en"/>
        </w:rPr>
        <w:t>protection; but this</w:t>
      </w:r>
      <w:r w:rsidR="001A2A52">
        <w:rPr>
          <w:rFonts w:ascii="Cambria" w:hAnsi="Cambria"/>
          <w:sz w:val="20"/>
          <w:szCs w:val="20"/>
          <w:lang w:val="en"/>
        </w:rPr>
        <w:t xml:space="preserve"> </w:t>
      </w:r>
      <w:r w:rsidR="00BF4893">
        <w:rPr>
          <w:rFonts w:ascii="Cambria" w:hAnsi="Cambria"/>
          <w:sz w:val="20"/>
          <w:szCs w:val="20"/>
          <w:lang w:val="en"/>
        </w:rPr>
        <w:t>was</w:t>
      </w:r>
      <w:r w:rsidR="001A2A52">
        <w:rPr>
          <w:rFonts w:ascii="Cambria" w:hAnsi="Cambria"/>
          <w:sz w:val="20"/>
          <w:szCs w:val="20"/>
          <w:lang w:val="en"/>
        </w:rPr>
        <w:t xml:space="preserve"> </w:t>
      </w:r>
      <w:r>
        <w:rPr>
          <w:rFonts w:ascii="Cambria" w:hAnsi="Cambria"/>
          <w:sz w:val="20"/>
          <w:szCs w:val="20"/>
          <w:lang w:val="en"/>
        </w:rPr>
        <w:t xml:space="preserve">dismissed on February 1, 2008. On October 9, 2008, Cundinamarca’s </w:t>
      </w:r>
      <w:r w:rsidR="00B242D2">
        <w:rPr>
          <w:rFonts w:ascii="Cambria" w:hAnsi="Cambria"/>
          <w:sz w:val="20"/>
          <w:szCs w:val="20"/>
          <w:lang w:val="en"/>
        </w:rPr>
        <w:t>Sectional</w:t>
      </w:r>
      <w:r>
        <w:rPr>
          <w:rFonts w:ascii="Cambria" w:hAnsi="Cambria"/>
          <w:sz w:val="20"/>
          <w:szCs w:val="20"/>
          <w:lang w:val="en"/>
        </w:rPr>
        <w:t xml:space="preserve"> Council of the Judiciary dismissed his application.</w:t>
      </w:r>
      <w:r w:rsidR="00377C43">
        <w:rPr>
          <w:rFonts w:ascii="Cambria" w:hAnsi="Cambria"/>
          <w:sz w:val="20"/>
          <w:szCs w:val="20"/>
          <w:lang w:val="en"/>
        </w:rPr>
        <w:t xml:space="preserve"> </w:t>
      </w:r>
    </w:p>
    <w:p w14:paraId="4A75E4BD" w14:textId="77777777" w:rsidR="00D822DF" w:rsidRPr="00FD78A1" w:rsidRDefault="00D822DF" w:rsidP="00D822DF">
      <w:pPr>
        <w:pStyle w:val="ListParagraph"/>
        <w:spacing w:before="120" w:after="120"/>
        <w:jc w:val="both"/>
        <w:rPr>
          <w:rFonts w:asciiTheme="majorHAnsi" w:hAnsiTheme="majorHAnsi"/>
          <w:b/>
          <w:bCs/>
          <w:sz w:val="20"/>
          <w:szCs w:val="20"/>
        </w:rPr>
      </w:pPr>
      <w:r>
        <w:rPr>
          <w:rFonts w:asciiTheme="majorHAnsi" w:hAnsiTheme="majorHAnsi"/>
          <w:b/>
          <w:bCs/>
          <w:sz w:val="20"/>
          <w:szCs w:val="20"/>
          <w:lang w:val="en"/>
        </w:rPr>
        <w:t xml:space="preserve">VI. </w:t>
      </w:r>
      <w:r>
        <w:rPr>
          <w:rFonts w:asciiTheme="majorHAnsi" w:hAnsiTheme="majorHAnsi"/>
          <w:b/>
          <w:bCs/>
          <w:sz w:val="20"/>
          <w:szCs w:val="20"/>
          <w:lang w:val="en"/>
        </w:rPr>
        <w:tab/>
        <w:t>EXHAUSTION OF DOMESTIC REMEDIES AND TIMELINESS OF THE PETITION</w:t>
      </w:r>
    </w:p>
    <w:p w14:paraId="27D4FAF5" w14:textId="59983B04" w:rsidR="00D822DF" w:rsidRPr="0003779F" w:rsidRDefault="00D822DF" w:rsidP="00D822D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The Inter-American Commission notices that as for the exhaustion of domestic remedies, the parties agree that the remedies became exhausted when the Supreme Court of Justice decided, on October 9, 2008, not to review the court files regarding the alleged victim’s application for</w:t>
      </w:r>
      <w:r w:rsidR="004A7F5C">
        <w:rPr>
          <w:rFonts w:asciiTheme="majorHAnsi" w:hAnsiTheme="majorHAnsi"/>
          <w:sz w:val="20"/>
          <w:szCs w:val="20"/>
          <w:lang w:val="en"/>
        </w:rPr>
        <w:t xml:space="preserve"> a writ of</w:t>
      </w:r>
      <w:r>
        <w:rPr>
          <w:rFonts w:asciiTheme="majorHAnsi" w:hAnsiTheme="majorHAnsi"/>
          <w:sz w:val="20"/>
          <w:szCs w:val="20"/>
          <w:lang w:val="en"/>
        </w:rPr>
        <w:t xml:space="preserve"> protection. In this regard, the Commission notes that the constitutional court could have considered and reviewed the case as, in principle, this was an appropriate judicial forum to protect a judicial situation violated within the domestic legal system. Further, as the Commission received the petition on August 13, 2009, within the six months following the judgment mentioned above and its notification on February 13, 2009, the petition meets the admissibility requirements set forth in Article 46.1 (a) and (b) of the American Convention.</w:t>
      </w:r>
      <w:r>
        <w:rPr>
          <w:rStyle w:val="FootnoteReference"/>
          <w:rFonts w:asciiTheme="majorHAnsi" w:hAnsiTheme="majorHAnsi" w:cs="Calibri"/>
          <w:sz w:val="20"/>
          <w:szCs w:val="20"/>
          <w:lang w:val="en"/>
        </w:rPr>
        <w:footnoteReference w:id="4"/>
      </w:r>
      <w:r w:rsidR="0023244C">
        <w:rPr>
          <w:rFonts w:asciiTheme="majorHAnsi" w:hAnsiTheme="majorHAnsi"/>
          <w:sz w:val="20"/>
          <w:szCs w:val="20"/>
          <w:lang w:val="en"/>
        </w:rPr>
        <w:t xml:space="preserve"> </w:t>
      </w:r>
    </w:p>
    <w:p w14:paraId="30F0A845" w14:textId="77777777" w:rsidR="00580F8F" w:rsidRDefault="00580F8F" w:rsidP="00D822DF">
      <w:pPr>
        <w:pStyle w:val="ListParagraph"/>
        <w:spacing w:before="120" w:after="120"/>
        <w:jc w:val="both"/>
        <w:rPr>
          <w:rFonts w:asciiTheme="majorHAnsi" w:hAnsiTheme="majorHAnsi"/>
          <w:b/>
          <w:bCs/>
          <w:sz w:val="20"/>
          <w:szCs w:val="20"/>
          <w:lang w:val="en"/>
        </w:rPr>
      </w:pPr>
    </w:p>
    <w:p w14:paraId="30AC60BF" w14:textId="06B6E15F" w:rsidR="00D822DF" w:rsidRDefault="00D822DF" w:rsidP="00D822DF">
      <w:pPr>
        <w:pStyle w:val="ListParagraph"/>
        <w:spacing w:before="120" w:after="120"/>
        <w:jc w:val="both"/>
        <w:rPr>
          <w:rFonts w:asciiTheme="majorHAnsi" w:hAnsiTheme="majorHAnsi"/>
          <w:b/>
          <w:bCs/>
          <w:sz w:val="20"/>
          <w:szCs w:val="20"/>
        </w:rPr>
      </w:pPr>
      <w:r>
        <w:rPr>
          <w:rFonts w:asciiTheme="majorHAnsi" w:hAnsiTheme="majorHAnsi"/>
          <w:b/>
          <w:bCs/>
          <w:sz w:val="20"/>
          <w:szCs w:val="20"/>
          <w:lang w:val="en"/>
        </w:rPr>
        <w:lastRenderedPageBreak/>
        <w:t xml:space="preserve">VII. </w:t>
      </w:r>
      <w:r>
        <w:rPr>
          <w:rFonts w:asciiTheme="majorHAnsi" w:hAnsiTheme="majorHAnsi"/>
          <w:b/>
          <w:bCs/>
          <w:sz w:val="20"/>
          <w:szCs w:val="20"/>
          <w:lang w:val="en"/>
        </w:rPr>
        <w:tab/>
        <w:t>COLORABLE CLAIM</w:t>
      </w:r>
    </w:p>
    <w:p w14:paraId="60084DC3" w14:textId="5E35FE64" w:rsidR="00D822DF" w:rsidRPr="00E670BA" w:rsidRDefault="00D822DF" w:rsidP="00D822D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 Commission observes that this petition involves allegations regarding the alleged victim’s deprivation of liberty and his being convicted despite the lack of incriminating evidence, in violation of the presumption of innocence and the </w:t>
      </w:r>
      <w:r>
        <w:rPr>
          <w:rFonts w:ascii="Cambria" w:hAnsi="Cambria"/>
          <w:i/>
          <w:iCs/>
          <w:sz w:val="20"/>
          <w:szCs w:val="20"/>
          <w:lang w:val="en"/>
        </w:rPr>
        <w:t xml:space="preserve">in </w:t>
      </w:r>
      <w:proofErr w:type="spellStart"/>
      <w:r>
        <w:rPr>
          <w:rFonts w:ascii="Cambria" w:hAnsi="Cambria"/>
          <w:i/>
          <w:iCs/>
          <w:sz w:val="20"/>
          <w:szCs w:val="20"/>
          <w:lang w:val="en"/>
        </w:rPr>
        <w:t>dubio</w:t>
      </w:r>
      <w:proofErr w:type="spellEnd"/>
      <w:r>
        <w:rPr>
          <w:rFonts w:ascii="Cambria" w:hAnsi="Cambria"/>
          <w:i/>
          <w:iCs/>
          <w:sz w:val="20"/>
          <w:szCs w:val="20"/>
          <w:lang w:val="en"/>
        </w:rPr>
        <w:t xml:space="preserve"> pro reo </w:t>
      </w:r>
      <w:r>
        <w:rPr>
          <w:rFonts w:ascii="Cambria" w:hAnsi="Cambria"/>
          <w:sz w:val="20"/>
          <w:szCs w:val="20"/>
          <w:lang w:val="en"/>
        </w:rPr>
        <w:t>principles, meaning that the alleged victim was allegedly sentenced for non-criminalized and non-unlawful actions. It also involves allegations of a violation of due process</w:t>
      </w:r>
      <w:r w:rsidR="003058BA">
        <w:rPr>
          <w:rFonts w:ascii="Cambria" w:hAnsi="Cambria"/>
          <w:sz w:val="20"/>
          <w:szCs w:val="20"/>
          <w:lang w:val="en"/>
        </w:rPr>
        <w:t>,</w:t>
      </w:r>
      <w:r>
        <w:rPr>
          <w:rFonts w:ascii="Cambria" w:hAnsi="Cambria"/>
          <w:sz w:val="20"/>
          <w:szCs w:val="20"/>
          <w:lang w:val="en"/>
        </w:rPr>
        <w:t xml:space="preserve"> given the lack of a trial on appeal in favor of the alleged victim. </w:t>
      </w:r>
    </w:p>
    <w:p w14:paraId="399C0B88" w14:textId="2F012293" w:rsidR="00D822DF" w:rsidRPr="00E670BA" w:rsidRDefault="00D822DF" w:rsidP="00D822D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In this regard, the State contends that the facts alleged here do not establish violations of human rights due to the following: (</w:t>
      </w:r>
      <w:proofErr w:type="spellStart"/>
      <w:r>
        <w:rPr>
          <w:rFonts w:ascii="Cambria" w:hAnsi="Cambria"/>
          <w:sz w:val="20"/>
          <w:szCs w:val="20"/>
          <w:lang w:val="en"/>
        </w:rPr>
        <w:t>i</w:t>
      </w:r>
      <w:proofErr w:type="spellEnd"/>
      <w:r>
        <w:rPr>
          <w:rFonts w:ascii="Cambria" w:hAnsi="Cambria"/>
          <w:sz w:val="20"/>
          <w:szCs w:val="20"/>
          <w:lang w:val="en"/>
        </w:rPr>
        <w:t xml:space="preserve">) the alleged victim was able to appeal the criminal proceeding, file an extraordinary appeal for annulment, and apply for a writ of protection; (ii) the petitioner expects that the Commission will adjudicate as </w:t>
      </w:r>
      <w:r w:rsidR="002832BF">
        <w:rPr>
          <w:rFonts w:ascii="Cambria" w:hAnsi="Cambria"/>
          <w:sz w:val="20"/>
          <w:szCs w:val="20"/>
          <w:lang w:val="en"/>
        </w:rPr>
        <w:t>a court of</w:t>
      </w:r>
      <w:r>
        <w:rPr>
          <w:rFonts w:ascii="Cambria" w:hAnsi="Cambria"/>
          <w:sz w:val="20"/>
          <w:szCs w:val="20"/>
          <w:lang w:val="en"/>
        </w:rPr>
        <w:t xml:space="preserve"> fourth instance; (iii) the alleged victim was deprived of his liberty according to grounds and prerequisites in the Criminal Code of Colombia; (iv) the Supreme Court of Justice examined the complaints the alleged victim filed concerning his conviction by the court of appeals.</w:t>
      </w:r>
      <w:r w:rsidR="0023244C">
        <w:rPr>
          <w:rFonts w:ascii="Cambria" w:hAnsi="Cambria"/>
          <w:sz w:val="20"/>
          <w:szCs w:val="20"/>
          <w:lang w:val="en"/>
        </w:rPr>
        <w:t xml:space="preserve"> </w:t>
      </w:r>
    </w:p>
    <w:p w14:paraId="32732425" w14:textId="299329C9" w:rsidR="00D822DF" w:rsidRPr="009E5ABE" w:rsidRDefault="00D822DF" w:rsidP="00D822D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Cambria" w:hAnsi="Cambria" w:cs="Calibri"/>
          <w:sz w:val="20"/>
          <w:szCs w:val="20"/>
          <w:lang w:val="en"/>
        </w:rPr>
        <w:t xml:space="preserve">In this regard, the Commission reiterates that for the purpose of admissibility, it must decide whether the facts alleged could characterize a violation of rights under the provisions of Article 47.b of the American Convention or whether the petition is “manifestly groundless” or “obviously out of order,” pursuant to subparagraph (c) of the said article. The evaluation criterion for these requirements differs from that used for ruling on the merits of a petition. Moreover, within its mandate, the Commission is competent to declare a petition admissible when this concerns domestic legal proceedings that may be in violation of the rights protected by the American Convention. That is, under the conventional rules mentioned above, in line with Article 34 of the IACHR Rules of Procedure, the admissibility study centers on the verification of those requirements, which refer to the existence of elements that may prima facie constitute violations of the American Convention if proven to be true. Therefore, that the alleged victim claims </w:t>
      </w:r>
      <w:r w:rsidR="00420E9C">
        <w:rPr>
          <w:rFonts w:ascii="Cambria" w:hAnsi="Cambria" w:cs="Calibri"/>
          <w:sz w:val="20"/>
          <w:szCs w:val="20"/>
          <w:lang w:val="en"/>
        </w:rPr>
        <w:t>to be</w:t>
      </w:r>
      <w:r>
        <w:rPr>
          <w:rFonts w:ascii="Cambria" w:hAnsi="Cambria" w:cs="Calibri"/>
          <w:sz w:val="20"/>
          <w:szCs w:val="20"/>
          <w:lang w:val="en"/>
        </w:rPr>
        <w:t xml:space="preserve"> innocent or requests the IACHR to examine the evidence submitted in the domestic criminal proceedings alone does not mean that the petition is inadmissible or that the Commission is not competent to adjudicate on this. </w:t>
      </w:r>
    </w:p>
    <w:p w14:paraId="063E5AB7" w14:textId="77777777" w:rsidR="00D822DF" w:rsidRPr="00E670BA" w:rsidRDefault="00D822DF" w:rsidP="00D822D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Nevertheless, it is not for the IACHR to adjudicate on the verdict of guilt or innocence about a defendant or accused in a criminal case. However, it is competent to analyze whether the guarantees of due process protected by the Convention have been undermined and—in order to rule on the admissibility of a claim—whether domestic remedies have been exhausted or whether their exhaustion may be waived on account of the circumstances of the claim.</w:t>
      </w:r>
      <w:r>
        <w:rPr>
          <w:rStyle w:val="FootnoteReference"/>
          <w:rFonts w:asciiTheme="majorHAnsi" w:hAnsiTheme="majorHAnsi" w:cs="Calibri"/>
          <w:sz w:val="20"/>
          <w:szCs w:val="20"/>
          <w:lang w:val="en"/>
        </w:rPr>
        <w:footnoteReference w:id="5"/>
      </w:r>
      <w:r>
        <w:rPr>
          <w:rFonts w:asciiTheme="majorHAnsi" w:hAnsiTheme="majorHAnsi"/>
          <w:sz w:val="20"/>
          <w:szCs w:val="20"/>
          <w:lang w:val="en"/>
        </w:rPr>
        <w:t xml:space="preserve"> </w:t>
      </w:r>
    </w:p>
    <w:p w14:paraId="212AC598" w14:textId="3D83B5B2" w:rsidR="00D822DF" w:rsidRPr="0090286B" w:rsidRDefault="00D822DF" w:rsidP="00D822D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 xml:space="preserve">In the instant case, the alleged victim’s detention does not appear to have been arbitrary as it was in accordance with prerequisites previously established by Colombian law. Further, the Commission notes that the criminal process was based on a charge of </w:t>
      </w:r>
      <w:r>
        <w:rPr>
          <w:rFonts w:ascii="Cambria" w:hAnsi="Cambria"/>
          <w:sz w:val="20"/>
          <w:szCs w:val="20"/>
          <w:lang w:val="en"/>
        </w:rPr>
        <w:t>multiple counts of counterfeiting a private document, and a count of attempted fraud (</w:t>
      </w:r>
      <w:r w:rsidRPr="0090286B">
        <w:rPr>
          <w:rFonts w:ascii="Cambria" w:hAnsi="Cambria"/>
          <w:sz w:val="20"/>
          <w:szCs w:val="20"/>
          <w:lang w:val="en"/>
        </w:rPr>
        <w:t xml:space="preserve">Article 246 of the Criminal Code of Colombia), with a priori respect for the freedom from ex post facto laws principle. Also, the petition does not include legal or factual elements that show the actual violation of the guarantees of due process and judicial protection established in the Convention. Although the petitioners hold that the alleged victim was unable to appeal his prosecution, his claims were entertained by the Colombian Supreme Court of Justice, which in turn reviewed the lower courts’ decisions under the applicable rules. </w:t>
      </w:r>
    </w:p>
    <w:p w14:paraId="00EB2B05" w14:textId="681CAC0B" w:rsidR="00D822DF" w:rsidRPr="0090286B" w:rsidRDefault="00D822DF" w:rsidP="00D822D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90286B">
        <w:rPr>
          <w:rFonts w:asciiTheme="majorHAnsi" w:hAnsiTheme="majorHAnsi"/>
          <w:sz w:val="20"/>
          <w:szCs w:val="20"/>
          <w:lang w:val="en"/>
        </w:rPr>
        <w:t xml:space="preserve">In view of the foregoing, the information submitted by both parties to this petition, and the inter-American standards on criminal due process, the IACHR declares that it is impossible to conclude that the State has violated </w:t>
      </w:r>
      <w:r w:rsidRPr="0090286B">
        <w:rPr>
          <w:rFonts w:ascii="Cambria" w:hAnsi="Cambria"/>
          <w:sz w:val="20"/>
          <w:szCs w:val="20"/>
          <w:lang w:val="en"/>
        </w:rPr>
        <w:t>Articles 7 (personal liberty), 8 (fair trial), 9 (freedom from ex post facto laws), and 25 (judicial protection) of the American Convention, in relation to Article 1 (obligation to respect rights) thereof.</w:t>
      </w:r>
      <w:r w:rsidR="0023244C">
        <w:rPr>
          <w:rFonts w:ascii="Cambria" w:hAnsi="Cambria"/>
          <w:sz w:val="20"/>
          <w:szCs w:val="20"/>
          <w:lang w:val="en"/>
        </w:rPr>
        <w:t xml:space="preserve"> </w:t>
      </w:r>
    </w:p>
    <w:p w14:paraId="58CA0BEE" w14:textId="77777777" w:rsidR="00D822DF" w:rsidRPr="0090286B" w:rsidRDefault="00D822DF" w:rsidP="00D822D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rPr>
      </w:pPr>
      <w:r w:rsidRPr="0090286B">
        <w:rPr>
          <w:rFonts w:asciiTheme="majorHAnsi" w:hAnsiTheme="majorHAnsi"/>
          <w:b/>
          <w:bCs/>
          <w:sz w:val="20"/>
          <w:szCs w:val="20"/>
          <w:lang w:val="en"/>
        </w:rPr>
        <w:t xml:space="preserve">VIII. </w:t>
      </w:r>
      <w:r w:rsidRPr="0090286B">
        <w:rPr>
          <w:rFonts w:asciiTheme="majorHAnsi" w:hAnsiTheme="majorHAnsi"/>
          <w:b/>
          <w:bCs/>
          <w:sz w:val="20"/>
          <w:szCs w:val="20"/>
          <w:lang w:val="en"/>
        </w:rPr>
        <w:tab/>
        <w:t>DECISION</w:t>
      </w:r>
    </w:p>
    <w:p w14:paraId="5A38864C" w14:textId="00DE3826" w:rsidR="00D822DF" w:rsidRPr="00D42E9F" w:rsidRDefault="00D822DF" w:rsidP="00D822DF">
      <w:pPr>
        <w:pStyle w:val="ListParagraph"/>
        <w:numPr>
          <w:ilvl w:val="0"/>
          <w:numId w:val="105"/>
        </w:numPr>
        <w:spacing w:after="120"/>
        <w:jc w:val="both"/>
        <w:rPr>
          <w:rFonts w:eastAsia="Arial Unicode MS" w:cs="Times New Roman"/>
          <w:color w:val="auto"/>
          <w:sz w:val="20"/>
          <w:szCs w:val="20"/>
        </w:rPr>
      </w:pPr>
      <w:r w:rsidRPr="0090286B">
        <w:rPr>
          <w:color w:val="auto"/>
          <w:sz w:val="20"/>
          <w:szCs w:val="20"/>
          <w:lang w:val="en"/>
        </w:rPr>
        <w:t>To declare the instant petition inadmissible with regard to Articles 7 (personal liberty), 8 (fair trial), 9 (freedom from ex post facto laws), and 25 (judicial protection) of the American Convention, in relation to Article 1 (obligation to respect rights)</w:t>
      </w:r>
      <w:r>
        <w:rPr>
          <w:color w:val="auto"/>
          <w:sz w:val="20"/>
          <w:szCs w:val="20"/>
          <w:lang w:val="en"/>
        </w:rPr>
        <w:t xml:space="preserve"> thereof; and</w:t>
      </w:r>
      <w:r w:rsidR="0023244C">
        <w:rPr>
          <w:color w:val="auto"/>
          <w:sz w:val="20"/>
          <w:szCs w:val="20"/>
          <w:lang w:val="en"/>
        </w:rPr>
        <w:t xml:space="preserve"> </w:t>
      </w:r>
    </w:p>
    <w:p w14:paraId="5EA1ADCD" w14:textId="77777777" w:rsidR="00580F8F" w:rsidRPr="00580F8F" w:rsidRDefault="00D822DF" w:rsidP="005463D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 xml:space="preserve">To notify the parties of this decision, and to publish this decision and include it in its Annual Report to the General Assembly of the Organization of American </w:t>
      </w:r>
      <w:r w:rsidRPr="0023244C">
        <w:rPr>
          <w:rFonts w:asciiTheme="majorHAnsi" w:hAnsiTheme="majorHAnsi"/>
          <w:sz w:val="20"/>
          <w:szCs w:val="20"/>
          <w:lang w:val="en"/>
        </w:rPr>
        <w:t>States.</w:t>
      </w:r>
    </w:p>
    <w:p w14:paraId="5EE43A55" w14:textId="7AA32EF8" w:rsidR="00580F8F" w:rsidRPr="00365F2F" w:rsidRDefault="00580F8F" w:rsidP="00580F8F">
      <w:pPr>
        <w:suppressAutoHyphens/>
        <w:ind w:firstLine="720"/>
        <w:jc w:val="both"/>
        <w:rPr>
          <w:rFonts w:ascii="Cambria" w:hAnsi="Cambria"/>
          <w:spacing w:val="-2"/>
          <w:sz w:val="20"/>
        </w:rPr>
      </w:pPr>
      <w:r>
        <w:rPr>
          <w:rFonts w:ascii="Cambria" w:hAnsi="Cambria"/>
          <w:spacing w:val="-2"/>
          <w:sz w:val="20"/>
        </w:rPr>
        <w:lastRenderedPageBreak/>
        <w:t>Approved by the Inter-American Commission on Human Rights</w:t>
      </w:r>
      <w:r w:rsidRPr="00365F2F">
        <w:rPr>
          <w:rFonts w:ascii="Cambria" w:hAnsi="Cambria"/>
          <w:spacing w:val="-2"/>
          <w:sz w:val="20"/>
        </w:rPr>
        <w:t xml:space="preserve"> on the </w:t>
      </w:r>
      <w:r>
        <w:rPr>
          <w:rFonts w:ascii="Cambria" w:hAnsi="Cambria"/>
          <w:spacing w:val="-2"/>
          <w:sz w:val="20"/>
        </w:rPr>
        <w:t>5</w:t>
      </w:r>
      <w:r w:rsidRPr="00815DC8">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August,</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004B47F9">
        <w:rPr>
          <w:rFonts w:asciiTheme="majorHAnsi" w:hAnsiTheme="majorHAnsi" w:cs="Arial"/>
          <w:noProof/>
          <w:spacing w:val="-2"/>
          <w:sz w:val="20"/>
          <w:szCs w:val="20"/>
        </w:rPr>
        <w:t>rejola, First Vice-</w:t>
      </w:r>
      <w:r w:rsidRPr="007F3C48">
        <w:rPr>
          <w:rFonts w:asciiTheme="majorHAnsi" w:hAnsiTheme="majorHAnsi" w:cs="Arial"/>
          <w:noProof/>
          <w:spacing w:val="-2"/>
          <w:sz w:val="20"/>
          <w:szCs w:val="20"/>
        </w:rPr>
        <w:t>Presiden</w:t>
      </w:r>
      <w:r w:rsidR="004B47F9">
        <w:rPr>
          <w:rFonts w:asciiTheme="majorHAnsi" w:hAnsiTheme="majorHAnsi" w:cs="Arial"/>
          <w:noProof/>
          <w:spacing w:val="-2"/>
          <w:sz w:val="20"/>
          <w:szCs w:val="20"/>
        </w:rPr>
        <w:t>t; Flávia Piovesan, Second Vice-</w:t>
      </w:r>
      <w:r w:rsidRPr="007F3C48">
        <w:rPr>
          <w:rFonts w:asciiTheme="majorHAnsi" w:hAnsiTheme="majorHAnsi" w:cs="Arial"/>
          <w:noProof/>
          <w:spacing w:val="-2"/>
          <w:sz w:val="20"/>
          <w:szCs w:val="20"/>
        </w:rPr>
        <w:t xml:space="preserve">President; </w:t>
      </w:r>
      <w:r>
        <w:rPr>
          <w:rFonts w:asciiTheme="majorHAnsi" w:hAnsiTheme="majorHAnsi" w:cs="Arial"/>
          <w:noProof/>
          <w:spacing w:val="-2"/>
          <w:sz w:val="20"/>
          <w:szCs w:val="20"/>
        </w:rPr>
        <w:t>and</w:t>
      </w:r>
      <w:r w:rsidRPr="00DD57A5">
        <w:rPr>
          <w:rFonts w:asciiTheme="majorHAnsi" w:hAnsiTheme="majorHAnsi" w:cs="Arial"/>
          <w:noProof/>
          <w:spacing w:val="-2"/>
          <w:sz w:val="20"/>
          <w:szCs w:val="20"/>
        </w:rPr>
        <w:t xml:space="preserve"> Esmeralda E. Arosemena Bernal de Troitiño,</w:t>
      </w:r>
      <w:r w:rsidRPr="007F3C48">
        <w:rPr>
          <w:rFonts w:asciiTheme="majorHAnsi" w:hAnsiTheme="majorHAnsi" w:cs="Arial"/>
          <w:noProof/>
          <w:spacing w:val="-2"/>
          <w:sz w:val="20"/>
          <w:szCs w:val="20"/>
        </w:rPr>
        <w:t xml:space="preserve"> </w:t>
      </w:r>
      <w:r w:rsidRPr="00365F2F">
        <w:rPr>
          <w:rFonts w:ascii="Cambria" w:hAnsi="Cambria"/>
          <w:spacing w:val="-2"/>
          <w:sz w:val="20"/>
        </w:rPr>
        <w:t>Commissioners.</w:t>
      </w:r>
    </w:p>
    <w:p w14:paraId="5B6C1BEB" w14:textId="3C4FDB6D" w:rsidR="00C55560" w:rsidRPr="005463DE" w:rsidRDefault="00D822DF" w:rsidP="00580F8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sz w:val="20"/>
          <w:szCs w:val="20"/>
        </w:rPr>
      </w:pPr>
      <w:r w:rsidRPr="0023244C">
        <w:rPr>
          <w:rFonts w:asciiTheme="majorHAnsi" w:hAnsiTheme="majorHAnsi"/>
          <w:sz w:val="20"/>
          <w:szCs w:val="20"/>
        </w:rPr>
        <w:t xml:space="preserve"> </w:t>
      </w:r>
    </w:p>
    <w:sectPr w:rsidR="00C55560" w:rsidRPr="005463DE"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25303" w14:textId="77777777" w:rsidR="00B44BE7" w:rsidRDefault="00B44BE7" w:rsidP="00036A8A">
      <w:r>
        <w:separator/>
      </w:r>
    </w:p>
  </w:endnote>
  <w:endnote w:type="continuationSeparator" w:id="0">
    <w:p w14:paraId="771E22E3" w14:textId="77777777" w:rsidR="00B44BE7" w:rsidRDefault="00B44BE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C774A" w14:textId="77777777" w:rsidR="00873F0C" w:rsidRDefault="00873F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58A34291"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73F0C">
          <w:rPr>
            <w:noProof/>
            <w:sz w:val="16"/>
          </w:rPr>
          <w:t>3</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BE9BB" w14:textId="77777777" w:rsidR="00B44BE7" w:rsidRPr="00036A8A" w:rsidRDefault="00B44BE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DECA343" w14:textId="77777777" w:rsidR="00B44BE7" w:rsidRPr="00036A8A" w:rsidRDefault="00B44BE7" w:rsidP="00036A8A">
      <w:pPr>
        <w:rPr>
          <w:rFonts w:asciiTheme="majorHAnsi" w:hAnsiTheme="majorHAnsi"/>
          <w:sz w:val="16"/>
          <w:szCs w:val="16"/>
        </w:rPr>
      </w:pPr>
      <w:r w:rsidRPr="00036A8A">
        <w:rPr>
          <w:rFonts w:asciiTheme="majorHAnsi" w:hAnsiTheme="majorHAnsi"/>
          <w:sz w:val="16"/>
          <w:szCs w:val="16"/>
        </w:rPr>
        <w:separator/>
      </w:r>
    </w:p>
    <w:p w14:paraId="5A402478" w14:textId="77777777" w:rsidR="00B44BE7" w:rsidRPr="00036A8A" w:rsidRDefault="00B44BE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DA82470" w14:textId="77777777" w:rsidR="00B44BE7" w:rsidRPr="0093441A" w:rsidRDefault="00B44BE7"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4C1D6B3" w14:textId="73CA6ED4" w:rsidR="00B21504" w:rsidRPr="0023244C" w:rsidRDefault="00B21504" w:rsidP="00A97ADD">
      <w:pPr>
        <w:pStyle w:val="FootnoteText"/>
        <w:ind w:firstLine="709"/>
        <w:rPr>
          <w:rFonts w:asciiTheme="majorHAnsi" w:hAnsiTheme="majorHAnsi"/>
          <w:sz w:val="16"/>
          <w:szCs w:val="16"/>
        </w:rPr>
      </w:pPr>
      <w:r w:rsidRPr="0023244C">
        <w:rPr>
          <w:rStyle w:val="FootnoteReference"/>
          <w:rFonts w:asciiTheme="majorHAnsi" w:hAnsiTheme="majorHAnsi"/>
          <w:sz w:val="16"/>
          <w:szCs w:val="16"/>
        </w:rPr>
        <w:footnoteRef/>
      </w:r>
      <w:r w:rsidRPr="0023244C">
        <w:rPr>
          <w:rFonts w:asciiTheme="majorHAnsi" w:hAnsiTheme="majorHAnsi"/>
          <w:sz w:val="16"/>
          <w:szCs w:val="16"/>
        </w:rPr>
        <w:t xml:space="preserve"> Hereinafter “American Convention” or “Convention.”</w:t>
      </w:r>
    </w:p>
  </w:footnote>
  <w:footnote w:id="3">
    <w:p w14:paraId="55774E34" w14:textId="77777777" w:rsidR="00653EA6" w:rsidRPr="0023244C" w:rsidRDefault="00653EA6" w:rsidP="00A97ADD">
      <w:pPr>
        <w:pStyle w:val="FootnoteText"/>
        <w:ind w:firstLine="709"/>
        <w:jc w:val="both"/>
        <w:rPr>
          <w:rFonts w:asciiTheme="majorHAnsi" w:hAnsiTheme="majorHAnsi"/>
          <w:sz w:val="16"/>
          <w:szCs w:val="16"/>
        </w:rPr>
      </w:pPr>
      <w:r w:rsidRPr="0023244C">
        <w:rPr>
          <w:rStyle w:val="FootnoteReference"/>
          <w:rFonts w:asciiTheme="majorHAnsi" w:hAnsiTheme="majorHAnsi"/>
          <w:sz w:val="16"/>
          <w:szCs w:val="16"/>
        </w:rPr>
        <w:footnoteRef/>
      </w:r>
      <w:r w:rsidRPr="0023244C">
        <w:rPr>
          <w:rFonts w:asciiTheme="majorHAnsi" w:hAnsiTheme="majorHAnsi"/>
          <w:sz w:val="16"/>
          <w:szCs w:val="16"/>
        </w:rPr>
        <w:t xml:space="preserve"> The observations </w:t>
      </w:r>
      <w:r w:rsidR="00321AFD" w:rsidRPr="0023244C">
        <w:rPr>
          <w:rFonts w:asciiTheme="majorHAnsi" w:hAnsiTheme="majorHAnsi"/>
          <w:sz w:val="16"/>
          <w:szCs w:val="16"/>
        </w:rPr>
        <w:t>submitted</w:t>
      </w:r>
      <w:r w:rsidRPr="0023244C">
        <w:rPr>
          <w:rFonts w:asciiTheme="majorHAnsi" w:hAnsiTheme="majorHAnsi"/>
          <w:sz w:val="16"/>
          <w:szCs w:val="16"/>
        </w:rPr>
        <w:t xml:space="preserve"> by each party were duly transmitted to the opposing party.</w:t>
      </w:r>
    </w:p>
  </w:footnote>
  <w:footnote w:id="4">
    <w:p w14:paraId="179708F6" w14:textId="77777777" w:rsidR="00D822DF" w:rsidRPr="004B47F9" w:rsidRDefault="00D822DF" w:rsidP="00A97ADD">
      <w:pPr>
        <w:pStyle w:val="FootnoteText"/>
        <w:ind w:firstLine="709"/>
        <w:jc w:val="both"/>
        <w:rPr>
          <w:rFonts w:asciiTheme="majorHAnsi" w:hAnsiTheme="majorHAnsi"/>
          <w:sz w:val="16"/>
          <w:szCs w:val="16"/>
          <w:lang w:val="es-US"/>
        </w:rPr>
      </w:pPr>
      <w:r w:rsidRPr="0023244C">
        <w:rPr>
          <w:rStyle w:val="FootnoteReference"/>
          <w:rFonts w:asciiTheme="majorHAnsi" w:hAnsiTheme="majorHAnsi"/>
          <w:sz w:val="16"/>
          <w:szCs w:val="16"/>
        </w:rPr>
        <w:footnoteRef/>
      </w:r>
      <w:r w:rsidRPr="0023244C">
        <w:rPr>
          <w:rFonts w:asciiTheme="majorHAnsi" w:hAnsiTheme="majorHAnsi"/>
          <w:sz w:val="16"/>
          <w:szCs w:val="16"/>
        </w:rPr>
        <w:t xml:space="preserve"> IACHR, Report No. 48/17, Petition 338-07. Admissibility. </w:t>
      </w:r>
      <w:r w:rsidRPr="005463DE">
        <w:rPr>
          <w:rFonts w:asciiTheme="majorHAnsi" w:hAnsiTheme="majorHAnsi"/>
          <w:sz w:val="16"/>
          <w:szCs w:val="16"/>
          <w:lang w:val="pt-BR"/>
        </w:rPr>
        <w:t xml:space="preserve">Luis Fernando Leyva Micolta. Colombia. </w:t>
      </w:r>
      <w:r w:rsidRPr="004B47F9">
        <w:rPr>
          <w:rFonts w:asciiTheme="majorHAnsi" w:hAnsiTheme="majorHAnsi"/>
          <w:sz w:val="16"/>
          <w:szCs w:val="16"/>
          <w:lang w:val="es-US"/>
        </w:rPr>
        <w:t>May 25, 2017, par. 10.</w:t>
      </w:r>
    </w:p>
  </w:footnote>
  <w:footnote w:id="5">
    <w:p w14:paraId="183F7C38" w14:textId="77777777" w:rsidR="00D822DF" w:rsidRPr="0023244C" w:rsidRDefault="00D822DF" w:rsidP="00A97ADD">
      <w:pPr>
        <w:ind w:firstLine="709"/>
        <w:contextualSpacing/>
        <w:jc w:val="both"/>
        <w:rPr>
          <w:rFonts w:asciiTheme="majorHAnsi" w:hAnsiTheme="majorHAnsi" w:cs="Calibri"/>
          <w:sz w:val="16"/>
          <w:szCs w:val="16"/>
        </w:rPr>
      </w:pPr>
      <w:r w:rsidRPr="0023244C">
        <w:rPr>
          <w:rStyle w:val="FootnoteReference"/>
          <w:rFonts w:asciiTheme="majorHAnsi" w:hAnsiTheme="majorHAnsi" w:cs="Calibri"/>
          <w:sz w:val="16"/>
          <w:szCs w:val="16"/>
        </w:rPr>
        <w:footnoteRef/>
      </w:r>
      <w:r w:rsidRPr="004B47F9">
        <w:rPr>
          <w:rFonts w:asciiTheme="majorHAnsi" w:hAnsiTheme="majorHAnsi" w:cs="Calibri"/>
          <w:sz w:val="16"/>
          <w:szCs w:val="16"/>
          <w:lang w:val="es-US"/>
        </w:rPr>
        <w:t xml:space="preserve"> IACHR, </w:t>
      </w:r>
      <w:proofErr w:type="spellStart"/>
      <w:r w:rsidRPr="004B47F9">
        <w:rPr>
          <w:rFonts w:asciiTheme="majorHAnsi" w:hAnsiTheme="majorHAnsi" w:cs="Calibri"/>
          <w:sz w:val="16"/>
          <w:szCs w:val="16"/>
          <w:lang w:val="es-US"/>
        </w:rPr>
        <w:t>Report</w:t>
      </w:r>
      <w:proofErr w:type="spellEnd"/>
      <w:r w:rsidRPr="004B47F9">
        <w:rPr>
          <w:rFonts w:asciiTheme="majorHAnsi" w:hAnsiTheme="majorHAnsi" w:cs="Calibri"/>
          <w:sz w:val="16"/>
          <w:szCs w:val="16"/>
          <w:lang w:val="es-US"/>
        </w:rPr>
        <w:t xml:space="preserve"> No. 65/12, </w:t>
      </w:r>
      <w:proofErr w:type="spellStart"/>
      <w:r w:rsidRPr="004B47F9">
        <w:rPr>
          <w:rFonts w:asciiTheme="majorHAnsi" w:hAnsiTheme="majorHAnsi" w:cs="Calibri"/>
          <w:sz w:val="16"/>
          <w:szCs w:val="16"/>
          <w:lang w:val="es-US"/>
        </w:rPr>
        <w:t>Petition</w:t>
      </w:r>
      <w:proofErr w:type="spellEnd"/>
      <w:r w:rsidRPr="004B47F9">
        <w:rPr>
          <w:rFonts w:asciiTheme="majorHAnsi" w:hAnsiTheme="majorHAnsi" w:cs="Calibri"/>
          <w:sz w:val="16"/>
          <w:szCs w:val="16"/>
          <w:lang w:val="es-US"/>
        </w:rPr>
        <w:t xml:space="preserve"> 1671-02. </w:t>
      </w:r>
      <w:proofErr w:type="spellStart"/>
      <w:r w:rsidRPr="004B47F9">
        <w:rPr>
          <w:rFonts w:asciiTheme="majorHAnsi" w:hAnsiTheme="majorHAnsi" w:cs="Calibri"/>
          <w:sz w:val="16"/>
          <w:szCs w:val="16"/>
          <w:lang w:val="es-US"/>
        </w:rPr>
        <w:t>Admissibility</w:t>
      </w:r>
      <w:proofErr w:type="spellEnd"/>
      <w:r w:rsidRPr="004B47F9">
        <w:rPr>
          <w:rFonts w:asciiTheme="majorHAnsi" w:hAnsiTheme="majorHAnsi" w:cs="Calibri"/>
          <w:sz w:val="16"/>
          <w:szCs w:val="16"/>
          <w:lang w:val="es-US"/>
        </w:rPr>
        <w:t xml:space="preserve">. Alejandro Peñafiel Salgado. Ecuador. </w:t>
      </w:r>
      <w:r w:rsidRPr="0023244C">
        <w:rPr>
          <w:rFonts w:asciiTheme="majorHAnsi" w:hAnsiTheme="majorHAnsi" w:cs="Calibri"/>
          <w:sz w:val="16"/>
          <w:szCs w:val="16"/>
        </w:rPr>
        <w:t>March 29, 2012, par. 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B44BE7" w:rsidP="002C1641">
    <w:pPr>
      <w:pStyle w:val="Header"/>
      <w:tabs>
        <w:tab w:val="clear" w:pos="4320"/>
        <w:tab w:val="clear" w:pos="8640"/>
      </w:tabs>
      <w:jc w:val="center"/>
      <w:rPr>
        <w:sz w:val="22"/>
        <w:szCs w:val="22"/>
      </w:rPr>
    </w:pPr>
    <w:r>
      <w:rPr>
        <w:noProof/>
        <w:sz w:val="22"/>
        <w:szCs w:val="22"/>
        <w:bdr w:val="nil"/>
      </w:rPr>
      <w:pict w14:anchorId="2431506A">
        <v:rect id="_x0000_i1025" alt="" style="width:425.2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4B3B6" w14:textId="77777777" w:rsidR="00873F0C" w:rsidRDefault="00873F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0A608A"/>
    <w:multiLevelType w:val="hybridMultilevel"/>
    <w:tmpl w:val="BB10F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756"/>
    <w:rsid w:val="000070D7"/>
    <w:rsid w:val="000111A8"/>
    <w:rsid w:val="0001788C"/>
    <w:rsid w:val="00022CF5"/>
    <w:rsid w:val="00036A8A"/>
    <w:rsid w:val="00040C3A"/>
    <w:rsid w:val="000460CA"/>
    <w:rsid w:val="000639C0"/>
    <w:rsid w:val="00070F3A"/>
    <w:rsid w:val="000714A9"/>
    <w:rsid w:val="000716C5"/>
    <w:rsid w:val="00075E23"/>
    <w:rsid w:val="00092F32"/>
    <w:rsid w:val="0009344A"/>
    <w:rsid w:val="000A575F"/>
    <w:rsid w:val="000C4365"/>
    <w:rsid w:val="000D10DB"/>
    <w:rsid w:val="000D56DB"/>
    <w:rsid w:val="00113A4F"/>
    <w:rsid w:val="00115F41"/>
    <w:rsid w:val="00124116"/>
    <w:rsid w:val="00126E08"/>
    <w:rsid w:val="0013104F"/>
    <w:rsid w:val="00137EBA"/>
    <w:rsid w:val="00141641"/>
    <w:rsid w:val="00145EDC"/>
    <w:rsid w:val="00153084"/>
    <w:rsid w:val="00167A34"/>
    <w:rsid w:val="001714B4"/>
    <w:rsid w:val="0018037F"/>
    <w:rsid w:val="00193D82"/>
    <w:rsid w:val="001A2A52"/>
    <w:rsid w:val="001A5F27"/>
    <w:rsid w:val="001A65E4"/>
    <w:rsid w:val="001A7870"/>
    <w:rsid w:val="001C1B41"/>
    <w:rsid w:val="001C2F29"/>
    <w:rsid w:val="001E366B"/>
    <w:rsid w:val="001F1902"/>
    <w:rsid w:val="002043E0"/>
    <w:rsid w:val="00210E0E"/>
    <w:rsid w:val="00210F4B"/>
    <w:rsid w:val="00230163"/>
    <w:rsid w:val="0023244C"/>
    <w:rsid w:val="0023351C"/>
    <w:rsid w:val="002401AD"/>
    <w:rsid w:val="00241614"/>
    <w:rsid w:val="00247403"/>
    <w:rsid w:val="00247542"/>
    <w:rsid w:val="00257893"/>
    <w:rsid w:val="00261E08"/>
    <w:rsid w:val="00262ADD"/>
    <w:rsid w:val="00263BF5"/>
    <w:rsid w:val="00266092"/>
    <w:rsid w:val="00266B61"/>
    <w:rsid w:val="0026712A"/>
    <w:rsid w:val="002704DB"/>
    <w:rsid w:val="002760CE"/>
    <w:rsid w:val="002809A0"/>
    <w:rsid w:val="002826D3"/>
    <w:rsid w:val="002832BF"/>
    <w:rsid w:val="002A6B0C"/>
    <w:rsid w:val="002B7A85"/>
    <w:rsid w:val="002C1641"/>
    <w:rsid w:val="002D7EA2"/>
    <w:rsid w:val="002E15DF"/>
    <w:rsid w:val="002E187C"/>
    <w:rsid w:val="002E6E57"/>
    <w:rsid w:val="002F2697"/>
    <w:rsid w:val="00301075"/>
    <w:rsid w:val="00302733"/>
    <w:rsid w:val="003053BF"/>
    <w:rsid w:val="003058BA"/>
    <w:rsid w:val="00311A4F"/>
    <w:rsid w:val="00314078"/>
    <w:rsid w:val="00315387"/>
    <w:rsid w:val="00321AFD"/>
    <w:rsid w:val="00322450"/>
    <w:rsid w:val="003246B5"/>
    <w:rsid w:val="0033169F"/>
    <w:rsid w:val="00332523"/>
    <w:rsid w:val="003414AC"/>
    <w:rsid w:val="00356185"/>
    <w:rsid w:val="00360380"/>
    <w:rsid w:val="003771A3"/>
    <w:rsid w:val="00377C43"/>
    <w:rsid w:val="00386CF0"/>
    <w:rsid w:val="003A4348"/>
    <w:rsid w:val="003A5566"/>
    <w:rsid w:val="003C32BC"/>
    <w:rsid w:val="003D1E33"/>
    <w:rsid w:val="003D6EE0"/>
    <w:rsid w:val="003E1CF5"/>
    <w:rsid w:val="003E3E03"/>
    <w:rsid w:val="003F1BBF"/>
    <w:rsid w:val="004162B1"/>
    <w:rsid w:val="004165C2"/>
    <w:rsid w:val="00420E9C"/>
    <w:rsid w:val="00433117"/>
    <w:rsid w:val="0043489C"/>
    <w:rsid w:val="004434A5"/>
    <w:rsid w:val="00450A4A"/>
    <w:rsid w:val="004666FB"/>
    <w:rsid w:val="00466D0B"/>
    <w:rsid w:val="00467B7E"/>
    <w:rsid w:val="0049419D"/>
    <w:rsid w:val="00495927"/>
    <w:rsid w:val="004A7BA7"/>
    <w:rsid w:val="004A7F5C"/>
    <w:rsid w:val="004B2762"/>
    <w:rsid w:val="004B47F9"/>
    <w:rsid w:val="004B7EB6"/>
    <w:rsid w:val="004C41DE"/>
    <w:rsid w:val="004C4B62"/>
    <w:rsid w:val="004D6025"/>
    <w:rsid w:val="004D72BC"/>
    <w:rsid w:val="004F6B67"/>
    <w:rsid w:val="00501399"/>
    <w:rsid w:val="00507BC4"/>
    <w:rsid w:val="005128E4"/>
    <w:rsid w:val="005243C2"/>
    <w:rsid w:val="00525560"/>
    <w:rsid w:val="005332F6"/>
    <w:rsid w:val="005357A6"/>
    <w:rsid w:val="00544C49"/>
    <w:rsid w:val="005463DE"/>
    <w:rsid w:val="0057402A"/>
    <w:rsid w:val="005771D0"/>
    <w:rsid w:val="00580F8F"/>
    <w:rsid w:val="005816E5"/>
    <w:rsid w:val="0059020A"/>
    <w:rsid w:val="0059191A"/>
    <w:rsid w:val="005921FF"/>
    <w:rsid w:val="00592718"/>
    <w:rsid w:val="005A6D0E"/>
    <w:rsid w:val="005B222D"/>
    <w:rsid w:val="005B52B0"/>
    <w:rsid w:val="005B6806"/>
    <w:rsid w:val="005C00F9"/>
    <w:rsid w:val="005C4225"/>
    <w:rsid w:val="005D2EF7"/>
    <w:rsid w:val="005F0F33"/>
    <w:rsid w:val="005F3E64"/>
    <w:rsid w:val="00600DEB"/>
    <w:rsid w:val="00603F1C"/>
    <w:rsid w:val="00613027"/>
    <w:rsid w:val="00616FFA"/>
    <w:rsid w:val="00627C9F"/>
    <w:rsid w:val="006306CE"/>
    <w:rsid w:val="006311DA"/>
    <w:rsid w:val="006311E9"/>
    <w:rsid w:val="006318B2"/>
    <w:rsid w:val="00632354"/>
    <w:rsid w:val="00642810"/>
    <w:rsid w:val="00652333"/>
    <w:rsid w:val="00653EA6"/>
    <w:rsid w:val="0068009E"/>
    <w:rsid w:val="00693A43"/>
    <w:rsid w:val="006A17D2"/>
    <w:rsid w:val="006A73E6"/>
    <w:rsid w:val="006B2D5C"/>
    <w:rsid w:val="006C4EB1"/>
    <w:rsid w:val="006D4707"/>
    <w:rsid w:val="006E0166"/>
    <w:rsid w:val="006E270D"/>
    <w:rsid w:val="006E7B34"/>
    <w:rsid w:val="00701B24"/>
    <w:rsid w:val="00706858"/>
    <w:rsid w:val="00713AED"/>
    <w:rsid w:val="0071495F"/>
    <w:rsid w:val="0073798E"/>
    <w:rsid w:val="00740872"/>
    <w:rsid w:val="00745899"/>
    <w:rsid w:val="00752D34"/>
    <w:rsid w:val="007607C4"/>
    <w:rsid w:val="0076643F"/>
    <w:rsid w:val="00781653"/>
    <w:rsid w:val="00796A7A"/>
    <w:rsid w:val="007A2082"/>
    <w:rsid w:val="007A2F70"/>
    <w:rsid w:val="007B6F08"/>
    <w:rsid w:val="007C3334"/>
    <w:rsid w:val="007C52BB"/>
    <w:rsid w:val="007D2B98"/>
    <w:rsid w:val="007F44D7"/>
    <w:rsid w:val="007F6DE9"/>
    <w:rsid w:val="007F7980"/>
    <w:rsid w:val="0080276B"/>
    <w:rsid w:val="00803F1C"/>
    <w:rsid w:val="0080600E"/>
    <w:rsid w:val="00817612"/>
    <w:rsid w:val="008258D7"/>
    <w:rsid w:val="00827232"/>
    <w:rsid w:val="00837C45"/>
    <w:rsid w:val="00853419"/>
    <w:rsid w:val="008546E5"/>
    <w:rsid w:val="00873F0C"/>
    <w:rsid w:val="008801F8"/>
    <w:rsid w:val="00897E12"/>
    <w:rsid w:val="008B5DAE"/>
    <w:rsid w:val="008C2373"/>
    <w:rsid w:val="008D3490"/>
    <w:rsid w:val="008D43BA"/>
    <w:rsid w:val="008E3759"/>
    <w:rsid w:val="008E40F5"/>
    <w:rsid w:val="008E4EEF"/>
    <w:rsid w:val="0090286B"/>
    <w:rsid w:val="009041DC"/>
    <w:rsid w:val="00904600"/>
    <w:rsid w:val="009104B4"/>
    <w:rsid w:val="009228DA"/>
    <w:rsid w:val="00925FCD"/>
    <w:rsid w:val="0093441A"/>
    <w:rsid w:val="00936805"/>
    <w:rsid w:val="00954BF7"/>
    <w:rsid w:val="00955624"/>
    <w:rsid w:val="0096706E"/>
    <w:rsid w:val="00981FBA"/>
    <w:rsid w:val="0098783D"/>
    <w:rsid w:val="009B306D"/>
    <w:rsid w:val="009B381B"/>
    <w:rsid w:val="009D59D2"/>
    <w:rsid w:val="009D7611"/>
    <w:rsid w:val="009E53DE"/>
    <w:rsid w:val="009E566A"/>
    <w:rsid w:val="009F61F2"/>
    <w:rsid w:val="00A0523B"/>
    <w:rsid w:val="00A12DBC"/>
    <w:rsid w:val="00A2467F"/>
    <w:rsid w:val="00A43458"/>
    <w:rsid w:val="00A528D1"/>
    <w:rsid w:val="00A66BE5"/>
    <w:rsid w:val="00A97ADD"/>
    <w:rsid w:val="00AB4FA4"/>
    <w:rsid w:val="00AD37C1"/>
    <w:rsid w:val="00AE2C03"/>
    <w:rsid w:val="00AE66EC"/>
    <w:rsid w:val="00AE6F91"/>
    <w:rsid w:val="00AF2F97"/>
    <w:rsid w:val="00AF5571"/>
    <w:rsid w:val="00B06BB7"/>
    <w:rsid w:val="00B06F3D"/>
    <w:rsid w:val="00B13C5B"/>
    <w:rsid w:val="00B167E9"/>
    <w:rsid w:val="00B179ED"/>
    <w:rsid w:val="00B21504"/>
    <w:rsid w:val="00B242D2"/>
    <w:rsid w:val="00B314DB"/>
    <w:rsid w:val="00B31B9F"/>
    <w:rsid w:val="00B31EBE"/>
    <w:rsid w:val="00B3718B"/>
    <w:rsid w:val="00B44B23"/>
    <w:rsid w:val="00B44BE7"/>
    <w:rsid w:val="00B4632A"/>
    <w:rsid w:val="00B92E49"/>
    <w:rsid w:val="00BA276C"/>
    <w:rsid w:val="00BB306F"/>
    <w:rsid w:val="00BB7775"/>
    <w:rsid w:val="00BD232B"/>
    <w:rsid w:val="00BD2E42"/>
    <w:rsid w:val="00BD4B89"/>
    <w:rsid w:val="00BE6657"/>
    <w:rsid w:val="00BF4893"/>
    <w:rsid w:val="00C02721"/>
    <w:rsid w:val="00C21762"/>
    <w:rsid w:val="00C24543"/>
    <w:rsid w:val="00C256A2"/>
    <w:rsid w:val="00C3492D"/>
    <w:rsid w:val="00C355B4"/>
    <w:rsid w:val="00C55560"/>
    <w:rsid w:val="00C66B72"/>
    <w:rsid w:val="00C77713"/>
    <w:rsid w:val="00C87C57"/>
    <w:rsid w:val="00C9567A"/>
    <w:rsid w:val="00C962B2"/>
    <w:rsid w:val="00CA5409"/>
    <w:rsid w:val="00CA6577"/>
    <w:rsid w:val="00CB2660"/>
    <w:rsid w:val="00CC5E90"/>
    <w:rsid w:val="00CD046C"/>
    <w:rsid w:val="00CE5199"/>
    <w:rsid w:val="00CE66D5"/>
    <w:rsid w:val="00D105D3"/>
    <w:rsid w:val="00D219EA"/>
    <w:rsid w:val="00D34786"/>
    <w:rsid w:val="00D40A1E"/>
    <w:rsid w:val="00D533C0"/>
    <w:rsid w:val="00D66D3C"/>
    <w:rsid w:val="00D707F4"/>
    <w:rsid w:val="00D712D3"/>
    <w:rsid w:val="00D71422"/>
    <w:rsid w:val="00D7145E"/>
    <w:rsid w:val="00D75084"/>
    <w:rsid w:val="00D7558D"/>
    <w:rsid w:val="00D81D92"/>
    <w:rsid w:val="00D822DF"/>
    <w:rsid w:val="00D93446"/>
    <w:rsid w:val="00DA7B5F"/>
    <w:rsid w:val="00DC7B91"/>
    <w:rsid w:val="00DF078B"/>
    <w:rsid w:val="00DF350D"/>
    <w:rsid w:val="00E11F5F"/>
    <w:rsid w:val="00E227C1"/>
    <w:rsid w:val="00E43157"/>
    <w:rsid w:val="00E47F3D"/>
    <w:rsid w:val="00E533FF"/>
    <w:rsid w:val="00E709B3"/>
    <w:rsid w:val="00E7588C"/>
    <w:rsid w:val="00E76E74"/>
    <w:rsid w:val="00E7797F"/>
    <w:rsid w:val="00E850B6"/>
    <w:rsid w:val="00E8789F"/>
    <w:rsid w:val="00E97B71"/>
    <w:rsid w:val="00EB454D"/>
    <w:rsid w:val="00EC2B75"/>
    <w:rsid w:val="00ED0D1B"/>
    <w:rsid w:val="00ED5FB1"/>
    <w:rsid w:val="00EE3522"/>
    <w:rsid w:val="00EF619B"/>
    <w:rsid w:val="00F00B55"/>
    <w:rsid w:val="00F1380F"/>
    <w:rsid w:val="00F14F0E"/>
    <w:rsid w:val="00F15A3B"/>
    <w:rsid w:val="00F24C29"/>
    <w:rsid w:val="00F253CC"/>
    <w:rsid w:val="00F42B71"/>
    <w:rsid w:val="00F455FB"/>
    <w:rsid w:val="00F56BA5"/>
    <w:rsid w:val="00F621C3"/>
    <w:rsid w:val="00F644E6"/>
    <w:rsid w:val="00F9653B"/>
    <w:rsid w:val="00FB2DCE"/>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B1EC1-63B1-407C-906B-451588266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1998</Words>
  <Characters>10755</Characters>
  <Application>Microsoft Office Word</Application>
  <DocSecurity>0</DocSecurity>
  <Lines>275</Lines>
  <Paragraphs>96</Paragraphs>
  <ScaleCrop>false</ScaleCrop>
  <Company/>
  <LinksUpToDate>false</LinksUpToDate>
  <CharactersWithSpaces>12657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205/20</dc:title>
  <dc:creator/>
  <cp:lastModifiedBy/>
  <cp:revision>1</cp:revision>
  <dcterms:created xsi:type="dcterms:W3CDTF">2021-01-11T17:34:00Z</dcterms:created>
  <dcterms:modified xsi:type="dcterms:W3CDTF">2021-01-11T17:34:00Z</dcterms:modified>
</cp:coreProperties>
</file>