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8DC61" w14:textId="77777777" w:rsidR="008658FB" w:rsidRPr="00183642" w:rsidRDefault="00F3072E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n-US"/>
        </w:rPr>
      </w:pPr>
      <w:r>
        <w:rPr>
          <w:szCs w:val="22"/>
          <w:lang w:val="en-US"/>
        </w:rP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05.5pt;margin-top:-46.95pt;width:320.1pt;height:28.05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79110312" r:id="rId12"/>
        </w:object>
      </w:r>
      <w:r w:rsidR="006D4055" w:rsidRPr="00183642">
        <w:rPr>
          <w:szCs w:val="22"/>
          <w:lang w:val="en-US"/>
        </w:rPr>
        <w:tab/>
        <w:t>OEA/</w:t>
      </w:r>
      <w:proofErr w:type="spellStart"/>
      <w:r w:rsidR="006D4055" w:rsidRPr="00183642">
        <w:rPr>
          <w:szCs w:val="22"/>
          <w:lang w:val="en-US"/>
        </w:rPr>
        <w:t>Ser.G</w:t>
      </w:r>
      <w:proofErr w:type="spellEnd"/>
      <w:r w:rsidR="006D4055" w:rsidRPr="00183642">
        <w:rPr>
          <w:szCs w:val="22"/>
          <w:lang w:val="en-US"/>
        </w:rPr>
        <w:t>.</w:t>
      </w:r>
    </w:p>
    <w:p w14:paraId="6A011839" w14:textId="3E6F6A31" w:rsidR="008658FB" w:rsidRPr="00183642" w:rsidRDefault="008658FB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1112"/>
        <w:jc w:val="left"/>
        <w:rPr>
          <w:szCs w:val="22"/>
          <w:lang w:val="en-US"/>
        </w:rPr>
      </w:pPr>
      <w:r w:rsidRPr="00183642">
        <w:rPr>
          <w:szCs w:val="22"/>
          <w:lang w:val="en-US"/>
        </w:rPr>
        <w:tab/>
        <w:t>CP/</w:t>
      </w:r>
      <w:r w:rsidR="00183642" w:rsidRPr="00183642">
        <w:rPr>
          <w:szCs w:val="22"/>
          <w:lang w:val="en-US"/>
        </w:rPr>
        <w:t>RES. 1258 (2502/24)</w:t>
      </w:r>
    </w:p>
    <w:p w14:paraId="234F01E8" w14:textId="4EA57EEE" w:rsidR="00BF312F" w:rsidRPr="00183642" w:rsidRDefault="00BF312F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szCs w:val="22"/>
          <w:lang w:val="en-US"/>
        </w:rPr>
      </w:pPr>
      <w:r w:rsidRPr="00183642">
        <w:rPr>
          <w:szCs w:val="22"/>
          <w:lang w:val="en-US"/>
        </w:rPr>
        <w:tab/>
      </w:r>
      <w:r w:rsidR="00183642" w:rsidRPr="00183642">
        <w:rPr>
          <w:szCs w:val="22"/>
          <w:lang w:val="en-US"/>
        </w:rPr>
        <w:t>5</w:t>
      </w:r>
      <w:r w:rsidRPr="00183642">
        <w:rPr>
          <w:szCs w:val="22"/>
          <w:lang w:val="en-US"/>
        </w:rPr>
        <w:t xml:space="preserve"> </w:t>
      </w:r>
      <w:r w:rsidR="00F66353" w:rsidRPr="00183642">
        <w:rPr>
          <w:szCs w:val="22"/>
          <w:lang w:val="en-US"/>
        </w:rPr>
        <w:t>June</w:t>
      </w:r>
      <w:r w:rsidRPr="00183642">
        <w:rPr>
          <w:szCs w:val="22"/>
          <w:lang w:val="en-US"/>
        </w:rPr>
        <w:t xml:space="preserve"> 2024</w:t>
      </w:r>
    </w:p>
    <w:p w14:paraId="5FA46D98" w14:textId="420D41DA" w:rsidR="00183642" w:rsidRPr="00183642" w:rsidRDefault="008658FB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n-US"/>
        </w:rPr>
      </w:pPr>
      <w:r w:rsidRPr="00183642">
        <w:rPr>
          <w:szCs w:val="22"/>
          <w:lang w:val="en-US"/>
        </w:rPr>
        <w:tab/>
        <w:t>Original: Spanish</w:t>
      </w:r>
    </w:p>
    <w:p w14:paraId="5EE03A47" w14:textId="77777777" w:rsidR="00183642" w:rsidRPr="00183642" w:rsidRDefault="00183642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2"/>
        <w:jc w:val="left"/>
        <w:rPr>
          <w:szCs w:val="22"/>
          <w:lang w:val="en-US"/>
        </w:rPr>
      </w:pPr>
    </w:p>
    <w:p w14:paraId="18A4213E" w14:textId="77777777" w:rsidR="00183642" w:rsidRPr="00183642" w:rsidRDefault="00183642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2"/>
        <w:jc w:val="left"/>
        <w:rPr>
          <w:szCs w:val="22"/>
          <w:lang w:val="en-US"/>
        </w:rPr>
      </w:pPr>
    </w:p>
    <w:p w14:paraId="59E4E193" w14:textId="77777777" w:rsidR="00183642" w:rsidRPr="00183642" w:rsidRDefault="00183642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2"/>
        <w:jc w:val="left"/>
        <w:rPr>
          <w:szCs w:val="22"/>
          <w:lang w:val="en-US"/>
        </w:rPr>
      </w:pPr>
    </w:p>
    <w:p w14:paraId="163DD10E" w14:textId="5E539F79" w:rsidR="00183642" w:rsidRPr="00183642" w:rsidRDefault="00183642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2"/>
        <w:rPr>
          <w:szCs w:val="22"/>
          <w:lang w:val="en-US"/>
        </w:rPr>
      </w:pPr>
      <w:r w:rsidRPr="00183642">
        <w:rPr>
          <w:szCs w:val="22"/>
          <w:lang w:val="en-US"/>
        </w:rPr>
        <w:t>CP/RES. 1258 (2502/24)</w:t>
      </w:r>
    </w:p>
    <w:p w14:paraId="2A767AEC" w14:textId="77777777" w:rsidR="00FD6A3D" w:rsidRPr="00183642" w:rsidRDefault="00FD6A3D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2535AE6A" w14:textId="1233E4BA" w:rsidR="00D83E5D" w:rsidRPr="00183642" w:rsidRDefault="00D83E5D" w:rsidP="00183642">
      <w:pPr>
        <w:jc w:val="center"/>
        <w:rPr>
          <w:szCs w:val="22"/>
          <w:lang w:val="en-US"/>
        </w:rPr>
      </w:pPr>
      <w:r w:rsidRPr="00183642">
        <w:rPr>
          <w:szCs w:val="22"/>
          <w:lang w:val="en-US"/>
        </w:rPr>
        <w:t>INVITATIONS TO CIVIL SOCIETY ORGANIZATIONS, WORKERS, THE PRIVATE SECTOR, AND OTHER SOCIAL ACTORS TO THE FIFTY-FOURTH REGULAR SESSION OF</w:t>
      </w:r>
    </w:p>
    <w:p w14:paraId="1770E9BC" w14:textId="77777777" w:rsidR="00D83E5D" w:rsidRPr="00183642" w:rsidRDefault="00D83E5D" w:rsidP="00183642">
      <w:pPr>
        <w:jc w:val="center"/>
        <w:rPr>
          <w:szCs w:val="22"/>
          <w:lang w:val="en-US"/>
        </w:rPr>
      </w:pPr>
      <w:r w:rsidRPr="00183642">
        <w:rPr>
          <w:szCs w:val="22"/>
          <w:lang w:val="en-US"/>
        </w:rPr>
        <w:t>THE GENERAL ASSEMBLY</w:t>
      </w:r>
    </w:p>
    <w:p w14:paraId="7F45C0E9" w14:textId="77777777" w:rsidR="00183642" w:rsidRPr="00183642" w:rsidRDefault="00183642" w:rsidP="00183642">
      <w:pPr>
        <w:jc w:val="center"/>
        <w:rPr>
          <w:szCs w:val="22"/>
          <w:lang w:val="en-US"/>
        </w:rPr>
      </w:pPr>
    </w:p>
    <w:p w14:paraId="451455BC" w14:textId="1B172061" w:rsidR="00183642" w:rsidRPr="00183642" w:rsidRDefault="00183642" w:rsidP="00183642">
      <w:pPr>
        <w:jc w:val="center"/>
        <w:rPr>
          <w:szCs w:val="22"/>
          <w:lang w:val="en-US"/>
        </w:rPr>
      </w:pPr>
      <w:r w:rsidRPr="00183642">
        <w:rPr>
          <w:szCs w:val="22"/>
          <w:lang w:val="en-US"/>
        </w:rPr>
        <w:t>(</w:t>
      </w:r>
      <w:r w:rsidRPr="00183642">
        <w:rPr>
          <w:szCs w:val="22"/>
          <w:shd w:val="clear" w:color="auto" w:fill="FFFFFF"/>
          <w:lang w:val="en-US"/>
        </w:rPr>
        <w:t>Adopted by the Permanent Council at its regular meeting, held on June 5, 2024)</w:t>
      </w:r>
    </w:p>
    <w:p w14:paraId="14F817FA" w14:textId="77777777" w:rsidR="00D83E5D" w:rsidRPr="00183642" w:rsidRDefault="00D83E5D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294ED237" w14:textId="77777777" w:rsidR="008658FB" w:rsidRPr="00183642" w:rsidRDefault="008658FB" w:rsidP="0018364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n-US"/>
        </w:rPr>
      </w:pPr>
    </w:p>
    <w:p w14:paraId="4FE360C5" w14:textId="77777777" w:rsidR="008658FB" w:rsidRPr="00183642" w:rsidRDefault="008658FB" w:rsidP="00183642">
      <w:pPr>
        <w:pStyle w:val="Bodytext1"/>
        <w:spacing w:after="0"/>
        <w:rPr>
          <w:szCs w:val="22"/>
          <w:lang w:val="en-US"/>
        </w:rPr>
      </w:pPr>
      <w:r w:rsidRPr="00183642">
        <w:rPr>
          <w:szCs w:val="22"/>
          <w:lang w:val="en-US"/>
        </w:rPr>
        <w:t>THE PERMANENT COUNCIL OF THE ORGANIZATION OF AMERICAN STATES,</w:t>
      </w:r>
    </w:p>
    <w:p w14:paraId="610448C5" w14:textId="6672CAF5" w:rsidR="008658FB" w:rsidRPr="00183642" w:rsidRDefault="008658FB" w:rsidP="00183642">
      <w:pPr>
        <w:pStyle w:val="Bodytext1"/>
        <w:spacing w:after="0"/>
        <w:ind w:firstLine="0"/>
        <w:rPr>
          <w:szCs w:val="22"/>
          <w:lang w:val="en-US"/>
        </w:rPr>
      </w:pPr>
    </w:p>
    <w:p w14:paraId="53F3D1DD" w14:textId="1C273338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ab/>
        <w:t>TAKING INTO ACCOUNT that the fifty-fourth regular session of the General Assembly will be held in Asunción, Paraguay, from June 26 to 28, 2024; and</w:t>
      </w:r>
    </w:p>
    <w:p w14:paraId="4BC6E220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27DDD379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>CONSIDERING:</w:t>
      </w:r>
    </w:p>
    <w:p w14:paraId="04068760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09842D1E" w14:textId="0A9564E8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ab/>
        <w:t xml:space="preserve">The provisions of Articles 9 and 10 of the Rules of Procedure of the General </w:t>
      </w:r>
      <w:proofErr w:type="gramStart"/>
      <w:r w:rsidRPr="00183642">
        <w:rPr>
          <w:szCs w:val="22"/>
          <w:lang w:val="en-US"/>
        </w:rPr>
        <w:t>Assembly;</w:t>
      </w:r>
      <w:proofErr w:type="gramEnd"/>
      <w:r w:rsidRPr="00183642">
        <w:rPr>
          <w:szCs w:val="22"/>
          <w:lang w:val="en-US"/>
        </w:rPr>
        <w:t xml:space="preserve"> </w:t>
      </w:r>
    </w:p>
    <w:p w14:paraId="2EC39710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20871F60" w14:textId="3D87F999" w:rsidR="008658FB" w:rsidRPr="00183642" w:rsidRDefault="008658FB" w:rsidP="00183642">
      <w:pPr>
        <w:suppressAutoHyphens/>
        <w:ind w:firstLine="720"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>Resolution CP/RES. 1256 (2499/24) adopted by the Permanent Council on May 15, 2024; and</w:t>
      </w:r>
    </w:p>
    <w:p w14:paraId="7ACB6230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6782D41B" w14:textId="5B5B5AF0" w:rsidR="008658FB" w:rsidRPr="00183642" w:rsidRDefault="008658FB" w:rsidP="00183642">
      <w:pPr>
        <w:suppressAutoHyphens/>
        <w:ind w:firstLine="720"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 xml:space="preserve">The receipt, within the statutory deadline, of </w:t>
      </w:r>
      <w:r w:rsidR="00FE191B" w:rsidRPr="00183642">
        <w:rPr>
          <w:szCs w:val="22"/>
          <w:lang w:val="en-US"/>
        </w:rPr>
        <w:t>four</w:t>
      </w:r>
      <w:r w:rsidRPr="00183642">
        <w:rPr>
          <w:szCs w:val="22"/>
          <w:lang w:val="en-US"/>
        </w:rPr>
        <w:t xml:space="preserve"> additional requests from civil society organizations and one from a representation of indigenous peoples to attend the fifty-fourth regular session of the General Assembly,</w:t>
      </w:r>
    </w:p>
    <w:p w14:paraId="210FF5A3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7C4F4248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>RESOLVES:</w:t>
      </w:r>
    </w:p>
    <w:p w14:paraId="07AEBCB8" w14:textId="77777777" w:rsidR="008658FB" w:rsidRPr="00183642" w:rsidRDefault="008658FB" w:rsidP="00183642">
      <w:pPr>
        <w:suppressAutoHyphens/>
        <w:jc w:val="both"/>
        <w:rPr>
          <w:szCs w:val="22"/>
          <w:lang w:val="en-US"/>
        </w:rPr>
      </w:pPr>
    </w:p>
    <w:p w14:paraId="558A9C5C" w14:textId="44EFF2E7" w:rsidR="008658FB" w:rsidRPr="00183642" w:rsidRDefault="008658FB" w:rsidP="00183642">
      <w:pPr>
        <w:suppressAutoHyphens/>
        <w:ind w:firstLine="720"/>
        <w:jc w:val="both"/>
        <w:rPr>
          <w:szCs w:val="22"/>
          <w:lang w:val="en-US"/>
        </w:rPr>
      </w:pPr>
      <w:r w:rsidRPr="00183642">
        <w:rPr>
          <w:szCs w:val="22"/>
          <w:lang w:val="en-US"/>
        </w:rPr>
        <w:t>To authorize the Secretary General to invite the following civil society organizations and indigenous peoples to attend the fifty-fourth regular session of the General Assembly as special guests:</w:t>
      </w:r>
    </w:p>
    <w:p w14:paraId="419D5422" w14:textId="77777777" w:rsidR="008658FB" w:rsidRPr="00183642" w:rsidRDefault="008658FB" w:rsidP="00183642">
      <w:pPr>
        <w:suppressAutoHyphens/>
        <w:jc w:val="both"/>
        <w:rPr>
          <w:szCs w:val="22"/>
          <w:u w:val="single"/>
          <w:lang w:val="en-US"/>
        </w:rPr>
      </w:pPr>
    </w:p>
    <w:p w14:paraId="52C57D16" w14:textId="77777777" w:rsidR="00152A8D" w:rsidRPr="00183642" w:rsidRDefault="00152A8D" w:rsidP="00183642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lang w:val="en-US"/>
        </w:rPr>
      </w:pPr>
      <w:r w:rsidRPr="00183642">
        <w:rPr>
          <w:szCs w:val="22"/>
          <w:u w:val="single"/>
          <w:lang w:val="en-US"/>
        </w:rPr>
        <w:t xml:space="preserve">Civil society organizations registered with the </w:t>
      </w:r>
      <w:proofErr w:type="gramStart"/>
      <w:r w:rsidRPr="00183642">
        <w:rPr>
          <w:szCs w:val="22"/>
          <w:u w:val="single"/>
          <w:lang w:val="en-US"/>
        </w:rPr>
        <w:t>OAS</w:t>
      </w:r>
      <w:proofErr w:type="gramEnd"/>
    </w:p>
    <w:p w14:paraId="7D5CA874" w14:textId="77777777" w:rsidR="00152A8D" w:rsidRPr="00183642" w:rsidRDefault="00152A8D" w:rsidP="00183642">
      <w:pPr>
        <w:suppressAutoHyphens/>
        <w:jc w:val="both"/>
        <w:rPr>
          <w:szCs w:val="22"/>
          <w:lang w:val="en-US"/>
        </w:rPr>
      </w:pPr>
    </w:p>
    <w:p w14:paraId="7C325DAC" w14:textId="77777777" w:rsidR="00E6362A" w:rsidRPr="00183642" w:rsidRDefault="00E6362A" w:rsidP="00183642">
      <w:pPr>
        <w:ind w:left="1440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t xml:space="preserve">Colombia </w:t>
      </w:r>
    </w:p>
    <w:p w14:paraId="334098AE" w14:textId="77777777" w:rsidR="00E6362A" w:rsidRPr="00183642" w:rsidRDefault="00E6362A" w:rsidP="00183642">
      <w:pPr>
        <w:suppressAutoHyphens/>
        <w:jc w:val="both"/>
        <w:rPr>
          <w:szCs w:val="22"/>
          <w:lang w:val="en-US"/>
        </w:rPr>
      </w:pPr>
    </w:p>
    <w:p w14:paraId="502E152A" w14:textId="77777777" w:rsidR="00E6362A" w:rsidRPr="00397DC0" w:rsidRDefault="00E6362A" w:rsidP="00183642">
      <w:pPr>
        <w:numPr>
          <w:ilvl w:val="0"/>
          <w:numId w:val="41"/>
        </w:numPr>
        <w:tabs>
          <w:tab w:val="clear" w:pos="1800"/>
        </w:tabs>
        <w:rPr>
          <w:szCs w:val="22"/>
          <w:lang w:val="es-PE"/>
        </w:rPr>
      </w:pPr>
      <w:r w:rsidRPr="00397DC0">
        <w:rPr>
          <w:szCs w:val="22"/>
          <w:lang w:val="es-PE"/>
        </w:rPr>
        <w:t xml:space="preserve">Red Latinoamericana y del Caribe por la Democracia, Redlad </w:t>
      </w:r>
    </w:p>
    <w:p w14:paraId="541E6C92" w14:textId="77777777" w:rsidR="00514BDB" w:rsidRPr="00397DC0" w:rsidRDefault="00514BDB" w:rsidP="00183642">
      <w:pPr>
        <w:suppressAutoHyphens/>
        <w:jc w:val="both"/>
        <w:rPr>
          <w:szCs w:val="22"/>
          <w:lang w:val="es-PE"/>
        </w:rPr>
      </w:pPr>
    </w:p>
    <w:p w14:paraId="6FCBD68B" w14:textId="4145F48D" w:rsidR="00152A8D" w:rsidRPr="00183642" w:rsidRDefault="00152A8D" w:rsidP="00183642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t xml:space="preserve">Civil society organizations not registered with the </w:t>
      </w:r>
      <w:proofErr w:type="gramStart"/>
      <w:r w:rsidRPr="00183642">
        <w:rPr>
          <w:szCs w:val="22"/>
          <w:u w:val="single"/>
          <w:lang w:val="en-US"/>
        </w:rPr>
        <w:t>OAS</w:t>
      </w:r>
      <w:proofErr w:type="gramEnd"/>
    </w:p>
    <w:p w14:paraId="79F28668" w14:textId="77777777" w:rsidR="00152A8D" w:rsidRPr="00183642" w:rsidRDefault="00152A8D" w:rsidP="00183642">
      <w:pPr>
        <w:suppressAutoHyphens/>
        <w:jc w:val="both"/>
        <w:rPr>
          <w:szCs w:val="22"/>
          <w:u w:val="single"/>
          <w:lang w:val="en-US"/>
        </w:rPr>
      </w:pPr>
    </w:p>
    <w:p w14:paraId="300FB074" w14:textId="77777777" w:rsidR="00F66353" w:rsidRPr="00183642" w:rsidRDefault="00F66353" w:rsidP="00183642">
      <w:pPr>
        <w:ind w:left="1440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t>Argentina</w:t>
      </w:r>
    </w:p>
    <w:p w14:paraId="64F11859" w14:textId="77777777" w:rsidR="00F66353" w:rsidRPr="00183642" w:rsidRDefault="00F66353" w:rsidP="00183642">
      <w:pPr>
        <w:ind w:left="1440"/>
        <w:rPr>
          <w:szCs w:val="22"/>
          <w:u w:val="single"/>
          <w:lang w:val="en-US"/>
        </w:rPr>
      </w:pPr>
    </w:p>
    <w:p w14:paraId="103FEFBE" w14:textId="60AD8704" w:rsidR="00F66353" w:rsidRPr="00397DC0" w:rsidRDefault="00F66353" w:rsidP="00183642">
      <w:pPr>
        <w:pStyle w:val="ListParagraph"/>
        <w:numPr>
          <w:ilvl w:val="0"/>
          <w:numId w:val="41"/>
        </w:numPr>
        <w:rPr>
          <w:rFonts w:ascii="Times New Roman" w:hAnsi="Times New Roman"/>
          <w:lang w:val="es-PE"/>
        </w:rPr>
      </w:pPr>
      <w:r w:rsidRPr="00397DC0">
        <w:rPr>
          <w:rFonts w:ascii="Times New Roman" w:hAnsi="Times New Roman"/>
          <w:lang w:val="es-PE"/>
        </w:rPr>
        <w:t>Fundación Encuentro Democrático para el Desarrollo y las Políticas de Estado</w:t>
      </w:r>
    </w:p>
    <w:p w14:paraId="7398AA32" w14:textId="77777777" w:rsidR="00183642" w:rsidRPr="00397DC0" w:rsidRDefault="00183642" w:rsidP="00183642">
      <w:pPr>
        <w:pStyle w:val="ListParagraph"/>
        <w:ind w:left="1800"/>
        <w:rPr>
          <w:rFonts w:ascii="Times New Roman" w:hAnsi="Times New Roman"/>
          <w:lang w:val="es-PE"/>
        </w:rPr>
      </w:pPr>
    </w:p>
    <w:p w14:paraId="0C6E9B8E" w14:textId="38CB8ACD" w:rsidR="00FE191B" w:rsidRPr="00183642" w:rsidRDefault="00FE191B" w:rsidP="00183642">
      <w:pPr>
        <w:pStyle w:val="ListParagraph"/>
        <w:numPr>
          <w:ilvl w:val="0"/>
          <w:numId w:val="41"/>
        </w:numPr>
        <w:rPr>
          <w:rFonts w:ascii="Times New Roman" w:hAnsi="Times New Roman"/>
          <w:lang w:val="en-US"/>
        </w:rPr>
      </w:pPr>
      <w:r w:rsidRPr="00183642">
        <w:rPr>
          <w:rFonts w:ascii="Times New Roman" w:hAnsi="Times New Roman"/>
          <w:lang w:val="en-US"/>
        </w:rPr>
        <w:t xml:space="preserve">Instituto de </w:t>
      </w:r>
      <w:proofErr w:type="spellStart"/>
      <w:r w:rsidRPr="00183642">
        <w:rPr>
          <w:rFonts w:ascii="Times New Roman" w:hAnsi="Times New Roman"/>
          <w:lang w:val="en-US"/>
        </w:rPr>
        <w:t>diálogo</w:t>
      </w:r>
      <w:proofErr w:type="spellEnd"/>
      <w:r w:rsidRPr="00183642">
        <w:rPr>
          <w:rFonts w:ascii="Times New Roman" w:hAnsi="Times New Roman"/>
          <w:lang w:val="en-US"/>
        </w:rPr>
        <w:t xml:space="preserve"> </w:t>
      </w:r>
      <w:proofErr w:type="spellStart"/>
      <w:r w:rsidRPr="00183642">
        <w:rPr>
          <w:rFonts w:ascii="Times New Roman" w:hAnsi="Times New Roman"/>
          <w:lang w:val="en-US"/>
        </w:rPr>
        <w:t>Interreligioso</w:t>
      </w:r>
      <w:proofErr w:type="spellEnd"/>
      <w:r w:rsidRPr="00183642">
        <w:rPr>
          <w:rFonts w:ascii="Times New Roman" w:hAnsi="Times New Roman"/>
          <w:lang w:val="en-US"/>
        </w:rPr>
        <w:t xml:space="preserve"> </w:t>
      </w:r>
      <w:proofErr w:type="spellStart"/>
      <w:r w:rsidRPr="00183642">
        <w:rPr>
          <w:rFonts w:ascii="Times New Roman" w:hAnsi="Times New Roman"/>
          <w:lang w:val="en-US"/>
        </w:rPr>
        <w:t>Asociación</w:t>
      </w:r>
      <w:proofErr w:type="spellEnd"/>
      <w:r w:rsidRPr="00183642">
        <w:rPr>
          <w:rFonts w:ascii="Times New Roman" w:hAnsi="Times New Roman"/>
          <w:lang w:val="en-US"/>
        </w:rPr>
        <w:t xml:space="preserve"> Civil (A.C)</w:t>
      </w:r>
    </w:p>
    <w:p w14:paraId="3EB02B08" w14:textId="60108CB9" w:rsidR="00E6362A" w:rsidRPr="00183642" w:rsidRDefault="00E6362A" w:rsidP="00183642">
      <w:pPr>
        <w:ind w:left="1440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lastRenderedPageBreak/>
        <w:t>Spain</w:t>
      </w:r>
    </w:p>
    <w:p w14:paraId="076FB3C5" w14:textId="77777777" w:rsidR="00E6362A" w:rsidRPr="00183642" w:rsidRDefault="00E6362A" w:rsidP="00183642">
      <w:pPr>
        <w:suppressAutoHyphens/>
        <w:jc w:val="both"/>
        <w:rPr>
          <w:szCs w:val="22"/>
          <w:u w:val="single"/>
          <w:lang w:val="en-US"/>
        </w:rPr>
      </w:pPr>
    </w:p>
    <w:p w14:paraId="63503939" w14:textId="77777777" w:rsidR="00E6362A" w:rsidRPr="00183642" w:rsidRDefault="00E6362A" w:rsidP="00183642">
      <w:pPr>
        <w:numPr>
          <w:ilvl w:val="0"/>
          <w:numId w:val="41"/>
        </w:numPr>
        <w:tabs>
          <w:tab w:val="clear" w:pos="1800"/>
        </w:tabs>
        <w:rPr>
          <w:szCs w:val="22"/>
          <w:lang w:val="en-US"/>
        </w:rPr>
      </w:pPr>
      <w:r w:rsidRPr="00183642">
        <w:rPr>
          <w:szCs w:val="22"/>
          <w:lang w:val="en-US"/>
        </w:rPr>
        <w:t>International Youth Organization for Ibero-America (OIJ)</w:t>
      </w:r>
    </w:p>
    <w:p w14:paraId="33CBED5E" w14:textId="77777777" w:rsidR="00FE191B" w:rsidRPr="00183642" w:rsidRDefault="00FE191B" w:rsidP="00183642">
      <w:pPr>
        <w:rPr>
          <w:szCs w:val="22"/>
          <w:lang w:val="en-US"/>
        </w:rPr>
      </w:pPr>
    </w:p>
    <w:p w14:paraId="5B5B07AC" w14:textId="498CA375" w:rsidR="00154477" w:rsidRPr="00183642" w:rsidRDefault="00154477" w:rsidP="00183642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t xml:space="preserve">Indigenous </w:t>
      </w:r>
      <w:r w:rsidR="00183642" w:rsidRPr="00183642">
        <w:rPr>
          <w:szCs w:val="22"/>
          <w:u w:val="single"/>
          <w:lang w:val="en-US"/>
        </w:rPr>
        <w:t xml:space="preserve">Peoples </w:t>
      </w:r>
      <w:r w:rsidRPr="00183642">
        <w:rPr>
          <w:szCs w:val="22"/>
          <w:u w:val="single"/>
          <w:lang w:val="en-US"/>
        </w:rPr>
        <w:t xml:space="preserve">and Afro-descendent </w:t>
      </w:r>
      <w:r w:rsidR="00183642" w:rsidRPr="00183642">
        <w:rPr>
          <w:szCs w:val="22"/>
          <w:u w:val="single"/>
          <w:lang w:val="en-US"/>
        </w:rPr>
        <w:t>Communities</w:t>
      </w:r>
    </w:p>
    <w:p w14:paraId="6BD2FA84" w14:textId="3E347F13" w:rsidR="00154477" w:rsidRPr="00183642" w:rsidRDefault="00154477" w:rsidP="00183642">
      <w:pPr>
        <w:rPr>
          <w:szCs w:val="22"/>
          <w:lang w:val="en-US"/>
        </w:rPr>
      </w:pPr>
    </w:p>
    <w:p w14:paraId="7EFBD690" w14:textId="34B77A04" w:rsidR="00154477" w:rsidRPr="00183642" w:rsidRDefault="00E6362A" w:rsidP="00183642">
      <w:pPr>
        <w:ind w:left="1440"/>
        <w:rPr>
          <w:szCs w:val="22"/>
          <w:u w:val="single"/>
          <w:lang w:val="en-US"/>
        </w:rPr>
      </w:pPr>
      <w:r w:rsidRPr="00183642">
        <w:rPr>
          <w:szCs w:val="22"/>
          <w:u w:val="single"/>
          <w:lang w:val="en-US"/>
        </w:rPr>
        <w:t>Paraguay</w:t>
      </w:r>
    </w:p>
    <w:p w14:paraId="0CF47ABA" w14:textId="1A14F6C4" w:rsidR="00154477" w:rsidRPr="00183642" w:rsidRDefault="00154477" w:rsidP="00183642">
      <w:pPr>
        <w:suppressAutoHyphens/>
        <w:jc w:val="both"/>
        <w:rPr>
          <w:szCs w:val="22"/>
          <w:lang w:val="en-US"/>
        </w:rPr>
      </w:pPr>
    </w:p>
    <w:p w14:paraId="37CE273F" w14:textId="6871EDBF" w:rsidR="00F52EE7" w:rsidRPr="00183642" w:rsidRDefault="00E6362A" w:rsidP="00F3072E">
      <w:pPr>
        <w:ind w:left="1440"/>
        <w:rPr>
          <w:szCs w:val="22"/>
          <w:lang w:val="en-US"/>
        </w:rPr>
      </w:pPr>
      <w:proofErr w:type="spellStart"/>
      <w:r w:rsidRPr="00183642">
        <w:rPr>
          <w:szCs w:val="22"/>
          <w:lang w:val="en-US"/>
        </w:rPr>
        <w:t>Coordinadora</w:t>
      </w:r>
      <w:proofErr w:type="spellEnd"/>
      <w:r w:rsidRPr="00183642">
        <w:rPr>
          <w:szCs w:val="22"/>
          <w:lang w:val="en-US"/>
        </w:rPr>
        <w:t xml:space="preserve"> Nacional de </w:t>
      </w:r>
      <w:proofErr w:type="spellStart"/>
      <w:r w:rsidRPr="00183642">
        <w:rPr>
          <w:szCs w:val="22"/>
          <w:lang w:val="en-US"/>
        </w:rPr>
        <w:t>Organizaciones</w:t>
      </w:r>
      <w:proofErr w:type="spellEnd"/>
      <w:r w:rsidRPr="00183642">
        <w:rPr>
          <w:szCs w:val="22"/>
          <w:lang w:val="en-US"/>
        </w:rPr>
        <w:t xml:space="preserve"> de Mujeres </w:t>
      </w:r>
      <w:proofErr w:type="spellStart"/>
      <w:r w:rsidRPr="00183642">
        <w:rPr>
          <w:szCs w:val="22"/>
          <w:lang w:val="en-US"/>
        </w:rPr>
        <w:t>Campesinas</w:t>
      </w:r>
      <w:proofErr w:type="spellEnd"/>
      <w:r w:rsidRPr="00183642">
        <w:rPr>
          <w:szCs w:val="22"/>
          <w:lang w:val="en-US"/>
        </w:rPr>
        <w:t xml:space="preserve"> e </w:t>
      </w:r>
      <w:proofErr w:type="spellStart"/>
      <w:r w:rsidRPr="00183642">
        <w:rPr>
          <w:szCs w:val="22"/>
          <w:lang w:val="en-US"/>
        </w:rPr>
        <w:t>Indígenas</w:t>
      </w:r>
      <w:proofErr w:type="spellEnd"/>
      <w:r w:rsidRPr="00183642">
        <w:rPr>
          <w:szCs w:val="22"/>
          <w:lang w:val="en-US"/>
        </w:rPr>
        <w:t xml:space="preserve"> (CONAMURI)</w:t>
      </w:r>
      <w:r w:rsidR="00397DC0">
        <w:rPr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5BA9F69" wp14:editId="196226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952862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5A4A29" w14:textId="50EE0391" w:rsidR="00397DC0" w:rsidRPr="00397DC0" w:rsidRDefault="00397D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CP49963E01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A9F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75A4A29" w14:textId="50EE0391" w:rsidR="00397DC0" w:rsidRPr="00397DC0" w:rsidRDefault="00397DC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CP49963E01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2EE7" w:rsidRPr="00183642" w:rsidSect="00E6362A">
      <w:headerReference w:type="default" r:id="rId13"/>
      <w:headerReference w:type="first" r:id="rId14"/>
      <w:pgSz w:w="12240" w:h="15840" w:code="1"/>
      <w:pgMar w:top="2160" w:right="1571" w:bottom="1170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6FF7D" w14:textId="77777777" w:rsidR="00DC209E" w:rsidRPr="00780A45" w:rsidRDefault="00DC209E">
      <w:r>
        <w:separator/>
      </w:r>
    </w:p>
  </w:endnote>
  <w:endnote w:type="continuationSeparator" w:id="0">
    <w:p w14:paraId="6A9248AE" w14:textId="77777777" w:rsidR="00DC209E" w:rsidRPr="00780A45" w:rsidRDefault="00DC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10FFD" w14:textId="77777777" w:rsidR="00DC209E" w:rsidRPr="00780A45" w:rsidRDefault="00DC209E">
      <w:r>
        <w:separator/>
      </w:r>
    </w:p>
  </w:footnote>
  <w:footnote w:type="continuationSeparator" w:id="0">
    <w:p w14:paraId="3B346715" w14:textId="77777777" w:rsidR="00DC209E" w:rsidRPr="00780A45" w:rsidRDefault="00DC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D855C" w14:textId="77777777" w:rsidR="008658FB" w:rsidRPr="00780A45" w:rsidRDefault="008658FB" w:rsidP="008658FB">
    <w:pPr>
      <w:pStyle w:val="Header"/>
      <w:jc w:val="center"/>
    </w:pPr>
    <w:r>
      <w:rPr>
        <w:lang w:val="en-US"/>
      </w:rPr>
      <w:t xml:space="preserve">-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9BDE0FAE"/>
    <w:lvl w:ilvl="0" w:tplc="D5E2B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A7773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E14119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FB840AA"/>
    <w:multiLevelType w:val="hybridMultilevel"/>
    <w:tmpl w:val="90966CD8"/>
    <w:lvl w:ilvl="0" w:tplc="FFFFFFFF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A32BAE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0139AC"/>
    <w:multiLevelType w:val="hybridMultilevel"/>
    <w:tmpl w:val="90966CD8"/>
    <w:lvl w:ilvl="0" w:tplc="03C624C0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2711516">
    <w:abstractNumId w:val="35"/>
  </w:num>
  <w:num w:numId="2" w16cid:durableId="1932815386">
    <w:abstractNumId w:val="34"/>
  </w:num>
  <w:num w:numId="3" w16cid:durableId="4408152">
    <w:abstractNumId w:val="31"/>
  </w:num>
  <w:num w:numId="4" w16cid:durableId="102388827">
    <w:abstractNumId w:val="24"/>
  </w:num>
  <w:num w:numId="5" w16cid:durableId="580942230">
    <w:abstractNumId w:val="27"/>
  </w:num>
  <w:num w:numId="6" w16cid:durableId="1561747341">
    <w:abstractNumId w:val="15"/>
  </w:num>
  <w:num w:numId="7" w16cid:durableId="785927264">
    <w:abstractNumId w:val="25"/>
  </w:num>
  <w:num w:numId="8" w16cid:durableId="1748262553">
    <w:abstractNumId w:val="7"/>
  </w:num>
  <w:num w:numId="9" w16cid:durableId="465390097">
    <w:abstractNumId w:val="33"/>
  </w:num>
  <w:num w:numId="10" w16cid:durableId="1921015823">
    <w:abstractNumId w:val="18"/>
  </w:num>
  <w:num w:numId="11" w16cid:durableId="813454027">
    <w:abstractNumId w:val="16"/>
  </w:num>
  <w:num w:numId="12" w16cid:durableId="166134172">
    <w:abstractNumId w:val="30"/>
  </w:num>
  <w:num w:numId="13" w16cid:durableId="2022660532">
    <w:abstractNumId w:val="20"/>
  </w:num>
  <w:num w:numId="14" w16cid:durableId="1795370324">
    <w:abstractNumId w:val="22"/>
  </w:num>
  <w:num w:numId="15" w16cid:durableId="2027831241">
    <w:abstractNumId w:val="17"/>
  </w:num>
  <w:num w:numId="16" w16cid:durableId="1750544733">
    <w:abstractNumId w:val="11"/>
  </w:num>
  <w:num w:numId="17" w16cid:durableId="419259475">
    <w:abstractNumId w:val="0"/>
  </w:num>
  <w:num w:numId="18" w16cid:durableId="2113820940">
    <w:abstractNumId w:val="26"/>
  </w:num>
  <w:num w:numId="19" w16cid:durableId="1016923355">
    <w:abstractNumId w:val="28"/>
  </w:num>
  <w:num w:numId="20" w16cid:durableId="612253544">
    <w:abstractNumId w:val="19"/>
  </w:num>
  <w:num w:numId="21" w16cid:durableId="10046984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701047">
    <w:abstractNumId w:val="22"/>
  </w:num>
  <w:num w:numId="23" w16cid:durableId="7475358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468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416044">
    <w:abstractNumId w:val="29"/>
  </w:num>
  <w:num w:numId="26" w16cid:durableId="1163664422">
    <w:abstractNumId w:val="14"/>
  </w:num>
  <w:num w:numId="27" w16cid:durableId="1668634058">
    <w:abstractNumId w:val="4"/>
  </w:num>
  <w:num w:numId="28" w16cid:durableId="1167746514">
    <w:abstractNumId w:val="21"/>
  </w:num>
  <w:num w:numId="29" w16cid:durableId="1747605333">
    <w:abstractNumId w:val="13"/>
  </w:num>
  <w:num w:numId="30" w16cid:durableId="1411273091">
    <w:abstractNumId w:val="2"/>
  </w:num>
  <w:num w:numId="31" w16cid:durableId="1095203804">
    <w:abstractNumId w:val="6"/>
  </w:num>
  <w:num w:numId="32" w16cid:durableId="1363363116">
    <w:abstractNumId w:val="12"/>
  </w:num>
  <w:num w:numId="33" w16cid:durableId="401563916">
    <w:abstractNumId w:val="32"/>
  </w:num>
  <w:num w:numId="34" w16cid:durableId="253170852">
    <w:abstractNumId w:val="8"/>
  </w:num>
  <w:num w:numId="35" w16cid:durableId="2089841230">
    <w:abstractNumId w:val="36"/>
  </w:num>
  <w:num w:numId="36" w16cid:durableId="1979996985">
    <w:abstractNumId w:val="5"/>
  </w:num>
  <w:num w:numId="37" w16cid:durableId="1507864278">
    <w:abstractNumId w:val="1"/>
  </w:num>
  <w:num w:numId="38" w16cid:durableId="1873957964">
    <w:abstractNumId w:val="10"/>
  </w:num>
  <w:num w:numId="39" w16cid:durableId="571936401">
    <w:abstractNumId w:val="9"/>
  </w:num>
  <w:num w:numId="40" w16cid:durableId="1641377252">
    <w:abstractNumId w:val="23"/>
  </w:num>
  <w:num w:numId="41" w16cid:durableId="12694356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EE060A-EB5D-4186-B43C-61B650249429}"/>
    <w:docVar w:name="dgnword-eventsink" w:val="532978992"/>
  </w:docVars>
  <w:rsids>
    <w:rsidRoot w:val="001D344A"/>
    <w:rsid w:val="00023CB4"/>
    <w:rsid w:val="00037182"/>
    <w:rsid w:val="00040C7D"/>
    <w:rsid w:val="00074923"/>
    <w:rsid w:val="000A31D6"/>
    <w:rsid w:val="000D3601"/>
    <w:rsid w:val="000D7FAD"/>
    <w:rsid w:val="000F0876"/>
    <w:rsid w:val="00127ABB"/>
    <w:rsid w:val="00152A8D"/>
    <w:rsid w:val="00154477"/>
    <w:rsid w:val="001705C6"/>
    <w:rsid w:val="00180F45"/>
    <w:rsid w:val="00183642"/>
    <w:rsid w:val="001A7448"/>
    <w:rsid w:val="001B281C"/>
    <w:rsid w:val="001D2E74"/>
    <w:rsid w:val="001D344A"/>
    <w:rsid w:val="0022064D"/>
    <w:rsid w:val="00237B57"/>
    <w:rsid w:val="00293B01"/>
    <w:rsid w:val="002C5676"/>
    <w:rsid w:val="002D69A6"/>
    <w:rsid w:val="00304D8D"/>
    <w:rsid w:val="00342A51"/>
    <w:rsid w:val="00346B57"/>
    <w:rsid w:val="0037522B"/>
    <w:rsid w:val="00376F18"/>
    <w:rsid w:val="00397DC0"/>
    <w:rsid w:val="003A0916"/>
    <w:rsid w:val="003A18A4"/>
    <w:rsid w:val="003A3836"/>
    <w:rsid w:val="003D0949"/>
    <w:rsid w:val="003E6A61"/>
    <w:rsid w:val="003F6435"/>
    <w:rsid w:val="004507CF"/>
    <w:rsid w:val="00463159"/>
    <w:rsid w:val="004B5811"/>
    <w:rsid w:val="004C6D38"/>
    <w:rsid w:val="004E2764"/>
    <w:rsid w:val="004E2AF2"/>
    <w:rsid w:val="00514BDB"/>
    <w:rsid w:val="00514F5E"/>
    <w:rsid w:val="005225F1"/>
    <w:rsid w:val="00561B8A"/>
    <w:rsid w:val="00572783"/>
    <w:rsid w:val="00577B70"/>
    <w:rsid w:val="005A1FF0"/>
    <w:rsid w:val="005D2985"/>
    <w:rsid w:val="005F0B35"/>
    <w:rsid w:val="00642E06"/>
    <w:rsid w:val="00670D81"/>
    <w:rsid w:val="006828B9"/>
    <w:rsid w:val="00687B29"/>
    <w:rsid w:val="00693856"/>
    <w:rsid w:val="006A1E68"/>
    <w:rsid w:val="006A2E0C"/>
    <w:rsid w:val="006A5C27"/>
    <w:rsid w:val="006B381A"/>
    <w:rsid w:val="006D4055"/>
    <w:rsid w:val="006E025A"/>
    <w:rsid w:val="006E3D98"/>
    <w:rsid w:val="006F6B71"/>
    <w:rsid w:val="0070332A"/>
    <w:rsid w:val="00790AEF"/>
    <w:rsid w:val="0079262B"/>
    <w:rsid w:val="007927F2"/>
    <w:rsid w:val="007A58FF"/>
    <w:rsid w:val="007D2454"/>
    <w:rsid w:val="008433F2"/>
    <w:rsid w:val="0085243F"/>
    <w:rsid w:val="00852DB3"/>
    <w:rsid w:val="008532DF"/>
    <w:rsid w:val="008658FB"/>
    <w:rsid w:val="008766A2"/>
    <w:rsid w:val="008840F6"/>
    <w:rsid w:val="00896B92"/>
    <w:rsid w:val="008B18B1"/>
    <w:rsid w:val="008B294F"/>
    <w:rsid w:val="008B503B"/>
    <w:rsid w:val="008B6A4D"/>
    <w:rsid w:val="008C625F"/>
    <w:rsid w:val="008D7C56"/>
    <w:rsid w:val="008E3215"/>
    <w:rsid w:val="008E3A51"/>
    <w:rsid w:val="008E6735"/>
    <w:rsid w:val="008E7ADA"/>
    <w:rsid w:val="009033CD"/>
    <w:rsid w:val="00917691"/>
    <w:rsid w:val="0092491C"/>
    <w:rsid w:val="00926E07"/>
    <w:rsid w:val="009414B5"/>
    <w:rsid w:val="00955ECE"/>
    <w:rsid w:val="0096132E"/>
    <w:rsid w:val="00963B81"/>
    <w:rsid w:val="00981C2A"/>
    <w:rsid w:val="009856CF"/>
    <w:rsid w:val="009A005E"/>
    <w:rsid w:val="009B0D52"/>
    <w:rsid w:val="00A009E8"/>
    <w:rsid w:val="00A045B3"/>
    <w:rsid w:val="00A055D9"/>
    <w:rsid w:val="00A115D9"/>
    <w:rsid w:val="00A172BC"/>
    <w:rsid w:val="00A234AC"/>
    <w:rsid w:val="00A46D87"/>
    <w:rsid w:val="00A8649B"/>
    <w:rsid w:val="00A912E3"/>
    <w:rsid w:val="00AA4A5A"/>
    <w:rsid w:val="00AC7E50"/>
    <w:rsid w:val="00AE2941"/>
    <w:rsid w:val="00B24CCF"/>
    <w:rsid w:val="00B53B34"/>
    <w:rsid w:val="00B843AA"/>
    <w:rsid w:val="00B94105"/>
    <w:rsid w:val="00BA1828"/>
    <w:rsid w:val="00BA22D9"/>
    <w:rsid w:val="00BE17B4"/>
    <w:rsid w:val="00BF312F"/>
    <w:rsid w:val="00BF6D27"/>
    <w:rsid w:val="00C05AC5"/>
    <w:rsid w:val="00C233C4"/>
    <w:rsid w:val="00C25ED2"/>
    <w:rsid w:val="00C36AB1"/>
    <w:rsid w:val="00C3798F"/>
    <w:rsid w:val="00C4737B"/>
    <w:rsid w:val="00C50050"/>
    <w:rsid w:val="00CB4601"/>
    <w:rsid w:val="00D01FCE"/>
    <w:rsid w:val="00D324BD"/>
    <w:rsid w:val="00D41496"/>
    <w:rsid w:val="00D527DF"/>
    <w:rsid w:val="00D6081A"/>
    <w:rsid w:val="00D67444"/>
    <w:rsid w:val="00D7777D"/>
    <w:rsid w:val="00D83E5D"/>
    <w:rsid w:val="00DC209E"/>
    <w:rsid w:val="00DC29B7"/>
    <w:rsid w:val="00DE3119"/>
    <w:rsid w:val="00DE6DDF"/>
    <w:rsid w:val="00E340C5"/>
    <w:rsid w:val="00E43FFD"/>
    <w:rsid w:val="00E468AF"/>
    <w:rsid w:val="00E47B16"/>
    <w:rsid w:val="00E6362A"/>
    <w:rsid w:val="00EB74F9"/>
    <w:rsid w:val="00EC0E3C"/>
    <w:rsid w:val="00EC4692"/>
    <w:rsid w:val="00EC521B"/>
    <w:rsid w:val="00ED0ACA"/>
    <w:rsid w:val="00ED55B8"/>
    <w:rsid w:val="00EE195A"/>
    <w:rsid w:val="00F01582"/>
    <w:rsid w:val="00F0500A"/>
    <w:rsid w:val="00F3072E"/>
    <w:rsid w:val="00F32400"/>
    <w:rsid w:val="00F52EE7"/>
    <w:rsid w:val="00F56884"/>
    <w:rsid w:val="00F66353"/>
    <w:rsid w:val="00F709D5"/>
    <w:rsid w:val="00F8343C"/>
    <w:rsid w:val="00F91FB2"/>
    <w:rsid w:val="00F9630A"/>
    <w:rsid w:val="00FD65CA"/>
    <w:rsid w:val="00FD6A3D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22F72-E5CE-43B2-AB3C-724D1C7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Loredo, Carmen</cp:lastModifiedBy>
  <cp:revision>4</cp:revision>
  <cp:lastPrinted>2014-05-09T13:51:00Z</cp:lastPrinted>
  <dcterms:created xsi:type="dcterms:W3CDTF">2024-06-05T19:33:00Z</dcterms:created>
  <dcterms:modified xsi:type="dcterms:W3CDTF">2024-06-05T20:32:00Z</dcterms:modified>
</cp:coreProperties>
</file>