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B14EF6" w:rsidRDefault="006311DA" w:rsidP="00627C9F">
      <w:pPr>
        <w:jc w:val="both"/>
        <w:rPr>
          <w:rFonts w:asciiTheme="majorHAnsi" w:hAnsiTheme="majorHAnsi" w:cs="Univers"/>
          <w:b/>
          <w:bCs/>
          <w:sz w:val="22"/>
          <w:szCs w:val="22"/>
        </w:rPr>
      </w:pPr>
      <w:r w:rsidRPr="00B14EF6">
        <w:rPr>
          <w:rFonts w:asciiTheme="majorHAnsi" w:hAnsiTheme="majorHAnsi"/>
          <w:noProof/>
          <w:sz w:val="22"/>
          <w:szCs w:val="22"/>
        </w:rPr>
        <mc:AlternateContent>
          <mc:Choice Requires="wps">
            <w:drawing>
              <wp:anchor distT="0" distB="0" distL="114300" distR="114300" simplePos="0" relativeHeight="251650048"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477551C" id="Rectangle 1" o:spid="_x0000_s1026" style="position:absolute;margin-left:-32.75pt;margin-top:-28.1pt;width:111pt;height:70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B14EF6">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991391" w:rsidRDefault="0099139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991391" w:rsidRDefault="0099139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B14EF6" w:rsidRDefault="00040C3A" w:rsidP="00040C3A">
      <w:pPr>
        <w:tabs>
          <w:tab w:val="center" w:pos="5400"/>
        </w:tabs>
        <w:suppressAutoHyphens/>
        <w:jc w:val="both"/>
        <w:rPr>
          <w:rFonts w:asciiTheme="majorHAnsi" w:hAnsiTheme="majorHAnsi"/>
          <w:sz w:val="22"/>
          <w:szCs w:val="22"/>
        </w:rPr>
      </w:pPr>
    </w:p>
    <w:p w14:paraId="54AC1FBF" w14:textId="77777777" w:rsidR="00040C3A" w:rsidRPr="00B14EF6" w:rsidRDefault="00040C3A" w:rsidP="00040C3A">
      <w:pPr>
        <w:tabs>
          <w:tab w:val="center" w:pos="5400"/>
        </w:tabs>
        <w:suppressAutoHyphens/>
        <w:jc w:val="both"/>
        <w:rPr>
          <w:rFonts w:asciiTheme="majorHAnsi" w:hAnsiTheme="majorHAnsi"/>
          <w:sz w:val="22"/>
          <w:szCs w:val="22"/>
        </w:rPr>
      </w:pPr>
    </w:p>
    <w:p w14:paraId="6A4AC464" w14:textId="77777777" w:rsidR="005128E4" w:rsidRPr="00B14EF6" w:rsidRDefault="005128E4" w:rsidP="00040C3A">
      <w:pPr>
        <w:tabs>
          <w:tab w:val="center" w:pos="5400"/>
        </w:tabs>
        <w:suppressAutoHyphens/>
        <w:rPr>
          <w:rFonts w:asciiTheme="majorHAnsi" w:hAnsiTheme="majorHAnsi"/>
          <w:sz w:val="22"/>
          <w:szCs w:val="22"/>
        </w:rPr>
      </w:pPr>
    </w:p>
    <w:p w14:paraId="515D20A5" w14:textId="77777777" w:rsidR="005128E4" w:rsidRPr="00B14EF6" w:rsidRDefault="005128E4" w:rsidP="00040C3A">
      <w:pPr>
        <w:tabs>
          <w:tab w:val="center" w:pos="5400"/>
        </w:tabs>
        <w:suppressAutoHyphens/>
        <w:rPr>
          <w:rFonts w:asciiTheme="majorHAnsi" w:hAnsiTheme="majorHAnsi"/>
          <w:sz w:val="22"/>
          <w:szCs w:val="22"/>
        </w:rPr>
      </w:pPr>
    </w:p>
    <w:p w14:paraId="7CBA3E7E" w14:textId="77777777" w:rsidR="005128E4" w:rsidRPr="00B14EF6" w:rsidRDefault="005128E4" w:rsidP="00040C3A">
      <w:pPr>
        <w:tabs>
          <w:tab w:val="center" w:pos="5400"/>
        </w:tabs>
        <w:suppressAutoHyphens/>
        <w:rPr>
          <w:rFonts w:asciiTheme="majorHAnsi" w:hAnsiTheme="majorHAnsi"/>
          <w:sz w:val="22"/>
          <w:szCs w:val="22"/>
        </w:rPr>
      </w:pPr>
    </w:p>
    <w:p w14:paraId="0FFC5ED6" w14:textId="77777777" w:rsidR="00040C3A" w:rsidRPr="00B14EF6" w:rsidRDefault="00040C3A" w:rsidP="005128E4">
      <w:pPr>
        <w:tabs>
          <w:tab w:val="center" w:pos="5400"/>
        </w:tabs>
        <w:suppressAutoHyphens/>
        <w:jc w:val="center"/>
        <w:rPr>
          <w:rFonts w:asciiTheme="majorHAnsi" w:hAnsiTheme="majorHAnsi"/>
          <w:sz w:val="22"/>
          <w:szCs w:val="22"/>
        </w:rPr>
      </w:pPr>
    </w:p>
    <w:p w14:paraId="5FCF0358" w14:textId="77777777" w:rsidR="00040C3A" w:rsidRPr="00B14EF6" w:rsidRDefault="00040C3A" w:rsidP="005128E4">
      <w:pPr>
        <w:tabs>
          <w:tab w:val="center" w:pos="5400"/>
        </w:tabs>
        <w:suppressAutoHyphens/>
        <w:jc w:val="center"/>
        <w:rPr>
          <w:rFonts w:asciiTheme="majorHAnsi" w:hAnsiTheme="majorHAnsi"/>
          <w:sz w:val="22"/>
          <w:szCs w:val="22"/>
        </w:rPr>
      </w:pPr>
    </w:p>
    <w:p w14:paraId="23C02B60" w14:textId="77777777" w:rsidR="005B52B0" w:rsidRPr="00B14EF6" w:rsidRDefault="005B52B0" w:rsidP="005128E4">
      <w:pPr>
        <w:tabs>
          <w:tab w:val="center" w:pos="5400"/>
        </w:tabs>
        <w:suppressAutoHyphens/>
        <w:jc w:val="center"/>
        <w:rPr>
          <w:rFonts w:asciiTheme="majorHAnsi" w:hAnsiTheme="majorHAnsi"/>
          <w:sz w:val="22"/>
          <w:szCs w:val="22"/>
        </w:rPr>
      </w:pPr>
    </w:p>
    <w:p w14:paraId="1E4CC4A3" w14:textId="77777777" w:rsidR="005B52B0" w:rsidRPr="00B14EF6" w:rsidRDefault="005B52B0" w:rsidP="005128E4">
      <w:pPr>
        <w:tabs>
          <w:tab w:val="center" w:pos="5400"/>
        </w:tabs>
        <w:suppressAutoHyphens/>
        <w:jc w:val="center"/>
        <w:rPr>
          <w:rFonts w:asciiTheme="majorHAnsi" w:hAnsiTheme="majorHAnsi"/>
          <w:sz w:val="22"/>
          <w:szCs w:val="22"/>
        </w:rPr>
      </w:pPr>
    </w:p>
    <w:p w14:paraId="022074FD" w14:textId="77777777" w:rsidR="005B52B0" w:rsidRPr="00B14EF6" w:rsidRDefault="005B52B0" w:rsidP="005128E4">
      <w:pPr>
        <w:tabs>
          <w:tab w:val="center" w:pos="5400"/>
        </w:tabs>
        <w:suppressAutoHyphens/>
        <w:jc w:val="center"/>
        <w:rPr>
          <w:rFonts w:asciiTheme="majorHAnsi" w:hAnsiTheme="majorHAnsi"/>
          <w:sz w:val="22"/>
          <w:szCs w:val="22"/>
        </w:rPr>
      </w:pPr>
    </w:p>
    <w:p w14:paraId="3234C43C" w14:textId="77777777" w:rsidR="00040C3A" w:rsidRPr="00B14EF6" w:rsidRDefault="00040C3A" w:rsidP="00040C3A">
      <w:pPr>
        <w:tabs>
          <w:tab w:val="center" w:pos="5400"/>
        </w:tabs>
        <w:suppressAutoHyphens/>
        <w:jc w:val="center"/>
        <w:rPr>
          <w:rFonts w:asciiTheme="majorHAnsi" w:hAnsiTheme="majorHAnsi"/>
          <w:sz w:val="22"/>
          <w:szCs w:val="22"/>
        </w:rPr>
      </w:pPr>
    </w:p>
    <w:p w14:paraId="2D58FFBA" w14:textId="77777777" w:rsidR="00040C3A" w:rsidRPr="00B14EF6" w:rsidRDefault="00040C3A" w:rsidP="00040C3A">
      <w:pPr>
        <w:tabs>
          <w:tab w:val="center" w:pos="5400"/>
        </w:tabs>
        <w:suppressAutoHyphens/>
        <w:jc w:val="center"/>
        <w:rPr>
          <w:rFonts w:asciiTheme="majorHAnsi" w:hAnsiTheme="majorHAnsi"/>
          <w:sz w:val="22"/>
          <w:szCs w:val="22"/>
        </w:rPr>
      </w:pPr>
    </w:p>
    <w:p w14:paraId="4A574974" w14:textId="77777777" w:rsidR="00040C3A" w:rsidRPr="00B14EF6" w:rsidRDefault="00040C3A" w:rsidP="00040C3A">
      <w:pPr>
        <w:tabs>
          <w:tab w:val="center" w:pos="5400"/>
        </w:tabs>
        <w:suppressAutoHyphens/>
        <w:jc w:val="center"/>
        <w:rPr>
          <w:rFonts w:asciiTheme="majorHAnsi" w:hAnsiTheme="majorHAnsi"/>
          <w:sz w:val="22"/>
          <w:szCs w:val="22"/>
        </w:rPr>
      </w:pPr>
    </w:p>
    <w:p w14:paraId="11A9BA8A" w14:textId="1CB10A3F" w:rsidR="00040C3A" w:rsidRPr="00B14EF6" w:rsidRDefault="00CF5182" w:rsidP="00040C3A">
      <w:pPr>
        <w:tabs>
          <w:tab w:val="center" w:pos="5400"/>
        </w:tabs>
        <w:suppressAutoHyphens/>
        <w:jc w:val="center"/>
        <w:rPr>
          <w:rFonts w:asciiTheme="majorHAnsi" w:hAnsiTheme="majorHAnsi"/>
          <w:sz w:val="22"/>
          <w:szCs w:val="22"/>
        </w:rPr>
      </w:pPr>
      <w:r w:rsidRPr="00B14EF6">
        <w:rPr>
          <w:rFonts w:asciiTheme="majorHAnsi" w:hAnsiTheme="majorHAnsi"/>
          <w:noProof/>
          <w:sz w:val="22"/>
          <w:szCs w:val="22"/>
        </w:rPr>
        <mc:AlternateContent>
          <mc:Choice Requires="wps">
            <w:drawing>
              <wp:anchor distT="0" distB="0" distL="114300" distR="114300" simplePos="0" relativeHeight="251656192" behindDoc="0" locked="0" layoutInCell="1" allowOverlap="1" wp14:anchorId="265BFE5E" wp14:editId="14927653">
                <wp:simplePos x="0" y="0"/>
                <wp:positionH relativeFrom="column">
                  <wp:posOffset>-463550</wp:posOffset>
                </wp:positionH>
                <wp:positionV relativeFrom="paragraph">
                  <wp:posOffset>126365</wp:posOffset>
                </wp:positionV>
                <wp:extent cx="142938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938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3D0EC89" w:rsidR="00991391" w:rsidRPr="00CF5182" w:rsidRDefault="00991391" w:rsidP="009E566A">
                            <w:pPr>
                              <w:jc w:val="right"/>
                              <w:rPr>
                                <w:rFonts w:asciiTheme="minorHAnsi" w:hAnsiTheme="minorHAnsi"/>
                                <w:color w:val="FFFFFF" w:themeColor="background1"/>
                                <w:sz w:val="22"/>
                                <w:lang w:val="pt-BR"/>
                              </w:rPr>
                            </w:pPr>
                            <w:r w:rsidRPr="00CF5182">
                              <w:rPr>
                                <w:rFonts w:asciiTheme="minorHAnsi" w:hAnsiTheme="minorHAnsi"/>
                                <w:color w:val="FFFFFF" w:themeColor="background1"/>
                                <w:sz w:val="22"/>
                                <w:lang w:val="pt-BR"/>
                              </w:rPr>
                              <w:t>OEA/Ser.L/V/II.</w:t>
                            </w:r>
                          </w:p>
                          <w:p w14:paraId="4AA08A8C" w14:textId="4AA664E8" w:rsidR="00991391" w:rsidRPr="00CF5182" w:rsidRDefault="00991391" w:rsidP="009E566A">
                            <w:pPr>
                              <w:jc w:val="right"/>
                              <w:rPr>
                                <w:rFonts w:asciiTheme="minorHAnsi" w:hAnsiTheme="minorHAnsi"/>
                                <w:color w:val="FFFFFF" w:themeColor="background1"/>
                                <w:sz w:val="22"/>
                                <w:lang w:val="pt-BR"/>
                              </w:rPr>
                            </w:pPr>
                            <w:r w:rsidRPr="00CF5182">
                              <w:rPr>
                                <w:rFonts w:asciiTheme="minorHAnsi" w:hAnsiTheme="minorHAnsi"/>
                                <w:color w:val="FFFFFF" w:themeColor="background1"/>
                                <w:sz w:val="22"/>
                                <w:lang w:val="pt-BR"/>
                              </w:rPr>
                              <w:t>Doc.</w:t>
                            </w:r>
                            <w:r w:rsidR="00022290" w:rsidRPr="00CF5182">
                              <w:rPr>
                                <w:rFonts w:asciiTheme="minorHAnsi" w:hAnsiTheme="minorHAnsi"/>
                                <w:color w:val="FFFFFF" w:themeColor="background1"/>
                                <w:sz w:val="22"/>
                                <w:lang w:val="pt-BR"/>
                              </w:rPr>
                              <w:t xml:space="preserve"> 125</w:t>
                            </w:r>
                            <w:r w:rsidRPr="00CF5182">
                              <w:rPr>
                                <w:rFonts w:asciiTheme="minorHAnsi" w:hAnsiTheme="minorHAnsi"/>
                                <w:color w:val="FFFFFF" w:themeColor="background1"/>
                                <w:sz w:val="22"/>
                                <w:lang w:val="pt-BR"/>
                              </w:rPr>
                              <w:t xml:space="preserve"> </w:t>
                            </w:r>
                          </w:p>
                          <w:p w14:paraId="0BEFF61A" w14:textId="6246D39F" w:rsidR="00991391" w:rsidRPr="000C221A" w:rsidRDefault="00CF5182" w:rsidP="009E566A">
                            <w:pPr>
                              <w:jc w:val="right"/>
                              <w:rPr>
                                <w:rFonts w:asciiTheme="minorHAnsi" w:hAnsiTheme="minorHAnsi"/>
                                <w:color w:val="FFFFFF" w:themeColor="background1"/>
                                <w:sz w:val="22"/>
                              </w:rPr>
                            </w:pPr>
                            <w:r>
                              <w:rPr>
                                <w:rFonts w:asciiTheme="minorHAnsi" w:hAnsiTheme="minorHAnsi"/>
                                <w:color w:val="FFFFFF" w:themeColor="background1"/>
                                <w:sz w:val="22"/>
                              </w:rPr>
                              <w:t>25 April</w:t>
                            </w:r>
                            <w:r w:rsidR="00991391" w:rsidRPr="000C221A">
                              <w:rPr>
                                <w:rFonts w:asciiTheme="minorHAnsi" w:hAnsiTheme="minorHAnsi"/>
                                <w:color w:val="FFFFFF" w:themeColor="background1"/>
                                <w:sz w:val="22"/>
                              </w:rPr>
                              <w:t xml:space="preserve"> 2020</w:t>
                            </w:r>
                          </w:p>
                          <w:p w14:paraId="0FC103BD" w14:textId="22E429A2" w:rsidR="00991391" w:rsidRPr="000C221A" w:rsidRDefault="00991391" w:rsidP="009E566A">
                            <w:pPr>
                              <w:jc w:val="right"/>
                              <w:rPr>
                                <w:rFonts w:asciiTheme="minorHAnsi" w:hAnsiTheme="minorHAnsi"/>
                                <w:color w:val="FFFFFF" w:themeColor="background1"/>
                                <w:sz w:val="22"/>
                              </w:rPr>
                            </w:pPr>
                            <w:r w:rsidRPr="000C221A">
                              <w:rPr>
                                <w:rFonts w:asciiTheme="minorHAnsi" w:hAnsiTheme="minorHAnsi"/>
                                <w:color w:val="FFFFFF" w:themeColor="background1"/>
                                <w:sz w:val="22"/>
                              </w:rPr>
                              <w:t>Original:</w:t>
                            </w:r>
                            <w:r w:rsidR="00CF5182">
                              <w:rPr>
                                <w:rFonts w:asciiTheme="minorHAnsi" w:hAnsiTheme="minorHAnsi"/>
                                <w:color w:val="FFFFFF" w:themeColor="background1"/>
                                <w:sz w:val="22"/>
                              </w:rPr>
                              <w:t xml:space="preserve"> Portuguese</w:t>
                            </w:r>
                            <w:r w:rsidRPr="000C221A">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36.5pt;margin-top:9.95pt;width:112.5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" filled="f" stroked="f" strokeweight=".5pt">
                <v:textbox>
                  <w:txbxContent>
                    <w:p w14:paraId="65856C81" w14:textId="13D0EC89" w:rsidR="00991391" w:rsidRPr="00CF5182" w:rsidRDefault="00991391" w:rsidP="009E566A">
                      <w:pPr>
                        <w:jc w:val="right"/>
                        <w:rPr>
                          <w:rFonts w:asciiTheme="minorHAnsi" w:hAnsiTheme="minorHAnsi"/>
                          <w:color w:val="FFFFFF" w:themeColor="background1"/>
                          <w:sz w:val="22"/>
                          <w:lang w:val="pt-BR"/>
                        </w:rPr>
                      </w:pPr>
                      <w:r w:rsidRPr="00CF5182">
                        <w:rPr>
                          <w:rFonts w:asciiTheme="minorHAnsi" w:hAnsiTheme="minorHAnsi"/>
                          <w:color w:val="FFFFFF" w:themeColor="background1"/>
                          <w:sz w:val="22"/>
                          <w:lang w:val="pt-BR"/>
                        </w:rPr>
                        <w:t>OEA/Ser.L/V/II.</w:t>
                      </w:r>
                    </w:p>
                    <w:p w14:paraId="4AA08A8C" w14:textId="4AA664E8" w:rsidR="00991391" w:rsidRPr="00CF5182" w:rsidRDefault="00991391" w:rsidP="009E566A">
                      <w:pPr>
                        <w:jc w:val="right"/>
                        <w:rPr>
                          <w:rFonts w:asciiTheme="minorHAnsi" w:hAnsiTheme="minorHAnsi"/>
                          <w:color w:val="FFFFFF" w:themeColor="background1"/>
                          <w:sz w:val="22"/>
                          <w:lang w:val="pt-BR"/>
                        </w:rPr>
                      </w:pPr>
                      <w:r w:rsidRPr="00CF5182">
                        <w:rPr>
                          <w:rFonts w:asciiTheme="minorHAnsi" w:hAnsiTheme="minorHAnsi"/>
                          <w:color w:val="FFFFFF" w:themeColor="background1"/>
                          <w:sz w:val="22"/>
                          <w:lang w:val="pt-BR"/>
                        </w:rPr>
                        <w:t>Doc.</w:t>
                      </w:r>
                      <w:r w:rsidR="00022290" w:rsidRPr="00CF5182">
                        <w:rPr>
                          <w:rFonts w:asciiTheme="minorHAnsi" w:hAnsiTheme="minorHAnsi"/>
                          <w:color w:val="FFFFFF" w:themeColor="background1"/>
                          <w:sz w:val="22"/>
                          <w:lang w:val="pt-BR"/>
                        </w:rPr>
                        <w:t xml:space="preserve"> 125</w:t>
                      </w:r>
                      <w:r w:rsidRPr="00CF5182">
                        <w:rPr>
                          <w:rFonts w:asciiTheme="minorHAnsi" w:hAnsiTheme="minorHAnsi"/>
                          <w:color w:val="FFFFFF" w:themeColor="background1"/>
                          <w:sz w:val="22"/>
                          <w:lang w:val="pt-BR"/>
                        </w:rPr>
                        <w:t xml:space="preserve"> </w:t>
                      </w:r>
                    </w:p>
                    <w:p w14:paraId="0BEFF61A" w14:textId="6246D39F" w:rsidR="00991391" w:rsidRPr="000C221A" w:rsidRDefault="00CF5182" w:rsidP="009E566A">
                      <w:pPr>
                        <w:jc w:val="right"/>
                        <w:rPr>
                          <w:rFonts w:asciiTheme="minorHAnsi" w:hAnsiTheme="minorHAnsi"/>
                          <w:color w:val="FFFFFF" w:themeColor="background1"/>
                          <w:sz w:val="22"/>
                        </w:rPr>
                      </w:pPr>
                      <w:r>
                        <w:rPr>
                          <w:rFonts w:asciiTheme="minorHAnsi" w:hAnsiTheme="minorHAnsi"/>
                          <w:color w:val="FFFFFF" w:themeColor="background1"/>
                          <w:sz w:val="22"/>
                        </w:rPr>
                        <w:t>25 April</w:t>
                      </w:r>
                      <w:r w:rsidR="00991391" w:rsidRPr="000C221A">
                        <w:rPr>
                          <w:rFonts w:asciiTheme="minorHAnsi" w:hAnsiTheme="minorHAnsi"/>
                          <w:color w:val="FFFFFF" w:themeColor="background1"/>
                          <w:sz w:val="22"/>
                        </w:rPr>
                        <w:t xml:space="preserve"> 2020</w:t>
                      </w:r>
                    </w:p>
                    <w:p w14:paraId="0FC103BD" w14:textId="22E429A2" w:rsidR="00991391" w:rsidRPr="000C221A" w:rsidRDefault="00991391" w:rsidP="009E566A">
                      <w:pPr>
                        <w:jc w:val="right"/>
                        <w:rPr>
                          <w:rFonts w:asciiTheme="minorHAnsi" w:hAnsiTheme="minorHAnsi"/>
                          <w:color w:val="FFFFFF" w:themeColor="background1"/>
                          <w:sz w:val="22"/>
                        </w:rPr>
                      </w:pPr>
                      <w:r w:rsidRPr="000C221A">
                        <w:rPr>
                          <w:rFonts w:asciiTheme="minorHAnsi" w:hAnsiTheme="minorHAnsi"/>
                          <w:color w:val="FFFFFF" w:themeColor="background1"/>
                          <w:sz w:val="22"/>
                        </w:rPr>
                        <w:t>Original:</w:t>
                      </w:r>
                      <w:r w:rsidR="00CF5182">
                        <w:rPr>
                          <w:rFonts w:asciiTheme="minorHAnsi" w:hAnsiTheme="minorHAnsi"/>
                          <w:color w:val="FFFFFF" w:themeColor="background1"/>
                          <w:sz w:val="22"/>
                        </w:rPr>
                        <w:t xml:space="preserve"> Portuguese</w:t>
                      </w:r>
                      <w:r w:rsidRPr="000C221A">
                        <w:rPr>
                          <w:rFonts w:asciiTheme="minorHAnsi" w:hAnsiTheme="minorHAnsi"/>
                          <w:color w:val="FFFFFF" w:themeColor="background1"/>
                          <w:sz w:val="22"/>
                        </w:rPr>
                        <w:t xml:space="preserve"> </w:t>
                      </w:r>
                    </w:p>
                  </w:txbxContent>
                </v:textbox>
              </v:shape>
            </w:pict>
          </mc:Fallback>
        </mc:AlternateContent>
      </w:r>
      <w:r w:rsidR="00E533FF" w:rsidRPr="00B14EF6">
        <w:rPr>
          <w:rFonts w:asciiTheme="majorHAnsi" w:hAnsiTheme="majorHAnsi"/>
          <w:noProof/>
          <w:sz w:val="22"/>
          <w:szCs w:val="22"/>
        </w:rPr>
        <mc:AlternateContent>
          <mc:Choice Requires="wps">
            <w:drawing>
              <wp:anchor distT="0" distB="0" distL="114300" distR="114300" simplePos="0" relativeHeight="251652096" behindDoc="0" locked="0" layoutInCell="1" allowOverlap="1" wp14:anchorId="3AB7EE52" wp14:editId="437D59E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D4734B3" w:rsidR="00991391" w:rsidRPr="000C221A" w:rsidRDefault="0002229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115</w:t>
                            </w:r>
                            <w:r w:rsidR="00991391" w:rsidRPr="000C221A">
                              <w:rPr>
                                <w:rFonts w:asciiTheme="majorHAnsi" w:hAnsiTheme="majorHAnsi" w:cs="Arial"/>
                                <w:b/>
                                <w:bCs/>
                                <w:color w:val="0D0D0D" w:themeColor="text1" w:themeTint="F2"/>
                                <w:sz w:val="36"/>
                                <w:szCs w:val="40"/>
                              </w:rPr>
                              <w:t>/20</w:t>
                            </w:r>
                          </w:p>
                          <w:p w14:paraId="081F51F3" w14:textId="726ECC99" w:rsidR="00991391" w:rsidRPr="000C221A" w:rsidRDefault="00991391" w:rsidP="004B7EB6">
                            <w:pPr>
                              <w:spacing w:line="276" w:lineRule="auto"/>
                              <w:rPr>
                                <w:rFonts w:asciiTheme="majorHAnsi" w:hAnsiTheme="majorHAnsi" w:cs="Arial"/>
                                <w:b/>
                                <w:bCs/>
                                <w:color w:val="0D0D0D" w:themeColor="text1" w:themeTint="F2"/>
                                <w:sz w:val="36"/>
                                <w:szCs w:val="40"/>
                              </w:rPr>
                            </w:pPr>
                            <w:r w:rsidRPr="000C221A">
                              <w:rPr>
                                <w:rFonts w:asciiTheme="majorHAnsi" w:hAnsiTheme="majorHAnsi" w:cs="Arial"/>
                                <w:b/>
                                <w:bCs/>
                                <w:color w:val="0D0D0D" w:themeColor="text1" w:themeTint="F2"/>
                                <w:sz w:val="36"/>
                                <w:szCs w:val="40"/>
                              </w:rPr>
                              <w:t>PETITION 562-11</w:t>
                            </w:r>
                          </w:p>
                          <w:p w14:paraId="34978E5A" w14:textId="1FAC061D" w:rsidR="00991391" w:rsidRPr="000C221A" w:rsidRDefault="00991391" w:rsidP="004B7EB6">
                            <w:pPr>
                              <w:spacing w:line="276" w:lineRule="auto"/>
                              <w:rPr>
                                <w:rFonts w:asciiTheme="majorHAnsi" w:hAnsiTheme="majorHAnsi" w:cs="Arial"/>
                                <w:color w:val="0D0D0D" w:themeColor="text1" w:themeTint="F2"/>
                                <w:szCs w:val="22"/>
                              </w:rPr>
                            </w:pPr>
                            <w:r w:rsidRPr="000C221A">
                              <w:rPr>
                                <w:rFonts w:asciiTheme="majorHAnsi" w:hAnsiTheme="majorHAnsi" w:cs="Arial"/>
                                <w:color w:val="0D0D0D" w:themeColor="text1" w:themeTint="F2"/>
                                <w:szCs w:val="22"/>
                              </w:rPr>
                              <w:t xml:space="preserve">REPORT ON ADMISSIBILITY </w:t>
                            </w:r>
                          </w:p>
                          <w:p w14:paraId="353CD994" w14:textId="77777777" w:rsidR="00991391" w:rsidRPr="000C221A" w:rsidRDefault="00991391" w:rsidP="004B7EB6">
                            <w:pPr>
                              <w:spacing w:line="276" w:lineRule="auto"/>
                              <w:rPr>
                                <w:rFonts w:asciiTheme="majorHAnsi" w:hAnsiTheme="majorHAnsi" w:cs="Arial"/>
                                <w:color w:val="0D0D0D" w:themeColor="text1" w:themeTint="F2"/>
                                <w:szCs w:val="22"/>
                              </w:rPr>
                            </w:pPr>
                          </w:p>
                          <w:p w14:paraId="6B27921E" w14:textId="76FF6ED7" w:rsidR="00991391" w:rsidRPr="000C221A" w:rsidRDefault="00991391" w:rsidP="00C15A76">
                            <w:pPr>
                              <w:spacing w:line="276" w:lineRule="auto"/>
                              <w:rPr>
                                <w:rFonts w:asciiTheme="majorHAnsi" w:hAnsiTheme="majorHAnsi" w:cs="Arial"/>
                                <w:color w:val="0D0D0D" w:themeColor="text1" w:themeTint="F2"/>
                                <w:szCs w:val="22"/>
                              </w:rPr>
                            </w:pPr>
                            <w:r w:rsidRPr="000C221A">
                              <w:rPr>
                                <w:rFonts w:asciiTheme="majorHAnsi" w:hAnsiTheme="majorHAnsi" w:cs="Arial"/>
                                <w:color w:val="0D0D0D" w:themeColor="text1" w:themeTint="F2"/>
                                <w:szCs w:val="22"/>
                              </w:rPr>
                              <w:t xml:space="preserve">JOSÉ CARLOS DA SILVA AND FAMILY MEMBERS </w:t>
                            </w:r>
                          </w:p>
                          <w:p w14:paraId="681D8068" w14:textId="44770B95" w:rsidR="00991391" w:rsidRPr="000C221A" w:rsidRDefault="00991391" w:rsidP="00C15A76">
                            <w:pPr>
                              <w:spacing w:line="276" w:lineRule="auto"/>
                              <w:rPr>
                                <w:rFonts w:asciiTheme="majorHAnsi" w:hAnsiTheme="majorHAnsi" w:cs="Arial"/>
                                <w:color w:val="0D0D0D" w:themeColor="text1" w:themeTint="F2"/>
                                <w:szCs w:val="22"/>
                              </w:rPr>
                            </w:pPr>
                            <w:r w:rsidRPr="000C221A">
                              <w:rPr>
                                <w:rFonts w:asciiTheme="majorHAnsi" w:hAnsiTheme="majorHAnsi" w:cs="Arial"/>
                                <w:color w:val="0D0D0D" w:themeColor="text1" w:themeTint="F2"/>
                                <w:szCs w:val="22"/>
                              </w:rPr>
                              <w:t>BRAZIL</w:t>
                            </w:r>
                          </w:p>
                          <w:p w14:paraId="17A89EFB" w14:textId="77777777" w:rsidR="00991391" w:rsidRPr="000C221A" w:rsidRDefault="00991391"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7D4734B3" w:rsidR="00991391" w:rsidRPr="000C221A" w:rsidRDefault="0002229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115</w:t>
                      </w:r>
                      <w:r w:rsidR="00991391" w:rsidRPr="000C221A">
                        <w:rPr>
                          <w:rFonts w:asciiTheme="majorHAnsi" w:hAnsiTheme="majorHAnsi" w:cs="Arial"/>
                          <w:b/>
                          <w:bCs/>
                          <w:color w:val="0D0D0D" w:themeColor="text1" w:themeTint="F2"/>
                          <w:sz w:val="36"/>
                          <w:szCs w:val="40"/>
                        </w:rPr>
                        <w:t>/20</w:t>
                      </w:r>
                    </w:p>
                    <w:p w14:paraId="081F51F3" w14:textId="726ECC99" w:rsidR="00991391" w:rsidRPr="000C221A" w:rsidRDefault="00991391" w:rsidP="004B7EB6">
                      <w:pPr>
                        <w:spacing w:line="276" w:lineRule="auto"/>
                        <w:rPr>
                          <w:rFonts w:asciiTheme="majorHAnsi" w:hAnsiTheme="majorHAnsi" w:cs="Arial"/>
                          <w:b/>
                          <w:bCs/>
                          <w:color w:val="0D0D0D" w:themeColor="text1" w:themeTint="F2"/>
                          <w:sz w:val="36"/>
                          <w:szCs w:val="40"/>
                        </w:rPr>
                      </w:pPr>
                      <w:r w:rsidRPr="000C221A">
                        <w:rPr>
                          <w:rFonts w:asciiTheme="majorHAnsi" w:hAnsiTheme="majorHAnsi" w:cs="Arial"/>
                          <w:b/>
                          <w:bCs/>
                          <w:color w:val="0D0D0D" w:themeColor="text1" w:themeTint="F2"/>
                          <w:sz w:val="36"/>
                          <w:szCs w:val="40"/>
                        </w:rPr>
                        <w:t>PETITION 562-11</w:t>
                      </w:r>
                    </w:p>
                    <w:p w14:paraId="34978E5A" w14:textId="1FAC061D" w:rsidR="00991391" w:rsidRPr="000C221A" w:rsidRDefault="00991391" w:rsidP="004B7EB6">
                      <w:pPr>
                        <w:spacing w:line="276" w:lineRule="auto"/>
                        <w:rPr>
                          <w:rFonts w:asciiTheme="majorHAnsi" w:hAnsiTheme="majorHAnsi" w:cs="Arial"/>
                          <w:color w:val="0D0D0D" w:themeColor="text1" w:themeTint="F2"/>
                          <w:szCs w:val="22"/>
                        </w:rPr>
                      </w:pPr>
                      <w:r w:rsidRPr="000C221A">
                        <w:rPr>
                          <w:rFonts w:asciiTheme="majorHAnsi" w:hAnsiTheme="majorHAnsi" w:cs="Arial"/>
                          <w:color w:val="0D0D0D" w:themeColor="text1" w:themeTint="F2"/>
                          <w:szCs w:val="22"/>
                        </w:rPr>
                        <w:t xml:space="preserve">REPORT ON ADMISSIBILITY </w:t>
                      </w:r>
                    </w:p>
                    <w:p w14:paraId="353CD994" w14:textId="77777777" w:rsidR="00991391" w:rsidRPr="000C221A" w:rsidRDefault="00991391" w:rsidP="004B7EB6">
                      <w:pPr>
                        <w:spacing w:line="276" w:lineRule="auto"/>
                        <w:rPr>
                          <w:rFonts w:asciiTheme="majorHAnsi" w:hAnsiTheme="majorHAnsi" w:cs="Arial"/>
                          <w:color w:val="0D0D0D" w:themeColor="text1" w:themeTint="F2"/>
                          <w:szCs w:val="22"/>
                        </w:rPr>
                      </w:pPr>
                    </w:p>
                    <w:p w14:paraId="6B27921E" w14:textId="76FF6ED7" w:rsidR="00991391" w:rsidRPr="000C221A" w:rsidRDefault="00991391" w:rsidP="00C15A76">
                      <w:pPr>
                        <w:spacing w:line="276" w:lineRule="auto"/>
                        <w:rPr>
                          <w:rFonts w:asciiTheme="majorHAnsi" w:hAnsiTheme="majorHAnsi" w:cs="Arial"/>
                          <w:color w:val="0D0D0D" w:themeColor="text1" w:themeTint="F2"/>
                          <w:szCs w:val="22"/>
                        </w:rPr>
                      </w:pPr>
                      <w:r w:rsidRPr="000C221A">
                        <w:rPr>
                          <w:rFonts w:asciiTheme="majorHAnsi" w:hAnsiTheme="majorHAnsi" w:cs="Arial"/>
                          <w:color w:val="0D0D0D" w:themeColor="text1" w:themeTint="F2"/>
                          <w:szCs w:val="22"/>
                        </w:rPr>
                        <w:t xml:space="preserve">JOSÉ CARLOS DA SILVA AND FAMILY MEMBERS </w:t>
                      </w:r>
                    </w:p>
                    <w:p w14:paraId="681D8068" w14:textId="44770B95" w:rsidR="00991391" w:rsidRPr="000C221A" w:rsidRDefault="00991391" w:rsidP="00C15A76">
                      <w:pPr>
                        <w:spacing w:line="276" w:lineRule="auto"/>
                        <w:rPr>
                          <w:rFonts w:asciiTheme="majorHAnsi" w:hAnsiTheme="majorHAnsi" w:cs="Arial"/>
                          <w:color w:val="0D0D0D" w:themeColor="text1" w:themeTint="F2"/>
                          <w:szCs w:val="22"/>
                        </w:rPr>
                      </w:pPr>
                      <w:r w:rsidRPr="000C221A">
                        <w:rPr>
                          <w:rFonts w:asciiTheme="majorHAnsi" w:hAnsiTheme="majorHAnsi" w:cs="Arial"/>
                          <w:color w:val="0D0D0D" w:themeColor="text1" w:themeTint="F2"/>
                          <w:szCs w:val="22"/>
                        </w:rPr>
                        <w:t>BRAZIL</w:t>
                      </w:r>
                    </w:p>
                    <w:p w14:paraId="17A89EFB" w14:textId="77777777" w:rsidR="00991391" w:rsidRPr="000C221A" w:rsidRDefault="00991391"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B14EF6" w:rsidRDefault="00040C3A" w:rsidP="00040C3A">
      <w:pPr>
        <w:tabs>
          <w:tab w:val="center" w:pos="5400"/>
        </w:tabs>
        <w:suppressAutoHyphens/>
        <w:jc w:val="center"/>
        <w:rPr>
          <w:rFonts w:asciiTheme="majorHAnsi" w:hAnsiTheme="majorHAnsi"/>
          <w:sz w:val="22"/>
          <w:szCs w:val="22"/>
        </w:rPr>
      </w:pPr>
    </w:p>
    <w:p w14:paraId="5E33CE59" w14:textId="77777777" w:rsidR="00040C3A" w:rsidRPr="00B14EF6"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B14EF6" w:rsidRDefault="00040C3A" w:rsidP="00040C3A">
      <w:pPr>
        <w:tabs>
          <w:tab w:val="center" w:pos="5400"/>
        </w:tabs>
        <w:suppressAutoHyphens/>
        <w:jc w:val="center"/>
        <w:rPr>
          <w:rFonts w:asciiTheme="majorHAnsi" w:hAnsiTheme="majorHAnsi"/>
          <w:sz w:val="22"/>
          <w:szCs w:val="22"/>
        </w:rPr>
      </w:pPr>
    </w:p>
    <w:p w14:paraId="43677EE2" w14:textId="77777777" w:rsidR="00040C3A" w:rsidRPr="00B14EF6" w:rsidRDefault="00040C3A" w:rsidP="00040C3A">
      <w:pPr>
        <w:tabs>
          <w:tab w:val="center" w:pos="5400"/>
        </w:tabs>
        <w:suppressAutoHyphens/>
        <w:jc w:val="center"/>
        <w:rPr>
          <w:rFonts w:asciiTheme="majorHAnsi" w:hAnsiTheme="majorHAnsi"/>
          <w:sz w:val="22"/>
          <w:szCs w:val="22"/>
        </w:rPr>
      </w:pPr>
    </w:p>
    <w:p w14:paraId="747B776B" w14:textId="77777777" w:rsidR="00040C3A" w:rsidRPr="00B14EF6" w:rsidRDefault="00040C3A" w:rsidP="00040C3A">
      <w:pPr>
        <w:tabs>
          <w:tab w:val="center" w:pos="5400"/>
        </w:tabs>
        <w:suppressAutoHyphens/>
        <w:jc w:val="center"/>
        <w:rPr>
          <w:rFonts w:asciiTheme="majorHAnsi" w:hAnsiTheme="majorHAnsi"/>
          <w:sz w:val="22"/>
          <w:szCs w:val="22"/>
        </w:rPr>
      </w:pPr>
    </w:p>
    <w:p w14:paraId="3FA14379" w14:textId="77777777" w:rsidR="00040C3A" w:rsidRPr="00B14EF6" w:rsidRDefault="00040C3A" w:rsidP="00040C3A">
      <w:pPr>
        <w:tabs>
          <w:tab w:val="center" w:pos="5400"/>
        </w:tabs>
        <w:suppressAutoHyphens/>
        <w:jc w:val="center"/>
        <w:rPr>
          <w:rFonts w:asciiTheme="majorHAnsi" w:hAnsiTheme="majorHAnsi"/>
          <w:sz w:val="22"/>
          <w:szCs w:val="22"/>
        </w:rPr>
      </w:pPr>
    </w:p>
    <w:p w14:paraId="28A65FAF" w14:textId="77777777" w:rsidR="005128E4" w:rsidRPr="00B14EF6" w:rsidRDefault="005128E4" w:rsidP="00040C3A">
      <w:pPr>
        <w:tabs>
          <w:tab w:val="center" w:pos="5400"/>
        </w:tabs>
        <w:suppressAutoHyphens/>
        <w:jc w:val="center"/>
        <w:rPr>
          <w:rFonts w:asciiTheme="majorHAnsi" w:hAnsiTheme="majorHAnsi"/>
          <w:sz w:val="22"/>
          <w:szCs w:val="22"/>
        </w:rPr>
      </w:pPr>
    </w:p>
    <w:p w14:paraId="11B1978A" w14:textId="77777777" w:rsidR="00040C3A" w:rsidRPr="00B14EF6" w:rsidRDefault="00040C3A" w:rsidP="00040C3A">
      <w:pPr>
        <w:tabs>
          <w:tab w:val="center" w:pos="5400"/>
        </w:tabs>
        <w:suppressAutoHyphens/>
        <w:jc w:val="center"/>
        <w:rPr>
          <w:rFonts w:asciiTheme="majorHAnsi" w:hAnsiTheme="majorHAnsi"/>
          <w:sz w:val="22"/>
          <w:szCs w:val="22"/>
        </w:rPr>
      </w:pPr>
    </w:p>
    <w:p w14:paraId="650F503D" w14:textId="77777777" w:rsidR="005128E4" w:rsidRPr="00B14EF6" w:rsidRDefault="005128E4" w:rsidP="00040C3A">
      <w:pPr>
        <w:tabs>
          <w:tab w:val="center" w:pos="5400"/>
        </w:tabs>
        <w:suppressAutoHyphens/>
        <w:jc w:val="center"/>
        <w:rPr>
          <w:rFonts w:asciiTheme="majorHAnsi" w:hAnsiTheme="majorHAnsi"/>
          <w:sz w:val="22"/>
          <w:szCs w:val="22"/>
        </w:rPr>
      </w:pPr>
    </w:p>
    <w:p w14:paraId="17861C77" w14:textId="77777777" w:rsidR="005128E4" w:rsidRPr="00B14EF6" w:rsidRDefault="005128E4" w:rsidP="00040C3A">
      <w:pPr>
        <w:tabs>
          <w:tab w:val="center" w:pos="5400"/>
        </w:tabs>
        <w:suppressAutoHyphens/>
        <w:jc w:val="center"/>
        <w:rPr>
          <w:rFonts w:asciiTheme="majorHAnsi" w:hAnsiTheme="majorHAnsi"/>
          <w:sz w:val="22"/>
          <w:szCs w:val="22"/>
        </w:rPr>
      </w:pPr>
    </w:p>
    <w:p w14:paraId="0EFEAEB7" w14:textId="77777777" w:rsidR="005128E4" w:rsidRPr="00B14EF6" w:rsidRDefault="005128E4" w:rsidP="00040C3A">
      <w:pPr>
        <w:tabs>
          <w:tab w:val="center" w:pos="5400"/>
        </w:tabs>
        <w:suppressAutoHyphens/>
        <w:jc w:val="center"/>
        <w:rPr>
          <w:rFonts w:asciiTheme="majorHAnsi" w:hAnsiTheme="majorHAnsi"/>
          <w:sz w:val="22"/>
          <w:szCs w:val="22"/>
        </w:rPr>
      </w:pPr>
    </w:p>
    <w:p w14:paraId="5B815FC5" w14:textId="77777777" w:rsidR="00040C3A" w:rsidRPr="00B14EF6" w:rsidRDefault="00040C3A" w:rsidP="00040C3A">
      <w:pPr>
        <w:tabs>
          <w:tab w:val="center" w:pos="5400"/>
        </w:tabs>
        <w:suppressAutoHyphens/>
        <w:jc w:val="center"/>
        <w:rPr>
          <w:rFonts w:asciiTheme="majorHAnsi" w:hAnsiTheme="majorHAnsi"/>
          <w:sz w:val="22"/>
          <w:szCs w:val="22"/>
        </w:rPr>
      </w:pPr>
    </w:p>
    <w:p w14:paraId="0D43F8BD" w14:textId="77777777" w:rsidR="00040C3A" w:rsidRPr="00B14EF6" w:rsidRDefault="00040C3A" w:rsidP="00040C3A">
      <w:pPr>
        <w:tabs>
          <w:tab w:val="center" w:pos="5400"/>
        </w:tabs>
        <w:suppressAutoHyphens/>
        <w:jc w:val="center"/>
        <w:rPr>
          <w:rFonts w:asciiTheme="majorHAnsi" w:hAnsiTheme="majorHAnsi"/>
          <w:sz w:val="22"/>
          <w:szCs w:val="22"/>
        </w:rPr>
      </w:pPr>
    </w:p>
    <w:p w14:paraId="03AA1AEB" w14:textId="77777777" w:rsidR="002C1641" w:rsidRPr="00B14EF6" w:rsidRDefault="002C1641" w:rsidP="00040C3A">
      <w:pPr>
        <w:tabs>
          <w:tab w:val="center" w:pos="5400"/>
        </w:tabs>
        <w:suppressAutoHyphens/>
        <w:jc w:val="center"/>
        <w:rPr>
          <w:rFonts w:asciiTheme="majorHAnsi" w:hAnsiTheme="majorHAnsi"/>
          <w:sz w:val="18"/>
          <w:szCs w:val="22"/>
        </w:rPr>
      </w:pPr>
    </w:p>
    <w:p w14:paraId="2FD75BF3" w14:textId="77777777" w:rsidR="002C1641" w:rsidRPr="00B14EF6" w:rsidRDefault="002C1641" w:rsidP="00040C3A">
      <w:pPr>
        <w:tabs>
          <w:tab w:val="center" w:pos="5400"/>
        </w:tabs>
        <w:suppressAutoHyphens/>
        <w:jc w:val="center"/>
        <w:rPr>
          <w:rFonts w:asciiTheme="majorHAnsi" w:hAnsiTheme="majorHAnsi"/>
          <w:sz w:val="18"/>
          <w:szCs w:val="22"/>
        </w:rPr>
      </w:pPr>
    </w:p>
    <w:p w14:paraId="73EF440E" w14:textId="77777777" w:rsidR="002C1641" w:rsidRPr="00B14EF6" w:rsidRDefault="002C1641" w:rsidP="00040C3A">
      <w:pPr>
        <w:tabs>
          <w:tab w:val="center" w:pos="5400"/>
        </w:tabs>
        <w:suppressAutoHyphens/>
        <w:jc w:val="center"/>
        <w:rPr>
          <w:rFonts w:asciiTheme="majorHAnsi" w:hAnsiTheme="majorHAnsi"/>
          <w:sz w:val="18"/>
          <w:szCs w:val="22"/>
        </w:rPr>
      </w:pPr>
    </w:p>
    <w:p w14:paraId="3D12B191" w14:textId="77777777" w:rsidR="002C1641" w:rsidRPr="00B14EF6" w:rsidRDefault="002C1641" w:rsidP="00040C3A">
      <w:pPr>
        <w:tabs>
          <w:tab w:val="center" w:pos="5400"/>
        </w:tabs>
        <w:suppressAutoHyphens/>
        <w:jc w:val="center"/>
        <w:rPr>
          <w:rFonts w:asciiTheme="majorHAnsi" w:hAnsiTheme="majorHAnsi"/>
          <w:sz w:val="18"/>
          <w:szCs w:val="22"/>
        </w:rPr>
      </w:pPr>
    </w:p>
    <w:p w14:paraId="1132D17C" w14:textId="77777777" w:rsidR="002C1641" w:rsidRPr="00B14EF6" w:rsidRDefault="002C1641" w:rsidP="00040C3A">
      <w:pPr>
        <w:tabs>
          <w:tab w:val="center" w:pos="5400"/>
        </w:tabs>
        <w:suppressAutoHyphens/>
        <w:jc w:val="center"/>
        <w:rPr>
          <w:rFonts w:asciiTheme="majorHAnsi" w:hAnsiTheme="majorHAnsi"/>
          <w:sz w:val="18"/>
          <w:szCs w:val="22"/>
        </w:rPr>
      </w:pPr>
    </w:p>
    <w:p w14:paraId="659B324C" w14:textId="77777777" w:rsidR="002C1641" w:rsidRPr="00B14EF6" w:rsidRDefault="002C1641" w:rsidP="00040C3A">
      <w:pPr>
        <w:tabs>
          <w:tab w:val="center" w:pos="5400"/>
        </w:tabs>
        <w:suppressAutoHyphens/>
        <w:jc w:val="center"/>
        <w:rPr>
          <w:rFonts w:asciiTheme="majorHAnsi" w:hAnsiTheme="majorHAnsi"/>
          <w:sz w:val="18"/>
          <w:szCs w:val="22"/>
        </w:rPr>
      </w:pPr>
    </w:p>
    <w:p w14:paraId="0DE58CEA" w14:textId="77777777" w:rsidR="002C1641" w:rsidRPr="00B14EF6" w:rsidRDefault="002C1641" w:rsidP="00040C3A">
      <w:pPr>
        <w:tabs>
          <w:tab w:val="center" w:pos="5400"/>
        </w:tabs>
        <w:suppressAutoHyphens/>
        <w:jc w:val="center"/>
        <w:rPr>
          <w:rFonts w:asciiTheme="majorHAnsi" w:hAnsiTheme="majorHAnsi"/>
          <w:sz w:val="18"/>
          <w:szCs w:val="22"/>
        </w:rPr>
      </w:pPr>
    </w:p>
    <w:p w14:paraId="3A5BB7C9" w14:textId="77777777" w:rsidR="002C1641" w:rsidRPr="00B14EF6" w:rsidRDefault="002C1641" w:rsidP="00040C3A">
      <w:pPr>
        <w:tabs>
          <w:tab w:val="center" w:pos="5400"/>
        </w:tabs>
        <w:suppressAutoHyphens/>
        <w:jc w:val="center"/>
        <w:rPr>
          <w:rFonts w:asciiTheme="majorHAnsi" w:hAnsiTheme="majorHAnsi"/>
          <w:sz w:val="18"/>
          <w:szCs w:val="22"/>
        </w:rPr>
      </w:pPr>
    </w:p>
    <w:p w14:paraId="6BA67E7F" w14:textId="77777777" w:rsidR="002C1641" w:rsidRPr="00B14EF6" w:rsidRDefault="002C1641" w:rsidP="00040C3A">
      <w:pPr>
        <w:tabs>
          <w:tab w:val="center" w:pos="5400"/>
        </w:tabs>
        <w:suppressAutoHyphens/>
        <w:jc w:val="center"/>
        <w:rPr>
          <w:rFonts w:asciiTheme="majorHAnsi" w:hAnsiTheme="majorHAnsi"/>
          <w:sz w:val="18"/>
          <w:szCs w:val="22"/>
        </w:rPr>
      </w:pPr>
    </w:p>
    <w:p w14:paraId="6D4FBE3A" w14:textId="77777777" w:rsidR="002C1641" w:rsidRPr="00B14EF6" w:rsidRDefault="002C1641" w:rsidP="00040C3A">
      <w:pPr>
        <w:tabs>
          <w:tab w:val="center" w:pos="5400"/>
        </w:tabs>
        <w:suppressAutoHyphens/>
        <w:jc w:val="center"/>
        <w:rPr>
          <w:rFonts w:asciiTheme="majorHAnsi" w:hAnsiTheme="majorHAnsi"/>
          <w:sz w:val="18"/>
          <w:szCs w:val="22"/>
        </w:rPr>
      </w:pPr>
    </w:p>
    <w:p w14:paraId="2741AD16" w14:textId="77777777" w:rsidR="002C1641" w:rsidRPr="00B14EF6" w:rsidRDefault="002C1641" w:rsidP="00040C3A">
      <w:pPr>
        <w:tabs>
          <w:tab w:val="center" w:pos="5400"/>
        </w:tabs>
        <w:suppressAutoHyphens/>
        <w:jc w:val="center"/>
        <w:rPr>
          <w:rFonts w:asciiTheme="majorHAnsi" w:hAnsiTheme="majorHAnsi"/>
          <w:sz w:val="18"/>
          <w:szCs w:val="22"/>
        </w:rPr>
      </w:pPr>
    </w:p>
    <w:p w14:paraId="1D99DBC4" w14:textId="77777777" w:rsidR="002C1641" w:rsidRPr="00B14EF6" w:rsidRDefault="002C1641" w:rsidP="00040C3A">
      <w:pPr>
        <w:tabs>
          <w:tab w:val="center" w:pos="5400"/>
        </w:tabs>
        <w:suppressAutoHyphens/>
        <w:jc w:val="center"/>
        <w:rPr>
          <w:rFonts w:asciiTheme="majorHAnsi" w:hAnsiTheme="majorHAnsi"/>
          <w:sz w:val="18"/>
          <w:szCs w:val="22"/>
        </w:rPr>
      </w:pPr>
    </w:p>
    <w:p w14:paraId="3290BF94" w14:textId="77777777" w:rsidR="002C1641" w:rsidRPr="00B14EF6" w:rsidRDefault="003C32BC" w:rsidP="00040C3A">
      <w:pPr>
        <w:tabs>
          <w:tab w:val="center" w:pos="5400"/>
        </w:tabs>
        <w:suppressAutoHyphens/>
        <w:jc w:val="center"/>
        <w:rPr>
          <w:rFonts w:asciiTheme="majorHAnsi" w:hAnsiTheme="majorHAnsi"/>
          <w:sz w:val="18"/>
          <w:szCs w:val="22"/>
        </w:rPr>
      </w:pPr>
      <w:r w:rsidRPr="00B14EF6">
        <w:rPr>
          <w:rFonts w:asciiTheme="majorHAnsi" w:hAnsiTheme="majorHAnsi"/>
          <w:noProof/>
          <w:sz w:val="22"/>
          <w:szCs w:val="22"/>
        </w:rPr>
        <mc:AlternateContent>
          <mc:Choice Requires="wps">
            <w:drawing>
              <wp:anchor distT="0" distB="0" distL="114300" distR="114300" simplePos="0" relativeHeight="251654144"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6C5DA68" w:rsidR="00991391" w:rsidRPr="003C32BC" w:rsidRDefault="0099139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CF5182">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CF5182">
                              <w:rPr>
                                <w:rFonts w:asciiTheme="majorHAnsi" w:hAnsiTheme="majorHAnsi"/>
                                <w:color w:val="0D0D0D" w:themeColor="text1" w:themeTint="F2"/>
                                <w:sz w:val="18"/>
                                <w:szCs w:val="20"/>
                              </w:rPr>
                              <w:t>April 25,</w:t>
                            </w:r>
                            <w:r>
                              <w:rPr>
                                <w:rFonts w:asciiTheme="majorHAnsi" w:hAnsiTheme="majorHAnsi"/>
                                <w:color w:val="0D0D0D" w:themeColor="text1" w:themeTint="F2"/>
                                <w:sz w:val="18"/>
                                <w:szCs w:val="20"/>
                              </w:rPr>
                              <w:t xml:space="preserve"> 2020</w:t>
                            </w:r>
                            <w:r w:rsidR="002B4A9E">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6C5DA68" w:rsidR="00991391" w:rsidRPr="003C32BC" w:rsidRDefault="0099139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CF5182">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CF5182">
                        <w:rPr>
                          <w:rFonts w:asciiTheme="majorHAnsi" w:hAnsiTheme="majorHAnsi"/>
                          <w:color w:val="0D0D0D" w:themeColor="text1" w:themeTint="F2"/>
                          <w:sz w:val="18"/>
                          <w:szCs w:val="20"/>
                        </w:rPr>
                        <w:t>April 25,</w:t>
                      </w:r>
                      <w:r>
                        <w:rPr>
                          <w:rFonts w:asciiTheme="majorHAnsi" w:hAnsiTheme="majorHAnsi"/>
                          <w:color w:val="0D0D0D" w:themeColor="text1" w:themeTint="F2"/>
                          <w:sz w:val="18"/>
                          <w:szCs w:val="20"/>
                        </w:rPr>
                        <w:t xml:space="preserve"> 2020</w:t>
                      </w:r>
                      <w:r w:rsidR="002B4A9E">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B14EF6" w:rsidRDefault="002C1641" w:rsidP="00040C3A">
      <w:pPr>
        <w:tabs>
          <w:tab w:val="center" w:pos="5400"/>
        </w:tabs>
        <w:suppressAutoHyphens/>
        <w:jc w:val="center"/>
        <w:rPr>
          <w:rFonts w:asciiTheme="majorHAnsi" w:hAnsiTheme="majorHAnsi"/>
          <w:sz w:val="18"/>
          <w:szCs w:val="22"/>
        </w:rPr>
      </w:pPr>
    </w:p>
    <w:p w14:paraId="3751FEDE" w14:textId="77777777" w:rsidR="002C1641" w:rsidRPr="00B14EF6" w:rsidRDefault="002C1641" w:rsidP="00040C3A">
      <w:pPr>
        <w:tabs>
          <w:tab w:val="center" w:pos="5400"/>
        </w:tabs>
        <w:suppressAutoHyphens/>
        <w:jc w:val="center"/>
        <w:rPr>
          <w:rFonts w:asciiTheme="majorHAnsi" w:hAnsiTheme="majorHAnsi"/>
          <w:sz w:val="18"/>
          <w:szCs w:val="22"/>
        </w:rPr>
      </w:pPr>
    </w:p>
    <w:p w14:paraId="5FAB54E7" w14:textId="77777777" w:rsidR="002C1641" w:rsidRPr="00B14EF6" w:rsidRDefault="002C1641" w:rsidP="00040C3A">
      <w:pPr>
        <w:tabs>
          <w:tab w:val="center" w:pos="5400"/>
        </w:tabs>
        <w:suppressAutoHyphens/>
        <w:jc w:val="center"/>
        <w:rPr>
          <w:rFonts w:asciiTheme="majorHAnsi" w:hAnsiTheme="majorHAnsi"/>
          <w:sz w:val="18"/>
          <w:szCs w:val="22"/>
        </w:rPr>
      </w:pPr>
    </w:p>
    <w:p w14:paraId="4AE4FBFB" w14:textId="77777777" w:rsidR="002C1641" w:rsidRPr="00B14EF6" w:rsidRDefault="002C1641" w:rsidP="00040C3A">
      <w:pPr>
        <w:tabs>
          <w:tab w:val="center" w:pos="5400"/>
        </w:tabs>
        <w:suppressAutoHyphens/>
        <w:jc w:val="center"/>
        <w:rPr>
          <w:rFonts w:asciiTheme="majorHAnsi" w:hAnsiTheme="majorHAnsi"/>
          <w:sz w:val="18"/>
          <w:szCs w:val="22"/>
        </w:rPr>
      </w:pPr>
    </w:p>
    <w:p w14:paraId="4DA3B2C3" w14:textId="77777777" w:rsidR="002C1641" w:rsidRPr="00B14EF6" w:rsidRDefault="003C32BC" w:rsidP="00040C3A">
      <w:pPr>
        <w:tabs>
          <w:tab w:val="center" w:pos="5400"/>
        </w:tabs>
        <w:suppressAutoHyphens/>
        <w:jc w:val="center"/>
        <w:rPr>
          <w:rFonts w:asciiTheme="majorHAnsi" w:hAnsiTheme="majorHAnsi"/>
          <w:sz w:val="18"/>
          <w:szCs w:val="22"/>
        </w:rPr>
      </w:pPr>
      <w:r w:rsidRPr="00B14EF6">
        <w:rPr>
          <w:rFonts w:asciiTheme="majorHAnsi" w:hAnsiTheme="majorHAnsi"/>
          <w:noProof/>
          <w:sz w:val="18"/>
          <w:szCs w:val="22"/>
        </w:rPr>
        <mc:AlternateContent>
          <mc:Choice Requires="wps">
            <w:drawing>
              <wp:anchor distT="0" distB="0" distL="114300" distR="114300" simplePos="0" relativeHeight="251660288"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FFD2CCC" w:rsidR="00991391" w:rsidRPr="00C15A76" w:rsidRDefault="00991391" w:rsidP="00F644E6">
                            <w:pPr>
                              <w:spacing w:line="276" w:lineRule="auto"/>
                              <w:rPr>
                                <w:rFonts w:asciiTheme="majorHAnsi" w:hAnsiTheme="majorHAnsi"/>
                                <w:color w:val="595959" w:themeColor="text1" w:themeTint="A6"/>
                                <w:sz w:val="18"/>
                              </w:rPr>
                            </w:pPr>
                            <w:r w:rsidRPr="00C15A76">
                              <w:rPr>
                                <w:rFonts w:asciiTheme="majorHAnsi" w:hAnsiTheme="majorHAnsi"/>
                                <w:b/>
                                <w:color w:val="595959" w:themeColor="text1" w:themeTint="A6"/>
                                <w:sz w:val="18"/>
                              </w:rPr>
                              <w:t xml:space="preserve">Cite as: </w:t>
                            </w:r>
                            <w:r w:rsidRPr="00C15A76">
                              <w:rPr>
                                <w:rFonts w:asciiTheme="majorHAnsi" w:hAnsiTheme="majorHAnsi"/>
                                <w:color w:val="595959" w:themeColor="text1" w:themeTint="A6"/>
                                <w:sz w:val="18"/>
                              </w:rPr>
                              <w:t xml:space="preserve">IACHR, Report No. </w:t>
                            </w:r>
                            <w:r w:rsidR="00CF5182">
                              <w:rPr>
                                <w:rFonts w:asciiTheme="majorHAnsi" w:hAnsiTheme="majorHAnsi"/>
                                <w:color w:val="595959" w:themeColor="text1" w:themeTint="A6"/>
                                <w:sz w:val="18"/>
                              </w:rPr>
                              <w:t>115</w:t>
                            </w:r>
                            <w:r w:rsidRPr="00C15A76">
                              <w:rPr>
                                <w:rFonts w:asciiTheme="majorHAnsi" w:hAnsiTheme="majorHAnsi"/>
                                <w:color w:val="595959" w:themeColor="text1" w:themeTint="A6"/>
                                <w:sz w:val="18"/>
                              </w:rPr>
                              <w:t>/</w:t>
                            </w:r>
                            <w:r w:rsidR="00CF5182">
                              <w:rPr>
                                <w:rFonts w:asciiTheme="majorHAnsi" w:hAnsiTheme="majorHAnsi"/>
                                <w:color w:val="595959" w:themeColor="text1" w:themeTint="A6"/>
                                <w:sz w:val="18"/>
                              </w:rPr>
                              <w:t>20</w:t>
                            </w:r>
                            <w:r w:rsidRPr="00C15A76">
                              <w:rPr>
                                <w:rFonts w:asciiTheme="majorHAnsi" w:hAnsiTheme="majorHAnsi"/>
                                <w:color w:val="595959" w:themeColor="text1" w:themeTint="A6"/>
                                <w:sz w:val="18"/>
                              </w:rPr>
                              <w:t xml:space="preserve">. Petition 562-11. Admissibility. José Carlos da Silva and family members. </w:t>
                            </w:r>
                            <w:r>
                              <w:rPr>
                                <w:rFonts w:asciiTheme="majorHAnsi" w:hAnsiTheme="majorHAnsi"/>
                                <w:color w:val="595959" w:themeColor="text1" w:themeTint="A6"/>
                                <w:sz w:val="18"/>
                              </w:rPr>
                              <w:t>Brazil</w:t>
                            </w:r>
                            <w:r w:rsidRPr="00C15A76">
                              <w:rPr>
                                <w:rFonts w:asciiTheme="majorHAnsi" w:hAnsiTheme="majorHAnsi"/>
                                <w:color w:val="595959" w:themeColor="text1" w:themeTint="A6"/>
                                <w:sz w:val="18"/>
                              </w:rPr>
                              <w:t xml:space="preserve">. </w:t>
                            </w:r>
                            <w:r w:rsidR="00CF5182">
                              <w:rPr>
                                <w:rFonts w:asciiTheme="majorHAnsi" w:hAnsiTheme="majorHAnsi"/>
                                <w:color w:val="595959" w:themeColor="text1" w:themeTint="A6"/>
                                <w:sz w:val="18"/>
                              </w:rPr>
                              <w:t>April 25,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FFD2CCC" w:rsidR="00991391" w:rsidRPr="00C15A76" w:rsidRDefault="00991391" w:rsidP="00F644E6">
                      <w:pPr>
                        <w:spacing w:line="276" w:lineRule="auto"/>
                        <w:rPr>
                          <w:rFonts w:asciiTheme="majorHAnsi" w:hAnsiTheme="majorHAnsi"/>
                          <w:color w:val="595959" w:themeColor="text1" w:themeTint="A6"/>
                          <w:sz w:val="18"/>
                        </w:rPr>
                      </w:pPr>
                      <w:r w:rsidRPr="00C15A76">
                        <w:rPr>
                          <w:rFonts w:asciiTheme="majorHAnsi" w:hAnsiTheme="majorHAnsi"/>
                          <w:b/>
                          <w:color w:val="595959" w:themeColor="text1" w:themeTint="A6"/>
                          <w:sz w:val="18"/>
                        </w:rPr>
                        <w:t xml:space="preserve">Cite as: </w:t>
                      </w:r>
                      <w:r w:rsidRPr="00C15A76">
                        <w:rPr>
                          <w:rFonts w:asciiTheme="majorHAnsi" w:hAnsiTheme="majorHAnsi"/>
                          <w:color w:val="595959" w:themeColor="text1" w:themeTint="A6"/>
                          <w:sz w:val="18"/>
                        </w:rPr>
                        <w:t xml:space="preserve">IACHR, Report No. </w:t>
                      </w:r>
                      <w:r w:rsidR="00CF5182">
                        <w:rPr>
                          <w:rFonts w:asciiTheme="majorHAnsi" w:hAnsiTheme="majorHAnsi"/>
                          <w:color w:val="595959" w:themeColor="text1" w:themeTint="A6"/>
                          <w:sz w:val="18"/>
                        </w:rPr>
                        <w:t>115</w:t>
                      </w:r>
                      <w:r w:rsidRPr="00C15A76">
                        <w:rPr>
                          <w:rFonts w:asciiTheme="majorHAnsi" w:hAnsiTheme="majorHAnsi"/>
                          <w:color w:val="595959" w:themeColor="text1" w:themeTint="A6"/>
                          <w:sz w:val="18"/>
                        </w:rPr>
                        <w:t>/</w:t>
                      </w:r>
                      <w:r w:rsidR="00CF5182">
                        <w:rPr>
                          <w:rFonts w:asciiTheme="majorHAnsi" w:hAnsiTheme="majorHAnsi"/>
                          <w:color w:val="595959" w:themeColor="text1" w:themeTint="A6"/>
                          <w:sz w:val="18"/>
                        </w:rPr>
                        <w:t>20</w:t>
                      </w:r>
                      <w:r w:rsidRPr="00C15A76">
                        <w:rPr>
                          <w:rFonts w:asciiTheme="majorHAnsi" w:hAnsiTheme="majorHAnsi"/>
                          <w:color w:val="595959" w:themeColor="text1" w:themeTint="A6"/>
                          <w:sz w:val="18"/>
                        </w:rPr>
                        <w:t xml:space="preserve">. Petition 562-11. Admissibility. José Carlos da Silva and family members. </w:t>
                      </w:r>
                      <w:r>
                        <w:rPr>
                          <w:rFonts w:asciiTheme="majorHAnsi" w:hAnsiTheme="majorHAnsi"/>
                          <w:color w:val="595959" w:themeColor="text1" w:themeTint="A6"/>
                          <w:sz w:val="18"/>
                        </w:rPr>
                        <w:t>Brazil</w:t>
                      </w:r>
                      <w:r w:rsidRPr="00C15A76">
                        <w:rPr>
                          <w:rFonts w:asciiTheme="majorHAnsi" w:hAnsiTheme="majorHAnsi"/>
                          <w:color w:val="595959" w:themeColor="text1" w:themeTint="A6"/>
                          <w:sz w:val="18"/>
                        </w:rPr>
                        <w:t xml:space="preserve">. </w:t>
                      </w:r>
                      <w:r w:rsidR="00CF5182">
                        <w:rPr>
                          <w:rFonts w:asciiTheme="majorHAnsi" w:hAnsiTheme="majorHAnsi"/>
                          <w:color w:val="595959" w:themeColor="text1" w:themeTint="A6"/>
                          <w:sz w:val="18"/>
                        </w:rPr>
                        <w:t>April 25, 2020.</w:t>
                      </w:r>
                    </w:p>
                  </w:txbxContent>
                </v:textbox>
              </v:shape>
            </w:pict>
          </mc:Fallback>
        </mc:AlternateContent>
      </w:r>
    </w:p>
    <w:p w14:paraId="1C0DAFDE" w14:textId="77777777" w:rsidR="002C1641" w:rsidRPr="00B14EF6" w:rsidRDefault="002C1641" w:rsidP="00040C3A">
      <w:pPr>
        <w:tabs>
          <w:tab w:val="center" w:pos="5400"/>
        </w:tabs>
        <w:suppressAutoHyphens/>
        <w:jc w:val="center"/>
        <w:rPr>
          <w:rFonts w:asciiTheme="majorHAnsi" w:hAnsiTheme="majorHAnsi"/>
          <w:sz w:val="18"/>
          <w:szCs w:val="22"/>
        </w:rPr>
      </w:pPr>
    </w:p>
    <w:p w14:paraId="5420A6FF" w14:textId="77777777" w:rsidR="002C1641" w:rsidRPr="00B14EF6" w:rsidRDefault="002C1641" w:rsidP="00040C3A">
      <w:pPr>
        <w:tabs>
          <w:tab w:val="center" w:pos="5400"/>
        </w:tabs>
        <w:suppressAutoHyphens/>
        <w:jc w:val="center"/>
        <w:rPr>
          <w:rFonts w:asciiTheme="majorHAnsi" w:hAnsiTheme="majorHAnsi"/>
          <w:sz w:val="18"/>
          <w:szCs w:val="22"/>
        </w:rPr>
      </w:pPr>
    </w:p>
    <w:p w14:paraId="03B36C31" w14:textId="77777777" w:rsidR="003C32BC" w:rsidRPr="00B14EF6" w:rsidRDefault="003C32BC" w:rsidP="003C32BC">
      <w:pPr>
        <w:tabs>
          <w:tab w:val="center" w:pos="5400"/>
        </w:tabs>
        <w:suppressAutoHyphens/>
        <w:jc w:val="center"/>
        <w:rPr>
          <w:rFonts w:asciiTheme="majorHAnsi" w:hAnsiTheme="majorHAnsi"/>
          <w:sz w:val="18"/>
          <w:szCs w:val="22"/>
        </w:rPr>
      </w:pPr>
    </w:p>
    <w:p w14:paraId="154A4854" w14:textId="77777777" w:rsidR="003C32BC" w:rsidRPr="00B14EF6" w:rsidRDefault="006311DA" w:rsidP="003C32BC">
      <w:pPr>
        <w:tabs>
          <w:tab w:val="center" w:pos="5400"/>
        </w:tabs>
        <w:suppressAutoHyphens/>
        <w:jc w:val="center"/>
        <w:rPr>
          <w:rFonts w:asciiTheme="majorHAnsi" w:hAnsiTheme="majorHAnsi"/>
          <w:sz w:val="18"/>
          <w:szCs w:val="22"/>
        </w:rPr>
      </w:pPr>
      <w:r w:rsidRPr="00B14EF6">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2CD7F2AF" w:rsidR="00991391" w:rsidRPr="004B7EB6" w:rsidRDefault="0099139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F518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2CD7F2AF" w:rsidR="00991391" w:rsidRPr="004B7EB6" w:rsidRDefault="0099139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F518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B14EF6">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799517FC" wp14:editId="008A3E9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411246F3" w:rsidR="00991391" w:rsidRDefault="002B4A9E">
                            <w:r>
                              <w:rPr>
                                <w:noProof/>
                              </w:rPr>
                              <w:drawing>
                                <wp:inline distT="0" distB="0" distL="0" distR="0" wp14:anchorId="75389EDB" wp14:editId="08AE137E">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411246F3" w:rsidR="00991391" w:rsidRDefault="002B4A9E">
                      <w:r>
                        <w:rPr>
                          <w:noProof/>
                        </w:rPr>
                        <w:drawing>
                          <wp:inline distT="0" distB="0" distL="0" distR="0" wp14:anchorId="75389EDB" wp14:editId="08AE137E">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B14EF6" w:rsidRDefault="007607C4" w:rsidP="003C32BC">
      <w:pPr>
        <w:tabs>
          <w:tab w:val="center" w:pos="5400"/>
        </w:tabs>
        <w:suppressAutoHyphens/>
        <w:jc w:val="center"/>
        <w:rPr>
          <w:rFonts w:asciiTheme="majorHAnsi" w:hAnsiTheme="majorHAnsi"/>
          <w:sz w:val="18"/>
          <w:szCs w:val="22"/>
        </w:rPr>
        <w:sectPr w:rsidR="007607C4" w:rsidRPr="00B14EF6"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B14EF6" w:rsidRDefault="00F621C3" w:rsidP="00F621C3">
      <w:pPr>
        <w:spacing w:after="240"/>
        <w:ind w:firstLine="720"/>
        <w:jc w:val="both"/>
        <w:rPr>
          <w:rFonts w:asciiTheme="majorHAnsi" w:hAnsiTheme="majorHAnsi"/>
          <w:b/>
          <w:bCs/>
          <w:sz w:val="20"/>
          <w:szCs w:val="20"/>
        </w:rPr>
      </w:pPr>
      <w:r w:rsidRPr="00B14EF6">
        <w:rPr>
          <w:rFonts w:asciiTheme="majorHAnsi" w:hAnsiTheme="majorHAnsi"/>
          <w:b/>
          <w:bCs/>
          <w:sz w:val="20"/>
          <w:szCs w:val="20"/>
        </w:rPr>
        <w:lastRenderedPageBreak/>
        <w:t>I.</w:t>
      </w:r>
      <w:r w:rsidRPr="00B14EF6">
        <w:rPr>
          <w:rFonts w:asciiTheme="majorHAnsi" w:hAnsiTheme="majorHAnsi"/>
          <w:b/>
          <w:bCs/>
          <w:sz w:val="20"/>
          <w:szCs w:val="20"/>
        </w:rPr>
        <w:tab/>
      </w:r>
      <w:r w:rsidR="00592718" w:rsidRPr="00B14EF6">
        <w:rPr>
          <w:rFonts w:asciiTheme="majorHAnsi" w:hAnsiTheme="majorHAnsi"/>
          <w:b/>
          <w:bCs/>
          <w:sz w:val="20"/>
          <w:szCs w:val="20"/>
        </w:rPr>
        <w:t>INFORMATION ABOUT THE PETITION</w:t>
      </w:r>
      <w:r w:rsidRPr="00B14EF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14EF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B14EF6" w:rsidRDefault="003771A3" w:rsidP="00991391">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Petitioner</w:t>
            </w:r>
            <w:r w:rsidR="00F621C3" w:rsidRPr="00B14EF6">
              <w:rPr>
                <w:rFonts w:ascii="Cambria" w:hAnsi="Cambria"/>
                <w:b/>
                <w:bCs/>
                <w:color w:val="FFFFFF" w:themeColor="background1"/>
                <w:sz w:val="20"/>
                <w:szCs w:val="20"/>
              </w:rPr>
              <w:t>:</w:t>
            </w:r>
          </w:p>
        </w:tc>
        <w:tc>
          <w:tcPr>
            <w:tcW w:w="5670" w:type="dxa"/>
            <w:vAlign w:val="center"/>
          </w:tcPr>
          <w:p w14:paraId="0674C7B8" w14:textId="15286E37" w:rsidR="00F621C3" w:rsidRPr="00B14EF6" w:rsidRDefault="00576E49" w:rsidP="00991391">
            <w:pPr>
              <w:jc w:val="both"/>
              <w:rPr>
                <w:rFonts w:ascii="Cambria" w:hAnsi="Cambria"/>
                <w:bCs/>
                <w:sz w:val="20"/>
                <w:szCs w:val="20"/>
              </w:rPr>
            </w:pPr>
            <w:r w:rsidRPr="00B14EF6">
              <w:rPr>
                <w:rFonts w:ascii="Cambria" w:hAnsi="Cambria"/>
                <w:bCs/>
                <w:sz w:val="20"/>
                <w:szCs w:val="20"/>
              </w:rPr>
              <w:t>Justiça Global</w:t>
            </w:r>
          </w:p>
        </w:tc>
      </w:tr>
      <w:tr w:rsidR="00F621C3" w:rsidRPr="00B14EF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B14EF6" w:rsidRDefault="002E0649" w:rsidP="0099139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B14EF6">
                  <w:rPr>
                    <w:rFonts w:ascii="Cambria" w:hAnsi="Cambria"/>
                    <w:b/>
                    <w:bCs/>
                    <w:color w:val="FFFFFF" w:themeColor="background1"/>
                    <w:sz w:val="20"/>
                    <w:szCs w:val="20"/>
                  </w:rPr>
                  <w:t>Alleged victim</w:t>
                </w:r>
              </w:sdtContent>
            </w:sdt>
            <w:r w:rsidR="00F621C3" w:rsidRPr="00B14EF6">
              <w:rPr>
                <w:rFonts w:ascii="Cambria" w:hAnsi="Cambria"/>
                <w:b/>
                <w:bCs/>
                <w:color w:val="FFFFFF" w:themeColor="background1"/>
                <w:sz w:val="20"/>
                <w:szCs w:val="20"/>
              </w:rPr>
              <w:t>:</w:t>
            </w:r>
          </w:p>
        </w:tc>
        <w:tc>
          <w:tcPr>
            <w:tcW w:w="5670" w:type="dxa"/>
            <w:vAlign w:val="center"/>
          </w:tcPr>
          <w:p w14:paraId="60895337" w14:textId="0E296DB2" w:rsidR="00F621C3" w:rsidRPr="00B14EF6" w:rsidRDefault="00576E49" w:rsidP="00576E49">
            <w:pPr>
              <w:jc w:val="both"/>
              <w:rPr>
                <w:rFonts w:ascii="Cambria" w:hAnsi="Cambria"/>
                <w:bCs/>
                <w:sz w:val="20"/>
                <w:szCs w:val="20"/>
                <w:lang w:eastAsia="es-ES"/>
              </w:rPr>
            </w:pPr>
            <w:r w:rsidRPr="00B14EF6">
              <w:rPr>
                <w:rFonts w:ascii="Cambria" w:hAnsi="Cambria"/>
                <w:bCs/>
                <w:sz w:val="20"/>
                <w:szCs w:val="20"/>
                <w:lang w:eastAsia="es-ES"/>
              </w:rPr>
              <w:t xml:space="preserve">José Carlos da Silva </w:t>
            </w:r>
            <w:r w:rsidR="00C15A76" w:rsidRPr="00B14EF6">
              <w:rPr>
                <w:rFonts w:ascii="Cambria" w:hAnsi="Cambria"/>
                <w:bCs/>
                <w:sz w:val="20"/>
                <w:szCs w:val="20"/>
                <w:lang w:eastAsia="es-ES"/>
              </w:rPr>
              <w:t>and family members</w:t>
            </w:r>
            <w:r w:rsidRPr="00B14EF6">
              <w:rPr>
                <w:rStyle w:val="FootnoteReference"/>
                <w:rFonts w:ascii="Cambria" w:hAnsi="Cambria"/>
                <w:bCs/>
                <w:sz w:val="20"/>
                <w:szCs w:val="20"/>
                <w:lang w:eastAsia="es-ES"/>
              </w:rPr>
              <w:footnoteReference w:id="2"/>
            </w:r>
          </w:p>
        </w:tc>
      </w:tr>
      <w:tr w:rsidR="00F621C3" w:rsidRPr="00B14EF6"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B14EF6" w:rsidRDefault="005816E5" w:rsidP="005816E5">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 xml:space="preserve">Respondent </w:t>
            </w:r>
            <w:r w:rsidR="00F621C3" w:rsidRPr="00B14EF6">
              <w:rPr>
                <w:rFonts w:ascii="Cambria" w:hAnsi="Cambria"/>
                <w:b/>
                <w:bCs/>
                <w:color w:val="FFFFFF" w:themeColor="background1"/>
                <w:sz w:val="20"/>
                <w:szCs w:val="20"/>
              </w:rPr>
              <w:t>State:</w:t>
            </w:r>
          </w:p>
        </w:tc>
        <w:tc>
          <w:tcPr>
            <w:tcW w:w="5670" w:type="dxa"/>
            <w:vAlign w:val="center"/>
          </w:tcPr>
          <w:p w14:paraId="3539D391" w14:textId="582105EE" w:rsidR="00F621C3" w:rsidRPr="00B14EF6" w:rsidRDefault="00576E49" w:rsidP="00576E49">
            <w:pPr>
              <w:jc w:val="both"/>
              <w:rPr>
                <w:rFonts w:ascii="Cambria" w:hAnsi="Cambria"/>
                <w:bCs/>
                <w:sz w:val="20"/>
                <w:szCs w:val="20"/>
                <w:lang w:eastAsia="es-ES"/>
              </w:rPr>
            </w:pPr>
            <w:r w:rsidRPr="00B14EF6">
              <w:rPr>
                <w:rFonts w:ascii="Cambria" w:hAnsi="Cambria"/>
                <w:bCs/>
                <w:sz w:val="20"/>
                <w:szCs w:val="20"/>
                <w:lang w:eastAsia="es-ES"/>
              </w:rPr>
              <w:t>Bra</w:t>
            </w:r>
            <w:r w:rsidR="00C15A76" w:rsidRPr="00B14EF6">
              <w:rPr>
                <w:rFonts w:ascii="Cambria" w:hAnsi="Cambria"/>
                <w:bCs/>
                <w:sz w:val="20"/>
                <w:szCs w:val="20"/>
                <w:lang w:eastAsia="es-ES"/>
              </w:rPr>
              <w:t>z</w:t>
            </w:r>
            <w:r w:rsidRPr="00B14EF6">
              <w:rPr>
                <w:rFonts w:ascii="Cambria" w:hAnsi="Cambria"/>
                <w:bCs/>
                <w:sz w:val="20"/>
                <w:szCs w:val="20"/>
                <w:lang w:eastAsia="es-ES"/>
              </w:rPr>
              <w:t>il</w:t>
            </w:r>
            <w:r w:rsidRPr="00B14EF6">
              <w:rPr>
                <w:rStyle w:val="FootnoteReference"/>
                <w:rFonts w:ascii="Cambria" w:hAnsi="Cambria"/>
                <w:bCs/>
                <w:sz w:val="20"/>
                <w:szCs w:val="20"/>
                <w:lang w:eastAsia="es-ES"/>
              </w:rPr>
              <w:footnoteReference w:id="3"/>
            </w:r>
          </w:p>
        </w:tc>
      </w:tr>
      <w:tr w:rsidR="00E47F3D" w:rsidRPr="00B14EF6"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B14EF6" w:rsidRDefault="00E47F3D" w:rsidP="00E7588C">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 xml:space="preserve">Rights </w:t>
            </w:r>
            <w:r w:rsidR="00E7588C" w:rsidRPr="00B14EF6">
              <w:rPr>
                <w:rFonts w:ascii="Cambria" w:hAnsi="Cambria"/>
                <w:b/>
                <w:bCs/>
                <w:color w:val="FFFFFF" w:themeColor="background1"/>
                <w:sz w:val="20"/>
                <w:szCs w:val="20"/>
              </w:rPr>
              <w:t>invoked:</w:t>
            </w:r>
          </w:p>
        </w:tc>
        <w:tc>
          <w:tcPr>
            <w:tcW w:w="5670" w:type="dxa"/>
            <w:vAlign w:val="center"/>
          </w:tcPr>
          <w:p w14:paraId="0A513670" w14:textId="39FC03A8" w:rsidR="00576E49" w:rsidRPr="00B14EF6" w:rsidRDefault="00C15A76" w:rsidP="00576E49">
            <w:pPr>
              <w:jc w:val="both"/>
              <w:rPr>
                <w:rFonts w:ascii="Cambria" w:hAnsi="Cambria"/>
                <w:bCs/>
                <w:sz w:val="20"/>
                <w:szCs w:val="20"/>
                <w:lang w:eastAsia="es-ES"/>
              </w:rPr>
            </w:pPr>
            <w:r w:rsidRPr="00B14EF6">
              <w:rPr>
                <w:rFonts w:ascii="Cambria" w:hAnsi="Cambria"/>
                <w:bCs/>
                <w:sz w:val="20"/>
                <w:szCs w:val="20"/>
                <w:lang w:eastAsia="es-ES"/>
              </w:rPr>
              <w:t xml:space="preserve">Articles </w:t>
            </w:r>
            <w:r w:rsidR="00576E49" w:rsidRPr="00B14EF6">
              <w:rPr>
                <w:rFonts w:ascii="Cambria" w:hAnsi="Cambria"/>
                <w:bCs/>
                <w:sz w:val="20"/>
                <w:szCs w:val="20"/>
                <w:lang w:eastAsia="es-ES"/>
              </w:rPr>
              <w:t>4 (</w:t>
            </w:r>
            <w:r w:rsidRPr="00B14EF6">
              <w:rPr>
                <w:rFonts w:ascii="Cambria" w:hAnsi="Cambria"/>
                <w:bCs/>
                <w:sz w:val="20"/>
                <w:szCs w:val="20"/>
                <w:lang w:eastAsia="es-ES"/>
              </w:rPr>
              <w:t>life</w:t>
            </w:r>
            <w:r w:rsidR="00576E49" w:rsidRPr="00B14EF6">
              <w:rPr>
                <w:rFonts w:ascii="Cambria" w:hAnsi="Cambria"/>
                <w:bCs/>
                <w:sz w:val="20"/>
                <w:szCs w:val="20"/>
                <w:lang w:eastAsia="es-ES"/>
              </w:rPr>
              <w:t>), 5 (</w:t>
            </w:r>
            <w:r w:rsidRPr="00B14EF6">
              <w:rPr>
                <w:rFonts w:ascii="Cambria" w:hAnsi="Cambria"/>
                <w:bCs/>
                <w:sz w:val="20"/>
                <w:szCs w:val="20"/>
                <w:lang w:eastAsia="es-ES"/>
              </w:rPr>
              <w:t>humane treatment</w:t>
            </w:r>
            <w:r w:rsidR="00576E49" w:rsidRPr="00B14EF6">
              <w:rPr>
                <w:rFonts w:ascii="Cambria" w:hAnsi="Cambria"/>
                <w:bCs/>
                <w:sz w:val="20"/>
                <w:szCs w:val="20"/>
                <w:lang w:eastAsia="es-ES"/>
              </w:rPr>
              <w:t>), 7 (</w:t>
            </w:r>
            <w:r w:rsidRPr="00B14EF6">
              <w:rPr>
                <w:rFonts w:ascii="Cambria" w:hAnsi="Cambria"/>
                <w:bCs/>
                <w:sz w:val="20"/>
                <w:szCs w:val="20"/>
                <w:lang w:eastAsia="es-ES"/>
              </w:rPr>
              <w:t>personal liberty</w:t>
            </w:r>
            <w:r w:rsidR="00576E49" w:rsidRPr="00B14EF6">
              <w:rPr>
                <w:rFonts w:ascii="Cambria" w:hAnsi="Cambria"/>
                <w:bCs/>
                <w:sz w:val="20"/>
                <w:szCs w:val="20"/>
                <w:lang w:eastAsia="es-ES"/>
              </w:rPr>
              <w:t>), 8 (</w:t>
            </w:r>
            <w:r w:rsidRPr="00B14EF6">
              <w:rPr>
                <w:rFonts w:ascii="Cambria" w:hAnsi="Cambria"/>
                <w:bCs/>
                <w:sz w:val="20"/>
                <w:szCs w:val="20"/>
                <w:lang w:eastAsia="es-ES"/>
              </w:rPr>
              <w:t>judicial guarantees</w:t>
            </w:r>
            <w:r w:rsidR="00576E49" w:rsidRPr="00B14EF6">
              <w:rPr>
                <w:rFonts w:ascii="Cambria" w:hAnsi="Cambria"/>
                <w:bCs/>
                <w:sz w:val="20"/>
                <w:szCs w:val="20"/>
                <w:lang w:eastAsia="es-ES"/>
              </w:rPr>
              <w:t>), 11 (prote</w:t>
            </w:r>
            <w:r w:rsidRPr="00B14EF6">
              <w:rPr>
                <w:rFonts w:ascii="Cambria" w:hAnsi="Cambria"/>
                <w:bCs/>
                <w:sz w:val="20"/>
                <w:szCs w:val="20"/>
                <w:lang w:eastAsia="es-ES"/>
              </w:rPr>
              <w:t>ction of honor and dignity</w:t>
            </w:r>
            <w:r w:rsidR="00576E49" w:rsidRPr="00B14EF6">
              <w:rPr>
                <w:rFonts w:ascii="Cambria" w:hAnsi="Cambria"/>
                <w:bCs/>
                <w:sz w:val="20"/>
                <w:szCs w:val="20"/>
                <w:lang w:eastAsia="es-ES"/>
              </w:rPr>
              <w:t>)</w:t>
            </w:r>
            <w:r w:rsidRPr="00B14EF6">
              <w:rPr>
                <w:rFonts w:ascii="Cambria" w:hAnsi="Cambria"/>
                <w:bCs/>
                <w:sz w:val="20"/>
                <w:szCs w:val="20"/>
                <w:lang w:eastAsia="es-ES"/>
              </w:rPr>
              <w:t>,</w:t>
            </w:r>
            <w:r w:rsidR="00576E49" w:rsidRPr="00B14EF6">
              <w:rPr>
                <w:rFonts w:ascii="Cambria" w:hAnsi="Cambria"/>
                <w:bCs/>
                <w:sz w:val="20"/>
                <w:szCs w:val="20"/>
                <w:lang w:eastAsia="es-ES"/>
              </w:rPr>
              <w:t xml:space="preserve"> </w:t>
            </w:r>
            <w:r w:rsidRPr="00B14EF6">
              <w:rPr>
                <w:rFonts w:ascii="Cambria" w:hAnsi="Cambria"/>
                <w:bCs/>
                <w:sz w:val="20"/>
                <w:szCs w:val="20"/>
                <w:lang w:eastAsia="es-ES"/>
              </w:rPr>
              <w:t xml:space="preserve">and </w:t>
            </w:r>
            <w:r w:rsidR="00576E49" w:rsidRPr="00B14EF6">
              <w:rPr>
                <w:rFonts w:ascii="Cambria" w:hAnsi="Cambria"/>
                <w:bCs/>
                <w:sz w:val="20"/>
                <w:szCs w:val="20"/>
                <w:lang w:eastAsia="es-ES"/>
              </w:rPr>
              <w:t>25 (judicial</w:t>
            </w:r>
            <w:r w:rsidRPr="00B14EF6">
              <w:rPr>
                <w:rFonts w:ascii="Cambria" w:hAnsi="Cambria"/>
                <w:bCs/>
                <w:sz w:val="20"/>
                <w:szCs w:val="20"/>
                <w:lang w:eastAsia="es-ES"/>
              </w:rPr>
              <w:t xml:space="preserve"> protection</w:t>
            </w:r>
            <w:r w:rsidR="00576E49" w:rsidRPr="00B14EF6">
              <w:rPr>
                <w:rFonts w:ascii="Cambria" w:hAnsi="Cambria"/>
                <w:bCs/>
                <w:sz w:val="20"/>
                <w:szCs w:val="20"/>
                <w:lang w:eastAsia="es-ES"/>
              </w:rPr>
              <w:t xml:space="preserve">), </w:t>
            </w:r>
            <w:r w:rsidRPr="00B14EF6">
              <w:rPr>
                <w:rFonts w:ascii="Cambria" w:hAnsi="Cambria"/>
                <w:bCs/>
                <w:sz w:val="20"/>
                <w:szCs w:val="20"/>
                <w:lang w:eastAsia="es-ES"/>
              </w:rPr>
              <w:t xml:space="preserve">all related to Articles </w:t>
            </w:r>
            <w:r w:rsidR="00576E49" w:rsidRPr="00B14EF6">
              <w:rPr>
                <w:rFonts w:ascii="Cambria" w:hAnsi="Cambria"/>
                <w:bCs/>
                <w:sz w:val="20"/>
                <w:szCs w:val="20"/>
                <w:lang w:eastAsia="es-ES"/>
              </w:rPr>
              <w:t>1</w:t>
            </w:r>
            <w:r w:rsidRPr="00B14EF6">
              <w:rPr>
                <w:rFonts w:ascii="Cambria" w:hAnsi="Cambria"/>
                <w:bCs/>
                <w:sz w:val="20"/>
                <w:szCs w:val="20"/>
                <w:lang w:eastAsia="es-ES"/>
              </w:rPr>
              <w:t>(</w:t>
            </w:r>
            <w:r w:rsidR="00576E49" w:rsidRPr="00B14EF6">
              <w:rPr>
                <w:rFonts w:ascii="Cambria" w:hAnsi="Cambria"/>
                <w:bCs/>
                <w:sz w:val="20"/>
                <w:szCs w:val="20"/>
                <w:lang w:eastAsia="es-ES"/>
              </w:rPr>
              <w:t>1</w:t>
            </w:r>
            <w:r w:rsidRPr="00B14EF6">
              <w:rPr>
                <w:rFonts w:ascii="Cambria" w:hAnsi="Cambria"/>
                <w:bCs/>
                <w:sz w:val="20"/>
                <w:szCs w:val="20"/>
                <w:lang w:eastAsia="es-ES"/>
              </w:rPr>
              <w:t>)</w:t>
            </w:r>
            <w:r w:rsidR="00576E49" w:rsidRPr="00B14EF6">
              <w:rPr>
                <w:rFonts w:ascii="Cambria" w:hAnsi="Cambria"/>
                <w:bCs/>
                <w:sz w:val="20"/>
                <w:szCs w:val="20"/>
                <w:lang w:eastAsia="es-ES"/>
              </w:rPr>
              <w:t xml:space="preserve"> (ob</w:t>
            </w:r>
            <w:r w:rsidRPr="00B14EF6">
              <w:rPr>
                <w:rFonts w:ascii="Cambria" w:hAnsi="Cambria"/>
                <w:bCs/>
                <w:sz w:val="20"/>
                <w:szCs w:val="20"/>
                <w:lang w:eastAsia="es-ES"/>
              </w:rPr>
              <w:t>ligation to respect the rights</w:t>
            </w:r>
            <w:r w:rsidR="00576E49" w:rsidRPr="00B14EF6">
              <w:rPr>
                <w:rFonts w:ascii="Cambria" w:hAnsi="Cambria"/>
                <w:bCs/>
                <w:sz w:val="20"/>
                <w:szCs w:val="20"/>
                <w:lang w:eastAsia="es-ES"/>
              </w:rPr>
              <w:t xml:space="preserve">) </w:t>
            </w:r>
            <w:r w:rsidRPr="00B14EF6">
              <w:rPr>
                <w:rFonts w:ascii="Cambria" w:hAnsi="Cambria"/>
                <w:bCs/>
                <w:sz w:val="20"/>
                <w:szCs w:val="20"/>
                <w:lang w:eastAsia="es-ES"/>
              </w:rPr>
              <w:t>and</w:t>
            </w:r>
            <w:r w:rsidR="00576E49" w:rsidRPr="00B14EF6">
              <w:rPr>
                <w:rFonts w:ascii="Cambria" w:hAnsi="Cambria"/>
                <w:bCs/>
                <w:sz w:val="20"/>
                <w:szCs w:val="20"/>
                <w:lang w:eastAsia="es-ES"/>
              </w:rPr>
              <w:t xml:space="preserve"> 2 (</w:t>
            </w:r>
            <w:r w:rsidRPr="00B14EF6">
              <w:rPr>
                <w:rFonts w:ascii="Cambria" w:hAnsi="Cambria"/>
                <w:bCs/>
                <w:sz w:val="20"/>
                <w:szCs w:val="20"/>
                <w:lang w:eastAsia="es-ES"/>
              </w:rPr>
              <w:t>obligation to adopt provisions of domestic law</w:t>
            </w:r>
            <w:r w:rsidR="00576E49" w:rsidRPr="00B14EF6">
              <w:rPr>
                <w:rFonts w:ascii="Cambria" w:hAnsi="Cambria"/>
                <w:bCs/>
                <w:sz w:val="20"/>
                <w:szCs w:val="20"/>
                <w:lang w:eastAsia="es-ES"/>
              </w:rPr>
              <w:t xml:space="preserve">) </w:t>
            </w:r>
            <w:r w:rsidRPr="00B14EF6">
              <w:rPr>
                <w:rFonts w:ascii="Cambria" w:hAnsi="Cambria"/>
                <w:bCs/>
                <w:sz w:val="20"/>
                <w:szCs w:val="20"/>
                <w:lang w:eastAsia="es-ES"/>
              </w:rPr>
              <w:t>of the American Convention on Human Rights</w:t>
            </w:r>
            <w:r w:rsidR="00576E49" w:rsidRPr="00B14EF6">
              <w:rPr>
                <w:rStyle w:val="FootnoteReference"/>
                <w:rFonts w:ascii="Cambria" w:hAnsi="Cambria"/>
                <w:bCs/>
                <w:sz w:val="20"/>
                <w:szCs w:val="20"/>
                <w:lang w:eastAsia="es-ES"/>
              </w:rPr>
              <w:footnoteReference w:id="4"/>
            </w:r>
            <w:r w:rsidR="00576E49" w:rsidRPr="00B14EF6">
              <w:rPr>
                <w:rFonts w:ascii="Cambria" w:hAnsi="Cambria"/>
                <w:bCs/>
                <w:sz w:val="20"/>
                <w:szCs w:val="20"/>
                <w:lang w:eastAsia="es-ES"/>
              </w:rPr>
              <w:t xml:space="preserve">; </w:t>
            </w:r>
            <w:r w:rsidRPr="00B14EF6">
              <w:rPr>
                <w:rFonts w:ascii="Cambria" w:hAnsi="Cambria"/>
                <w:bCs/>
                <w:sz w:val="20"/>
                <w:szCs w:val="20"/>
                <w:lang w:eastAsia="es-ES"/>
              </w:rPr>
              <w:t>and Articles</w:t>
            </w:r>
            <w:r w:rsidR="00576E49" w:rsidRPr="00B14EF6">
              <w:rPr>
                <w:rFonts w:ascii="Cambria" w:hAnsi="Cambria"/>
                <w:bCs/>
                <w:sz w:val="20"/>
                <w:szCs w:val="20"/>
                <w:lang w:eastAsia="es-ES"/>
              </w:rPr>
              <w:t xml:space="preserve"> 1, 6, 7, 8</w:t>
            </w:r>
            <w:r w:rsidRPr="00B14EF6">
              <w:rPr>
                <w:rFonts w:ascii="Cambria" w:hAnsi="Cambria"/>
                <w:bCs/>
                <w:sz w:val="20"/>
                <w:szCs w:val="20"/>
                <w:lang w:eastAsia="es-ES"/>
              </w:rPr>
              <w:t>,</w:t>
            </w:r>
            <w:r w:rsidR="00576E49" w:rsidRPr="00B14EF6">
              <w:rPr>
                <w:rFonts w:ascii="Cambria" w:hAnsi="Cambria"/>
                <w:bCs/>
                <w:sz w:val="20"/>
                <w:szCs w:val="20"/>
                <w:lang w:eastAsia="es-ES"/>
              </w:rPr>
              <w:t xml:space="preserve"> </w:t>
            </w:r>
            <w:r w:rsidRPr="00B14EF6">
              <w:rPr>
                <w:rFonts w:ascii="Cambria" w:hAnsi="Cambria"/>
                <w:bCs/>
                <w:sz w:val="20"/>
                <w:szCs w:val="20"/>
                <w:lang w:eastAsia="es-ES"/>
              </w:rPr>
              <w:t xml:space="preserve">and </w:t>
            </w:r>
            <w:r w:rsidR="00576E49" w:rsidRPr="00B14EF6">
              <w:rPr>
                <w:rFonts w:ascii="Cambria" w:hAnsi="Cambria"/>
                <w:bCs/>
                <w:sz w:val="20"/>
                <w:szCs w:val="20"/>
                <w:lang w:eastAsia="es-ES"/>
              </w:rPr>
              <w:t xml:space="preserve">9 </w:t>
            </w:r>
            <w:r w:rsidRPr="00B14EF6">
              <w:rPr>
                <w:rFonts w:ascii="Cambria" w:hAnsi="Cambria"/>
                <w:bCs/>
                <w:sz w:val="20"/>
                <w:szCs w:val="20"/>
                <w:lang w:eastAsia="es-ES"/>
              </w:rPr>
              <w:t xml:space="preserve">of the Inter-American Convention to Prevent and Punish Torture </w:t>
            </w:r>
          </w:p>
          <w:p w14:paraId="51EEF9D2" w14:textId="77777777" w:rsidR="00E47F3D" w:rsidRPr="00B14EF6" w:rsidRDefault="00E47F3D" w:rsidP="00991391">
            <w:pPr>
              <w:jc w:val="both"/>
              <w:rPr>
                <w:rFonts w:ascii="Cambria" w:hAnsi="Cambria"/>
                <w:bCs/>
                <w:sz w:val="20"/>
                <w:szCs w:val="20"/>
              </w:rPr>
            </w:pPr>
          </w:p>
        </w:tc>
      </w:tr>
    </w:tbl>
    <w:p w14:paraId="006E8D49" w14:textId="1C646C41" w:rsidR="00F621C3" w:rsidRPr="00B14EF6" w:rsidRDefault="00F621C3" w:rsidP="00F621C3">
      <w:pPr>
        <w:spacing w:before="240" w:after="240"/>
        <w:ind w:firstLine="720"/>
        <w:jc w:val="both"/>
        <w:rPr>
          <w:rFonts w:asciiTheme="majorHAnsi" w:hAnsiTheme="majorHAnsi"/>
          <w:b/>
          <w:bCs/>
          <w:sz w:val="20"/>
          <w:szCs w:val="20"/>
        </w:rPr>
      </w:pPr>
      <w:r w:rsidRPr="00B14EF6">
        <w:rPr>
          <w:rFonts w:asciiTheme="majorHAnsi" w:hAnsiTheme="majorHAnsi"/>
          <w:b/>
          <w:bCs/>
          <w:sz w:val="20"/>
          <w:szCs w:val="20"/>
        </w:rPr>
        <w:t>II.</w:t>
      </w:r>
      <w:r w:rsidRPr="00B14EF6">
        <w:rPr>
          <w:rFonts w:asciiTheme="majorHAnsi" w:hAnsiTheme="majorHAnsi"/>
          <w:b/>
          <w:bCs/>
          <w:sz w:val="20"/>
          <w:szCs w:val="20"/>
        </w:rPr>
        <w:tab/>
        <w:t>PROCE</w:t>
      </w:r>
      <w:r w:rsidR="00321AFD" w:rsidRPr="00B14EF6">
        <w:rPr>
          <w:rFonts w:asciiTheme="majorHAnsi" w:hAnsiTheme="majorHAnsi"/>
          <w:b/>
          <w:bCs/>
          <w:sz w:val="20"/>
          <w:szCs w:val="20"/>
        </w:rPr>
        <w:t>EDINGS</w:t>
      </w:r>
      <w:r w:rsidRPr="00B14EF6">
        <w:rPr>
          <w:rFonts w:asciiTheme="majorHAnsi" w:hAnsiTheme="majorHAnsi"/>
          <w:b/>
          <w:bCs/>
          <w:sz w:val="20"/>
          <w:szCs w:val="20"/>
        </w:rPr>
        <w:t xml:space="preserve"> BEFORE THE IACHR</w:t>
      </w:r>
      <w:r w:rsidR="00653EA6" w:rsidRPr="00B14EF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14EF6"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B14EF6" w:rsidRDefault="00B06BB7" w:rsidP="00B06BB7">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Filing of the petition</w:t>
            </w:r>
            <w:r w:rsidR="00F621C3" w:rsidRPr="00B14EF6">
              <w:rPr>
                <w:rFonts w:ascii="Cambria" w:hAnsi="Cambria"/>
                <w:b/>
                <w:bCs/>
                <w:color w:val="FFFFFF" w:themeColor="background1"/>
                <w:sz w:val="20"/>
                <w:szCs w:val="20"/>
              </w:rPr>
              <w:t>:</w:t>
            </w:r>
          </w:p>
        </w:tc>
        <w:tc>
          <w:tcPr>
            <w:tcW w:w="5670" w:type="dxa"/>
            <w:vAlign w:val="center"/>
          </w:tcPr>
          <w:p w14:paraId="1C0C3DE2" w14:textId="1DE91C6A" w:rsidR="00F621C3" w:rsidRPr="00B14EF6" w:rsidRDefault="00576E49" w:rsidP="00991391">
            <w:pPr>
              <w:jc w:val="both"/>
              <w:rPr>
                <w:rFonts w:ascii="Cambria" w:hAnsi="Cambria"/>
                <w:bCs/>
                <w:sz w:val="20"/>
                <w:szCs w:val="20"/>
              </w:rPr>
            </w:pPr>
            <w:r w:rsidRPr="00B14EF6">
              <w:rPr>
                <w:rFonts w:ascii="Cambria" w:hAnsi="Cambria"/>
                <w:bCs/>
                <w:sz w:val="20"/>
                <w:szCs w:val="20"/>
              </w:rPr>
              <w:t>April 21, 2011</w:t>
            </w:r>
          </w:p>
        </w:tc>
      </w:tr>
      <w:tr w:rsidR="00F621C3" w:rsidRPr="00B14EF6"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B14EF6" w:rsidRDefault="00B06BB7" w:rsidP="00B06BB7">
            <w:pPr>
              <w:jc w:val="center"/>
              <w:rPr>
                <w:rFonts w:ascii="Cambria" w:hAnsi="Cambria"/>
                <w:b/>
                <w:bCs/>
                <w:color w:val="FFFFFF" w:themeColor="background1"/>
                <w:sz w:val="20"/>
                <w:szCs w:val="20"/>
              </w:rPr>
            </w:pPr>
            <w:r w:rsidRPr="00B14EF6">
              <w:rPr>
                <w:rFonts w:ascii="Cambria" w:hAnsi="Cambria"/>
                <w:b/>
                <w:color w:val="FFFFFF" w:themeColor="background1"/>
                <w:sz w:val="20"/>
                <w:szCs w:val="20"/>
              </w:rPr>
              <w:t>Notification of the petition to</w:t>
            </w:r>
            <w:r w:rsidR="00F621C3" w:rsidRPr="00B14EF6">
              <w:rPr>
                <w:rFonts w:ascii="Cambria" w:hAnsi="Cambria"/>
                <w:b/>
                <w:color w:val="FFFFFF" w:themeColor="background1"/>
                <w:sz w:val="20"/>
                <w:szCs w:val="20"/>
              </w:rPr>
              <w:t xml:space="preserve"> the State:</w:t>
            </w:r>
          </w:p>
        </w:tc>
        <w:tc>
          <w:tcPr>
            <w:tcW w:w="5670" w:type="dxa"/>
            <w:vAlign w:val="center"/>
          </w:tcPr>
          <w:p w14:paraId="22ADBFFE" w14:textId="5B6ADB4F" w:rsidR="00F621C3" w:rsidRPr="00B14EF6" w:rsidRDefault="00576E49" w:rsidP="00991391">
            <w:pPr>
              <w:jc w:val="both"/>
              <w:rPr>
                <w:rFonts w:ascii="Cambria" w:hAnsi="Cambria"/>
                <w:bCs/>
                <w:sz w:val="20"/>
                <w:szCs w:val="20"/>
              </w:rPr>
            </w:pPr>
            <w:r w:rsidRPr="00B14EF6">
              <w:rPr>
                <w:rFonts w:ascii="Cambria" w:hAnsi="Cambria"/>
                <w:bCs/>
                <w:sz w:val="20"/>
                <w:szCs w:val="20"/>
              </w:rPr>
              <w:t>November 17, 2015</w:t>
            </w:r>
          </w:p>
        </w:tc>
      </w:tr>
      <w:tr w:rsidR="00F621C3" w:rsidRPr="00B14EF6"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B14EF6" w:rsidRDefault="00F621C3" w:rsidP="00991391">
            <w:pPr>
              <w:jc w:val="center"/>
              <w:rPr>
                <w:rFonts w:ascii="Cambria" w:hAnsi="Cambria"/>
                <w:b/>
                <w:bCs/>
                <w:color w:val="FFFFFF" w:themeColor="background1"/>
                <w:sz w:val="20"/>
                <w:szCs w:val="20"/>
              </w:rPr>
            </w:pPr>
            <w:r w:rsidRPr="00B14EF6">
              <w:rPr>
                <w:rFonts w:ascii="Cambria" w:hAnsi="Cambria"/>
                <w:b/>
                <w:color w:val="FFFFFF" w:themeColor="background1"/>
                <w:sz w:val="20"/>
                <w:szCs w:val="20"/>
              </w:rPr>
              <w:t>State’s first response:</w:t>
            </w:r>
          </w:p>
        </w:tc>
        <w:tc>
          <w:tcPr>
            <w:tcW w:w="5670" w:type="dxa"/>
            <w:vAlign w:val="center"/>
          </w:tcPr>
          <w:p w14:paraId="19C5DA57" w14:textId="78C64B71" w:rsidR="00F621C3" w:rsidRPr="00B14EF6" w:rsidRDefault="00576E49" w:rsidP="00991391">
            <w:pPr>
              <w:jc w:val="both"/>
              <w:rPr>
                <w:rFonts w:ascii="Cambria" w:hAnsi="Cambria"/>
                <w:bCs/>
                <w:sz w:val="20"/>
                <w:szCs w:val="20"/>
              </w:rPr>
            </w:pPr>
            <w:r w:rsidRPr="00B14EF6">
              <w:rPr>
                <w:rFonts w:ascii="Cambria" w:hAnsi="Cambria"/>
                <w:bCs/>
                <w:sz w:val="20"/>
                <w:szCs w:val="20"/>
              </w:rPr>
              <w:t>April 12, 2016</w:t>
            </w:r>
          </w:p>
        </w:tc>
      </w:tr>
      <w:tr w:rsidR="003771A3" w:rsidRPr="00B14EF6"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B14EF6" w:rsidRDefault="003771A3" w:rsidP="0023351C">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Additional observations from the petition</w:t>
            </w:r>
            <w:r w:rsidR="0023351C" w:rsidRPr="00B14EF6">
              <w:rPr>
                <w:rFonts w:ascii="Cambria" w:hAnsi="Cambria"/>
                <w:b/>
                <w:bCs/>
                <w:color w:val="FFFFFF" w:themeColor="background1"/>
                <w:sz w:val="20"/>
                <w:szCs w:val="20"/>
              </w:rPr>
              <w:t>er</w:t>
            </w:r>
            <w:r w:rsidRPr="00B14EF6">
              <w:rPr>
                <w:rFonts w:ascii="Cambria" w:hAnsi="Cambria"/>
                <w:b/>
                <w:bCs/>
                <w:color w:val="FFFFFF" w:themeColor="background1"/>
                <w:sz w:val="20"/>
                <w:szCs w:val="20"/>
              </w:rPr>
              <w:t>:</w:t>
            </w:r>
          </w:p>
        </w:tc>
        <w:tc>
          <w:tcPr>
            <w:tcW w:w="5670" w:type="dxa"/>
            <w:vAlign w:val="center"/>
          </w:tcPr>
          <w:p w14:paraId="2A863ACD" w14:textId="7D41CEB5" w:rsidR="003771A3" w:rsidRPr="00B14EF6" w:rsidRDefault="00576E49" w:rsidP="00991391">
            <w:pPr>
              <w:jc w:val="both"/>
              <w:rPr>
                <w:rFonts w:ascii="Cambria" w:hAnsi="Cambria"/>
                <w:bCs/>
                <w:sz w:val="20"/>
                <w:szCs w:val="20"/>
              </w:rPr>
            </w:pPr>
            <w:r w:rsidRPr="00B14EF6">
              <w:rPr>
                <w:rFonts w:ascii="Cambria" w:hAnsi="Cambria"/>
                <w:bCs/>
                <w:sz w:val="20"/>
                <w:szCs w:val="20"/>
              </w:rPr>
              <w:t>January 25, 2019</w:t>
            </w:r>
          </w:p>
        </w:tc>
      </w:tr>
      <w:tr w:rsidR="003771A3" w:rsidRPr="00B14EF6"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B14EF6" w:rsidRDefault="003771A3" w:rsidP="00653EA6">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Additional observations from the State:</w:t>
            </w:r>
          </w:p>
        </w:tc>
        <w:tc>
          <w:tcPr>
            <w:tcW w:w="5670" w:type="dxa"/>
            <w:vAlign w:val="center"/>
          </w:tcPr>
          <w:p w14:paraId="27F6ADE3" w14:textId="6A90CC02" w:rsidR="003771A3" w:rsidRPr="00B14EF6" w:rsidRDefault="00576E49" w:rsidP="00991391">
            <w:pPr>
              <w:jc w:val="both"/>
              <w:rPr>
                <w:rFonts w:ascii="Cambria" w:hAnsi="Cambria"/>
                <w:bCs/>
                <w:sz w:val="20"/>
                <w:szCs w:val="20"/>
              </w:rPr>
            </w:pPr>
            <w:r w:rsidRPr="00B14EF6">
              <w:rPr>
                <w:rFonts w:ascii="Cambria" w:hAnsi="Cambria"/>
                <w:bCs/>
                <w:sz w:val="20"/>
                <w:szCs w:val="20"/>
              </w:rPr>
              <w:t>May 16, 2019</w:t>
            </w:r>
          </w:p>
        </w:tc>
      </w:tr>
    </w:tbl>
    <w:p w14:paraId="7F88B361" w14:textId="77777777" w:rsidR="00F621C3" w:rsidRPr="00B14EF6" w:rsidRDefault="00F621C3" w:rsidP="00F621C3">
      <w:pPr>
        <w:spacing w:before="240" w:after="240"/>
        <w:ind w:firstLine="720"/>
        <w:jc w:val="both"/>
        <w:rPr>
          <w:rFonts w:asciiTheme="majorHAnsi" w:hAnsiTheme="majorHAnsi"/>
          <w:b/>
          <w:bCs/>
          <w:sz w:val="20"/>
          <w:szCs w:val="20"/>
        </w:rPr>
      </w:pPr>
      <w:r w:rsidRPr="00B14EF6">
        <w:rPr>
          <w:rFonts w:asciiTheme="majorHAnsi" w:hAnsiTheme="majorHAnsi"/>
          <w:b/>
          <w:bCs/>
          <w:sz w:val="20"/>
          <w:szCs w:val="20"/>
        </w:rPr>
        <w:t xml:space="preserve">III. </w:t>
      </w:r>
      <w:r w:rsidRPr="00B14EF6">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B14EF6"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B14EF6" w:rsidRDefault="00F621C3" w:rsidP="00991391">
            <w:pPr>
              <w:jc w:val="center"/>
              <w:rPr>
                <w:rFonts w:ascii="Cambria" w:hAnsi="Cambria"/>
                <w:b/>
                <w:bCs/>
                <w:i/>
                <w:color w:val="FFFFFF" w:themeColor="background1"/>
                <w:sz w:val="20"/>
                <w:szCs w:val="20"/>
              </w:rPr>
            </w:pPr>
            <w:r w:rsidRPr="00B14EF6">
              <w:rPr>
                <w:rFonts w:ascii="Cambria" w:hAnsi="Cambria"/>
                <w:b/>
                <w:bCs/>
                <w:color w:val="FFFFFF" w:themeColor="background1"/>
                <w:sz w:val="20"/>
                <w:szCs w:val="20"/>
              </w:rPr>
              <w:t>Competence</w:t>
            </w:r>
            <w:r w:rsidRPr="00B14EF6">
              <w:rPr>
                <w:rFonts w:ascii="Cambria" w:hAnsi="Cambria"/>
                <w:b/>
                <w:bCs/>
                <w:i/>
                <w:color w:val="FFFFFF" w:themeColor="background1"/>
                <w:sz w:val="20"/>
                <w:szCs w:val="20"/>
              </w:rPr>
              <w:t xml:space="preserve"> Ratione personae:</w:t>
            </w:r>
          </w:p>
        </w:tc>
        <w:tc>
          <w:tcPr>
            <w:tcW w:w="5670" w:type="dxa"/>
            <w:vAlign w:val="center"/>
          </w:tcPr>
          <w:p w14:paraId="237A8D0C" w14:textId="37B9A12B" w:rsidR="00F621C3" w:rsidRPr="00B14EF6" w:rsidRDefault="00576E49" w:rsidP="00991391">
            <w:pPr>
              <w:rPr>
                <w:rFonts w:asciiTheme="majorHAnsi" w:hAnsiTheme="majorHAnsi"/>
                <w:bCs/>
                <w:sz w:val="20"/>
                <w:szCs w:val="20"/>
              </w:rPr>
            </w:pPr>
            <w:r w:rsidRPr="00B14EF6">
              <w:rPr>
                <w:rFonts w:asciiTheme="majorHAnsi" w:hAnsiTheme="majorHAnsi"/>
                <w:bCs/>
                <w:sz w:val="20"/>
                <w:szCs w:val="20"/>
              </w:rPr>
              <w:t>Yes</w:t>
            </w:r>
          </w:p>
        </w:tc>
      </w:tr>
      <w:tr w:rsidR="00F621C3" w:rsidRPr="00B14EF6"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B14EF6" w:rsidRDefault="00F621C3" w:rsidP="00991391">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Competence</w:t>
            </w:r>
            <w:r w:rsidRPr="00B14EF6">
              <w:rPr>
                <w:rFonts w:ascii="Cambria" w:hAnsi="Cambria"/>
                <w:b/>
                <w:bCs/>
                <w:i/>
                <w:color w:val="FFFFFF" w:themeColor="background1"/>
                <w:sz w:val="20"/>
                <w:szCs w:val="20"/>
              </w:rPr>
              <w:t xml:space="preserve"> Ratione loci</w:t>
            </w:r>
            <w:r w:rsidRPr="00B14EF6">
              <w:rPr>
                <w:rFonts w:ascii="Cambria" w:hAnsi="Cambria"/>
                <w:b/>
                <w:bCs/>
                <w:color w:val="FFFFFF" w:themeColor="background1"/>
                <w:sz w:val="20"/>
                <w:szCs w:val="20"/>
              </w:rPr>
              <w:t>:</w:t>
            </w:r>
          </w:p>
        </w:tc>
        <w:tc>
          <w:tcPr>
            <w:tcW w:w="5670" w:type="dxa"/>
            <w:vAlign w:val="center"/>
          </w:tcPr>
          <w:p w14:paraId="48257424" w14:textId="4D6633A7" w:rsidR="00F621C3" w:rsidRPr="00B14EF6" w:rsidRDefault="00576E49" w:rsidP="00991391">
            <w:pPr>
              <w:rPr>
                <w:rFonts w:asciiTheme="majorHAnsi" w:hAnsiTheme="majorHAnsi"/>
                <w:bCs/>
                <w:sz w:val="20"/>
                <w:szCs w:val="20"/>
              </w:rPr>
            </w:pPr>
            <w:r w:rsidRPr="00B14EF6">
              <w:rPr>
                <w:rFonts w:asciiTheme="majorHAnsi" w:hAnsiTheme="majorHAnsi"/>
                <w:bCs/>
                <w:sz w:val="20"/>
                <w:szCs w:val="20"/>
              </w:rPr>
              <w:t>Yes</w:t>
            </w:r>
          </w:p>
        </w:tc>
      </w:tr>
      <w:tr w:rsidR="00F621C3" w:rsidRPr="00B14EF6"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B14EF6" w:rsidRDefault="00F621C3" w:rsidP="00991391">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Competence</w:t>
            </w:r>
            <w:r w:rsidRPr="00B14EF6">
              <w:rPr>
                <w:rFonts w:ascii="Cambria" w:hAnsi="Cambria"/>
                <w:b/>
                <w:bCs/>
                <w:i/>
                <w:color w:val="FFFFFF" w:themeColor="background1"/>
                <w:sz w:val="20"/>
                <w:szCs w:val="20"/>
              </w:rPr>
              <w:t xml:space="preserve"> Ratione temporis</w:t>
            </w:r>
            <w:r w:rsidRPr="00B14EF6">
              <w:rPr>
                <w:rFonts w:ascii="Cambria" w:hAnsi="Cambria"/>
                <w:b/>
                <w:bCs/>
                <w:color w:val="FFFFFF" w:themeColor="background1"/>
                <w:sz w:val="20"/>
                <w:szCs w:val="20"/>
              </w:rPr>
              <w:t>:</w:t>
            </w:r>
          </w:p>
        </w:tc>
        <w:tc>
          <w:tcPr>
            <w:tcW w:w="5670" w:type="dxa"/>
            <w:vAlign w:val="center"/>
          </w:tcPr>
          <w:p w14:paraId="74B3F783" w14:textId="2B4FBB9C" w:rsidR="00F621C3" w:rsidRPr="00B14EF6" w:rsidRDefault="00576E49" w:rsidP="00991391">
            <w:pPr>
              <w:rPr>
                <w:rFonts w:asciiTheme="majorHAnsi" w:hAnsiTheme="majorHAnsi"/>
                <w:bCs/>
                <w:sz w:val="20"/>
                <w:szCs w:val="20"/>
              </w:rPr>
            </w:pPr>
            <w:r w:rsidRPr="00B14EF6">
              <w:rPr>
                <w:rFonts w:asciiTheme="majorHAnsi" w:hAnsiTheme="majorHAnsi"/>
                <w:bCs/>
                <w:sz w:val="20"/>
                <w:szCs w:val="20"/>
              </w:rPr>
              <w:t>Yes</w:t>
            </w:r>
          </w:p>
        </w:tc>
      </w:tr>
      <w:tr w:rsidR="00F621C3" w:rsidRPr="00B14EF6"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B14EF6" w:rsidRDefault="00F621C3" w:rsidP="00991391">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Competence</w:t>
            </w:r>
            <w:r w:rsidRPr="00B14EF6">
              <w:rPr>
                <w:rFonts w:ascii="Cambria" w:hAnsi="Cambria"/>
                <w:b/>
                <w:bCs/>
                <w:i/>
                <w:color w:val="FFFFFF" w:themeColor="background1"/>
                <w:sz w:val="20"/>
                <w:szCs w:val="20"/>
              </w:rPr>
              <w:t xml:space="preserve"> Ratione materiae</w:t>
            </w:r>
            <w:r w:rsidRPr="00B14EF6">
              <w:rPr>
                <w:rFonts w:ascii="Cambria" w:hAnsi="Cambria"/>
                <w:b/>
                <w:bCs/>
                <w:color w:val="FFFFFF" w:themeColor="background1"/>
                <w:sz w:val="20"/>
                <w:szCs w:val="20"/>
              </w:rPr>
              <w:t>:</w:t>
            </w:r>
          </w:p>
        </w:tc>
        <w:tc>
          <w:tcPr>
            <w:tcW w:w="5670" w:type="dxa"/>
            <w:vAlign w:val="center"/>
          </w:tcPr>
          <w:p w14:paraId="64B3F199" w14:textId="7F1A58DD" w:rsidR="00F621C3" w:rsidRPr="00B14EF6" w:rsidRDefault="00576E49" w:rsidP="00991391">
            <w:pPr>
              <w:jc w:val="both"/>
              <w:rPr>
                <w:rFonts w:asciiTheme="majorHAnsi" w:hAnsiTheme="majorHAnsi"/>
                <w:bCs/>
                <w:sz w:val="20"/>
                <w:szCs w:val="20"/>
              </w:rPr>
            </w:pPr>
            <w:r w:rsidRPr="00B14EF6">
              <w:rPr>
                <w:rFonts w:asciiTheme="majorHAnsi" w:hAnsiTheme="majorHAnsi"/>
                <w:bCs/>
                <w:sz w:val="20"/>
                <w:szCs w:val="20"/>
              </w:rPr>
              <w:t>Yes, American Convention (instrument adopted September 25, 1992) and Inter-American Convention to Prevent and Punish Torture (instrument deposited on July 20, 1989)</w:t>
            </w:r>
          </w:p>
        </w:tc>
      </w:tr>
    </w:tbl>
    <w:p w14:paraId="0408D4CD" w14:textId="54A61356" w:rsidR="00F621C3" w:rsidRPr="00B14EF6" w:rsidRDefault="00F621C3" w:rsidP="00F621C3">
      <w:pPr>
        <w:spacing w:before="240" w:after="240"/>
        <w:ind w:firstLine="720"/>
        <w:jc w:val="both"/>
        <w:rPr>
          <w:rFonts w:asciiTheme="majorHAnsi" w:hAnsiTheme="majorHAnsi"/>
          <w:b/>
          <w:bCs/>
          <w:sz w:val="20"/>
          <w:szCs w:val="20"/>
        </w:rPr>
      </w:pPr>
      <w:r w:rsidRPr="00B14EF6">
        <w:rPr>
          <w:rFonts w:asciiTheme="majorHAnsi" w:hAnsiTheme="majorHAnsi"/>
          <w:b/>
          <w:bCs/>
          <w:sz w:val="20"/>
          <w:szCs w:val="20"/>
        </w:rPr>
        <w:t xml:space="preserve">IV. </w:t>
      </w:r>
      <w:r w:rsidRPr="00B14EF6">
        <w:rPr>
          <w:rFonts w:asciiTheme="majorHAnsi" w:hAnsiTheme="majorHAnsi"/>
          <w:b/>
          <w:bCs/>
          <w:sz w:val="20"/>
          <w:szCs w:val="20"/>
        </w:rPr>
        <w:tab/>
        <w:t xml:space="preserve">DUPLICATION OF PROCEDURES AND INTERNATIONAL </w:t>
      </w:r>
      <w:r w:rsidRPr="00B14EF6">
        <w:rPr>
          <w:rFonts w:asciiTheme="majorHAnsi" w:hAnsiTheme="majorHAnsi"/>
          <w:b/>
          <w:bCs/>
          <w:i/>
          <w:sz w:val="20"/>
          <w:szCs w:val="20"/>
        </w:rPr>
        <w:t>RES JUDICATA</w:t>
      </w:r>
      <w:r w:rsidRPr="00B14EF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B14EF6"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0F648EEA" w:rsidR="00F621C3" w:rsidRPr="00B14EF6" w:rsidRDefault="00F621C3" w:rsidP="00991391">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 xml:space="preserve">Duplication of procedures and </w:t>
            </w:r>
            <w:r w:rsidR="000C221A">
              <w:rPr>
                <w:rFonts w:ascii="Cambria" w:hAnsi="Cambria"/>
                <w:b/>
                <w:bCs/>
                <w:color w:val="FFFFFF" w:themeColor="background1"/>
                <w:sz w:val="20"/>
                <w:szCs w:val="20"/>
              </w:rPr>
              <w:t>i</w:t>
            </w:r>
            <w:r w:rsidRPr="00B14EF6">
              <w:rPr>
                <w:rFonts w:ascii="Cambria" w:hAnsi="Cambria"/>
                <w:b/>
                <w:bCs/>
                <w:color w:val="FFFFFF" w:themeColor="background1"/>
                <w:sz w:val="20"/>
                <w:szCs w:val="20"/>
              </w:rPr>
              <w:t xml:space="preserve">nternational </w:t>
            </w:r>
            <w:r w:rsidRPr="00B14EF6">
              <w:rPr>
                <w:rFonts w:ascii="Cambria" w:hAnsi="Cambria"/>
                <w:b/>
                <w:bCs/>
                <w:i/>
                <w:color w:val="FFFFFF" w:themeColor="background1"/>
                <w:sz w:val="20"/>
                <w:szCs w:val="20"/>
              </w:rPr>
              <w:t>res judicata</w:t>
            </w:r>
            <w:r w:rsidRPr="00B14EF6">
              <w:rPr>
                <w:rFonts w:ascii="Cambria" w:hAnsi="Cambria"/>
                <w:b/>
                <w:bCs/>
                <w:color w:val="FFFFFF" w:themeColor="background1"/>
                <w:sz w:val="20"/>
                <w:szCs w:val="20"/>
              </w:rPr>
              <w:t>:</w:t>
            </w:r>
          </w:p>
        </w:tc>
        <w:tc>
          <w:tcPr>
            <w:tcW w:w="5670" w:type="dxa"/>
            <w:vAlign w:val="center"/>
          </w:tcPr>
          <w:p w14:paraId="4773CD23" w14:textId="3BCA5643" w:rsidR="00F621C3" w:rsidRPr="00B14EF6" w:rsidRDefault="00576E49" w:rsidP="00991391">
            <w:pPr>
              <w:jc w:val="both"/>
              <w:rPr>
                <w:rFonts w:ascii="Cambria" w:hAnsi="Cambria"/>
                <w:bCs/>
                <w:sz w:val="20"/>
                <w:szCs w:val="20"/>
              </w:rPr>
            </w:pPr>
            <w:r w:rsidRPr="00B14EF6">
              <w:rPr>
                <w:rFonts w:ascii="Cambria" w:hAnsi="Cambria"/>
                <w:bCs/>
                <w:sz w:val="20"/>
                <w:szCs w:val="20"/>
              </w:rPr>
              <w:t>No</w:t>
            </w:r>
          </w:p>
        </w:tc>
      </w:tr>
      <w:tr w:rsidR="00F621C3" w:rsidRPr="00B14EF6"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B14EF6" w:rsidRDefault="00F621C3" w:rsidP="00991391">
            <w:pPr>
              <w:jc w:val="center"/>
              <w:rPr>
                <w:rFonts w:ascii="Cambria" w:hAnsi="Cambria"/>
                <w:b/>
                <w:bCs/>
                <w:i/>
                <w:color w:val="FFFFFF" w:themeColor="background1"/>
                <w:sz w:val="20"/>
                <w:szCs w:val="20"/>
              </w:rPr>
            </w:pPr>
            <w:r w:rsidRPr="00B14EF6">
              <w:rPr>
                <w:rFonts w:ascii="Cambria" w:hAnsi="Cambria"/>
                <w:b/>
                <w:bCs/>
                <w:color w:val="FFFFFF" w:themeColor="background1"/>
                <w:sz w:val="20"/>
                <w:szCs w:val="20"/>
              </w:rPr>
              <w:t>Rights declared admissible</w:t>
            </w:r>
          </w:p>
        </w:tc>
        <w:tc>
          <w:tcPr>
            <w:tcW w:w="5670" w:type="dxa"/>
            <w:vAlign w:val="center"/>
          </w:tcPr>
          <w:p w14:paraId="33BE4040" w14:textId="77ED118D" w:rsidR="00F621C3" w:rsidRPr="00B14EF6" w:rsidRDefault="00C15A76" w:rsidP="00576E49">
            <w:pPr>
              <w:jc w:val="both"/>
              <w:rPr>
                <w:rFonts w:ascii="Cambria" w:hAnsi="Cambria"/>
                <w:bCs/>
                <w:sz w:val="20"/>
                <w:szCs w:val="20"/>
                <w:lang w:eastAsia="es-ES"/>
              </w:rPr>
            </w:pPr>
            <w:r w:rsidRPr="00B14EF6">
              <w:rPr>
                <w:rFonts w:ascii="Cambria" w:hAnsi="Cambria"/>
                <w:bCs/>
                <w:sz w:val="20"/>
                <w:szCs w:val="20"/>
                <w:lang w:eastAsia="es-ES"/>
              </w:rPr>
              <w:t xml:space="preserve">Articles 4 (life), 5 (humane treatment), 7 (personal liberty), 8 (judicial guarantees), 11 (protection of honor and dignity), </w:t>
            </w:r>
            <w:r w:rsidR="006E40B1" w:rsidRPr="00B14EF6">
              <w:rPr>
                <w:rFonts w:ascii="Cambria" w:hAnsi="Cambria"/>
                <w:bCs/>
                <w:sz w:val="20"/>
                <w:szCs w:val="20"/>
                <w:lang w:eastAsia="es-ES"/>
              </w:rPr>
              <w:t xml:space="preserve">13 (freedom of thought and expression), </w:t>
            </w:r>
            <w:r w:rsidRPr="00B14EF6">
              <w:rPr>
                <w:rFonts w:ascii="Cambria" w:hAnsi="Cambria"/>
                <w:bCs/>
                <w:sz w:val="20"/>
                <w:szCs w:val="20"/>
                <w:lang w:eastAsia="es-ES"/>
              </w:rPr>
              <w:t>and 25 (judicial protection), all related to Articles 1(1) (obligation to respect the rights) and 2 (obligation to adopt provisions of domestic law) of the American Convention on Human Rights; and Articles 1, 6,</w:t>
            </w:r>
            <w:r w:rsidR="000C221A">
              <w:rPr>
                <w:rFonts w:ascii="Cambria" w:hAnsi="Cambria"/>
                <w:bCs/>
                <w:sz w:val="20"/>
                <w:szCs w:val="20"/>
                <w:lang w:eastAsia="es-ES"/>
              </w:rPr>
              <w:t xml:space="preserve"> </w:t>
            </w:r>
            <w:r w:rsidR="006E40B1" w:rsidRPr="00B14EF6">
              <w:rPr>
                <w:rFonts w:ascii="Cambria" w:hAnsi="Cambria"/>
                <w:bCs/>
                <w:sz w:val="20"/>
                <w:szCs w:val="20"/>
                <w:lang w:eastAsia="es-ES"/>
              </w:rPr>
              <w:t>and</w:t>
            </w:r>
            <w:r w:rsidRPr="00B14EF6">
              <w:rPr>
                <w:rFonts w:ascii="Cambria" w:hAnsi="Cambria"/>
                <w:bCs/>
                <w:sz w:val="20"/>
                <w:szCs w:val="20"/>
                <w:lang w:eastAsia="es-ES"/>
              </w:rPr>
              <w:t xml:space="preserve"> 8 of the Inter-American Convention to Prevent and Punish Torture </w:t>
            </w:r>
          </w:p>
        </w:tc>
      </w:tr>
      <w:tr w:rsidR="00F621C3" w:rsidRPr="00B14EF6"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B14EF6" w:rsidRDefault="00F621C3" w:rsidP="00991391">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2A98CE44" w14:textId="05A5F744" w:rsidR="00F621C3" w:rsidRPr="00B14EF6" w:rsidRDefault="00576E49" w:rsidP="00991391">
            <w:pPr>
              <w:rPr>
                <w:rFonts w:ascii="Cambria" w:hAnsi="Cambria"/>
                <w:bCs/>
                <w:sz w:val="20"/>
                <w:szCs w:val="20"/>
              </w:rPr>
            </w:pPr>
            <w:r w:rsidRPr="00B14EF6">
              <w:rPr>
                <w:rFonts w:ascii="Cambria" w:hAnsi="Cambria"/>
                <w:bCs/>
                <w:sz w:val="20"/>
                <w:szCs w:val="20"/>
              </w:rPr>
              <w:t>Yes, appl</w:t>
            </w:r>
            <w:r w:rsidR="000C221A">
              <w:rPr>
                <w:rFonts w:ascii="Cambria" w:hAnsi="Cambria"/>
                <w:bCs/>
                <w:sz w:val="20"/>
                <w:szCs w:val="20"/>
              </w:rPr>
              <w:t xml:space="preserve">ying </w:t>
            </w:r>
            <w:r w:rsidRPr="00B14EF6">
              <w:rPr>
                <w:rFonts w:ascii="Cambria" w:hAnsi="Cambria"/>
                <w:bCs/>
                <w:sz w:val="20"/>
                <w:szCs w:val="20"/>
              </w:rPr>
              <w:t>the exception provided for at Article 46(2)(c) of the Convention</w:t>
            </w:r>
          </w:p>
          <w:p w14:paraId="432DC56B" w14:textId="77777777" w:rsidR="00F621C3" w:rsidRPr="00B14EF6" w:rsidRDefault="00F621C3" w:rsidP="00991391">
            <w:pPr>
              <w:rPr>
                <w:rFonts w:ascii="Cambria" w:hAnsi="Cambria"/>
                <w:bCs/>
                <w:sz w:val="20"/>
                <w:szCs w:val="20"/>
              </w:rPr>
            </w:pPr>
          </w:p>
        </w:tc>
      </w:tr>
      <w:tr w:rsidR="00F621C3" w:rsidRPr="00B14EF6"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B14EF6" w:rsidRDefault="00F621C3" w:rsidP="00991391">
            <w:pPr>
              <w:jc w:val="center"/>
              <w:rPr>
                <w:rFonts w:ascii="Cambria" w:hAnsi="Cambria"/>
                <w:b/>
                <w:bCs/>
                <w:color w:val="FFFFFF" w:themeColor="background1"/>
                <w:sz w:val="20"/>
                <w:szCs w:val="20"/>
              </w:rPr>
            </w:pPr>
            <w:r w:rsidRPr="00B14EF6">
              <w:rPr>
                <w:rFonts w:ascii="Cambria" w:hAnsi="Cambria"/>
                <w:b/>
                <w:bCs/>
                <w:color w:val="FFFFFF" w:themeColor="background1"/>
                <w:sz w:val="20"/>
                <w:szCs w:val="20"/>
              </w:rPr>
              <w:t>Timeliness of the petition:</w:t>
            </w:r>
          </w:p>
        </w:tc>
        <w:tc>
          <w:tcPr>
            <w:tcW w:w="5670" w:type="dxa"/>
            <w:vAlign w:val="center"/>
          </w:tcPr>
          <w:p w14:paraId="6A26CCE9" w14:textId="575CD21F" w:rsidR="00F621C3" w:rsidRPr="00B14EF6" w:rsidRDefault="00576E49" w:rsidP="00991391">
            <w:pPr>
              <w:rPr>
                <w:rFonts w:asciiTheme="majorHAnsi" w:hAnsiTheme="majorHAnsi"/>
                <w:bCs/>
                <w:sz w:val="20"/>
                <w:szCs w:val="20"/>
              </w:rPr>
            </w:pPr>
            <w:r w:rsidRPr="00B14EF6">
              <w:rPr>
                <w:rFonts w:asciiTheme="majorHAnsi" w:hAnsiTheme="majorHAnsi"/>
                <w:bCs/>
                <w:sz w:val="20"/>
                <w:szCs w:val="20"/>
              </w:rPr>
              <w:t>Yes, in the terms of section VI</w:t>
            </w:r>
          </w:p>
        </w:tc>
      </w:tr>
    </w:tbl>
    <w:p w14:paraId="629E2DE8" w14:textId="62D32F02" w:rsidR="00F621C3" w:rsidRPr="00B14EF6" w:rsidRDefault="00F621C3" w:rsidP="00F621C3">
      <w:pPr>
        <w:spacing w:before="240" w:after="240"/>
        <w:ind w:firstLine="720"/>
        <w:jc w:val="both"/>
        <w:rPr>
          <w:rFonts w:asciiTheme="majorHAnsi" w:hAnsiTheme="majorHAnsi"/>
          <w:b/>
          <w:sz w:val="20"/>
          <w:szCs w:val="20"/>
        </w:rPr>
      </w:pPr>
      <w:r w:rsidRPr="00B14EF6">
        <w:rPr>
          <w:rFonts w:asciiTheme="majorHAnsi" w:hAnsiTheme="majorHAnsi"/>
          <w:b/>
          <w:sz w:val="20"/>
          <w:szCs w:val="20"/>
        </w:rPr>
        <w:t xml:space="preserve">V. </w:t>
      </w:r>
      <w:r w:rsidRPr="00B14EF6">
        <w:rPr>
          <w:rFonts w:asciiTheme="majorHAnsi" w:hAnsiTheme="majorHAnsi"/>
          <w:b/>
          <w:sz w:val="20"/>
          <w:szCs w:val="20"/>
        </w:rPr>
        <w:tab/>
        <w:t xml:space="preserve">FACTS </w:t>
      </w:r>
      <w:r w:rsidR="005816E5" w:rsidRPr="00B14EF6">
        <w:rPr>
          <w:rFonts w:asciiTheme="majorHAnsi" w:hAnsiTheme="majorHAnsi"/>
          <w:b/>
          <w:sz w:val="20"/>
          <w:szCs w:val="20"/>
        </w:rPr>
        <w:t>ALLEGED</w:t>
      </w:r>
    </w:p>
    <w:p w14:paraId="60B4372C" w14:textId="561DC4DA" w:rsidR="00576E49" w:rsidRPr="00B14EF6" w:rsidRDefault="00B32FB7" w:rsidP="00576E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4EF6">
        <w:rPr>
          <w:rFonts w:ascii="Cambria" w:hAnsi="Cambria"/>
          <w:sz w:val="20"/>
          <w:szCs w:val="20"/>
        </w:rPr>
        <w:t xml:space="preserve">The non-governmental organization </w:t>
      </w:r>
      <w:r w:rsidR="00576E49" w:rsidRPr="00B14EF6">
        <w:rPr>
          <w:rFonts w:ascii="Cambria" w:hAnsi="Cambria"/>
          <w:sz w:val="20"/>
          <w:szCs w:val="20"/>
        </w:rPr>
        <w:t>Justiça Global (</w:t>
      </w:r>
      <w:r w:rsidRPr="00B14EF6">
        <w:rPr>
          <w:rFonts w:ascii="Cambria" w:hAnsi="Cambria"/>
          <w:sz w:val="20"/>
          <w:szCs w:val="20"/>
        </w:rPr>
        <w:t xml:space="preserve">hereinafter </w:t>
      </w:r>
      <w:r w:rsidR="00576E49" w:rsidRPr="00B14EF6">
        <w:rPr>
          <w:rFonts w:ascii="Cambria" w:hAnsi="Cambria"/>
          <w:sz w:val="20"/>
          <w:szCs w:val="20"/>
        </w:rPr>
        <w:t>“peti</w:t>
      </w:r>
      <w:r w:rsidRPr="00B14EF6">
        <w:rPr>
          <w:rFonts w:ascii="Cambria" w:hAnsi="Cambria"/>
          <w:sz w:val="20"/>
          <w:szCs w:val="20"/>
        </w:rPr>
        <w:t>tioner</w:t>
      </w:r>
      <w:r w:rsidR="00576E49" w:rsidRPr="00B14EF6">
        <w:rPr>
          <w:rFonts w:ascii="Cambria" w:hAnsi="Cambria"/>
          <w:sz w:val="20"/>
          <w:szCs w:val="20"/>
        </w:rPr>
        <w:t xml:space="preserve">”) </w:t>
      </w:r>
      <w:r w:rsidRPr="00B14EF6">
        <w:rPr>
          <w:rFonts w:ascii="Cambria" w:hAnsi="Cambria"/>
          <w:sz w:val="20"/>
          <w:szCs w:val="20"/>
        </w:rPr>
        <w:t>a</w:t>
      </w:r>
      <w:r w:rsidR="000C221A">
        <w:rPr>
          <w:rFonts w:ascii="Cambria" w:hAnsi="Cambria"/>
          <w:sz w:val="20"/>
          <w:szCs w:val="20"/>
        </w:rPr>
        <w:t xml:space="preserve">lleges </w:t>
      </w:r>
      <w:r w:rsidRPr="00B14EF6">
        <w:rPr>
          <w:rFonts w:ascii="Cambria" w:hAnsi="Cambria"/>
          <w:sz w:val="20"/>
          <w:szCs w:val="20"/>
        </w:rPr>
        <w:t xml:space="preserve">that </w:t>
      </w:r>
      <w:r w:rsidR="00576E49" w:rsidRPr="00B14EF6">
        <w:rPr>
          <w:rFonts w:ascii="Cambria" w:hAnsi="Cambria"/>
          <w:sz w:val="20"/>
          <w:szCs w:val="20"/>
        </w:rPr>
        <w:t>José Carlos da Silva (</w:t>
      </w:r>
      <w:r w:rsidRPr="00B14EF6">
        <w:rPr>
          <w:rFonts w:ascii="Cambria" w:hAnsi="Cambria"/>
          <w:sz w:val="20"/>
          <w:szCs w:val="20"/>
        </w:rPr>
        <w:t xml:space="preserve">hereinafter </w:t>
      </w:r>
      <w:r w:rsidR="00576E49" w:rsidRPr="00B14EF6">
        <w:rPr>
          <w:rFonts w:ascii="Cambria" w:hAnsi="Cambria"/>
          <w:sz w:val="20"/>
          <w:szCs w:val="20"/>
        </w:rPr>
        <w:t>“Sr. Silva” o</w:t>
      </w:r>
      <w:r w:rsidRPr="00B14EF6">
        <w:rPr>
          <w:rFonts w:ascii="Cambria" w:hAnsi="Cambria"/>
          <w:sz w:val="20"/>
          <w:szCs w:val="20"/>
        </w:rPr>
        <w:t>r</w:t>
      </w:r>
      <w:r w:rsidR="00576E49" w:rsidRPr="00B14EF6">
        <w:rPr>
          <w:rFonts w:ascii="Cambria" w:hAnsi="Cambria"/>
          <w:sz w:val="20"/>
          <w:szCs w:val="20"/>
        </w:rPr>
        <w:t xml:space="preserve"> “</w:t>
      </w:r>
      <w:r w:rsidRPr="00B14EF6">
        <w:rPr>
          <w:rFonts w:ascii="Cambria" w:hAnsi="Cambria"/>
          <w:sz w:val="20"/>
          <w:szCs w:val="20"/>
        </w:rPr>
        <w:t>the alleged victim</w:t>
      </w:r>
      <w:r w:rsidR="00576E49" w:rsidRPr="00B14EF6">
        <w:rPr>
          <w:rFonts w:ascii="Cambria" w:hAnsi="Cambria"/>
          <w:sz w:val="20"/>
          <w:szCs w:val="20"/>
        </w:rPr>
        <w:t xml:space="preserve">”), </w:t>
      </w:r>
      <w:r w:rsidRPr="00B14EF6">
        <w:rPr>
          <w:rFonts w:ascii="Cambria" w:hAnsi="Cambria"/>
          <w:sz w:val="20"/>
          <w:szCs w:val="20"/>
        </w:rPr>
        <w:t>an Afro</w:t>
      </w:r>
      <w:r w:rsidR="000C221A">
        <w:rPr>
          <w:rFonts w:ascii="Cambria" w:hAnsi="Cambria"/>
          <w:sz w:val="20"/>
          <w:szCs w:val="20"/>
        </w:rPr>
        <w:t>-</w:t>
      </w:r>
      <w:r w:rsidRPr="00B14EF6">
        <w:rPr>
          <w:rFonts w:ascii="Cambria" w:hAnsi="Cambria"/>
          <w:sz w:val="20"/>
          <w:szCs w:val="20"/>
        </w:rPr>
        <w:t xml:space="preserve">descendant, was being held in pretrial detention </w:t>
      </w:r>
      <w:r w:rsidR="000C221A">
        <w:rPr>
          <w:rFonts w:ascii="Cambria" w:hAnsi="Cambria"/>
          <w:sz w:val="20"/>
          <w:szCs w:val="20"/>
        </w:rPr>
        <w:t xml:space="preserve">as of </w:t>
      </w:r>
      <w:r w:rsidRPr="00B14EF6">
        <w:rPr>
          <w:rFonts w:ascii="Cambria" w:hAnsi="Cambria"/>
          <w:sz w:val="20"/>
          <w:szCs w:val="20"/>
        </w:rPr>
        <w:t xml:space="preserve">April 2006 at the </w:t>
      </w:r>
      <w:r w:rsidR="00576E49" w:rsidRPr="00B14EF6">
        <w:rPr>
          <w:rFonts w:ascii="Cambria" w:hAnsi="Cambria"/>
          <w:sz w:val="20"/>
          <w:szCs w:val="20"/>
        </w:rPr>
        <w:t>Casa de Custódia Pedro Melo</w:t>
      </w:r>
      <w:r w:rsidR="000C221A">
        <w:rPr>
          <w:rFonts w:ascii="Cambria" w:hAnsi="Cambria"/>
          <w:sz w:val="20"/>
          <w:szCs w:val="20"/>
        </w:rPr>
        <w:t xml:space="preserve"> detention center</w:t>
      </w:r>
      <w:r w:rsidR="00576E49" w:rsidRPr="00B14EF6">
        <w:rPr>
          <w:rFonts w:ascii="Cambria" w:hAnsi="Cambria"/>
          <w:sz w:val="20"/>
          <w:szCs w:val="20"/>
        </w:rPr>
        <w:t>, loca</w:t>
      </w:r>
      <w:r w:rsidRPr="00B14EF6">
        <w:rPr>
          <w:rFonts w:ascii="Cambria" w:hAnsi="Cambria"/>
          <w:sz w:val="20"/>
          <w:szCs w:val="20"/>
        </w:rPr>
        <w:t xml:space="preserve">ted in the </w:t>
      </w:r>
      <w:r w:rsidR="00576E49" w:rsidRPr="00B14EF6">
        <w:rPr>
          <w:rFonts w:ascii="Cambria" w:hAnsi="Cambria"/>
          <w:sz w:val="20"/>
          <w:szCs w:val="20"/>
        </w:rPr>
        <w:t xml:space="preserve">Gericinó </w:t>
      </w:r>
      <w:r w:rsidRPr="00B14EF6">
        <w:rPr>
          <w:rFonts w:ascii="Cambria" w:hAnsi="Cambria"/>
          <w:sz w:val="20"/>
          <w:szCs w:val="20"/>
        </w:rPr>
        <w:t xml:space="preserve">Prison Complex </w:t>
      </w:r>
      <w:r w:rsidR="00576E49" w:rsidRPr="00B14EF6">
        <w:rPr>
          <w:rFonts w:ascii="Cambria" w:hAnsi="Cambria"/>
          <w:sz w:val="20"/>
          <w:szCs w:val="20"/>
        </w:rPr>
        <w:t>(</w:t>
      </w:r>
      <w:r w:rsidRPr="00B14EF6">
        <w:rPr>
          <w:rFonts w:ascii="Cambria" w:hAnsi="Cambria"/>
          <w:sz w:val="20"/>
          <w:szCs w:val="20"/>
        </w:rPr>
        <w:t>formerly the Bangu Prison Complex</w:t>
      </w:r>
      <w:r w:rsidR="000C221A">
        <w:rPr>
          <w:rFonts w:ascii="Cambria" w:hAnsi="Cambria"/>
          <w:sz w:val="20"/>
          <w:szCs w:val="20"/>
        </w:rPr>
        <w:t xml:space="preserve">: </w:t>
      </w:r>
      <w:r w:rsidR="000C221A" w:rsidRPr="00B14EF6">
        <w:rPr>
          <w:rFonts w:asciiTheme="majorHAnsi" w:hAnsiTheme="majorHAnsi"/>
          <w:sz w:val="20"/>
          <w:szCs w:val="20"/>
        </w:rPr>
        <w:t>Complexo Penitenciário de Bangu</w:t>
      </w:r>
      <w:r w:rsidR="00576E49" w:rsidRPr="00B14EF6">
        <w:rPr>
          <w:rFonts w:ascii="Cambria" w:hAnsi="Cambria"/>
          <w:sz w:val="20"/>
          <w:szCs w:val="20"/>
        </w:rPr>
        <w:t xml:space="preserve">) </w:t>
      </w:r>
      <w:r w:rsidRPr="00B14EF6">
        <w:rPr>
          <w:rFonts w:ascii="Cambria" w:hAnsi="Cambria"/>
          <w:sz w:val="20"/>
          <w:szCs w:val="20"/>
        </w:rPr>
        <w:t xml:space="preserve">in </w:t>
      </w:r>
      <w:r w:rsidR="00576E49" w:rsidRPr="00B14EF6">
        <w:rPr>
          <w:rFonts w:ascii="Cambria" w:hAnsi="Cambria"/>
          <w:sz w:val="20"/>
          <w:szCs w:val="20"/>
        </w:rPr>
        <w:t>Rio de Janeiro.</w:t>
      </w:r>
    </w:p>
    <w:p w14:paraId="7CB57C7B" w14:textId="407A5CD7" w:rsidR="00576E49" w:rsidRPr="00B14EF6" w:rsidRDefault="00B32FB7" w:rsidP="00576E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4EF6">
        <w:rPr>
          <w:rFonts w:ascii="Cambria" w:hAnsi="Cambria"/>
          <w:sz w:val="20"/>
          <w:szCs w:val="20"/>
        </w:rPr>
        <w:t xml:space="preserve">The family of the alleged victim was said to have been prohibited from visiting him and then received letters from him with allegations of torture and mistreatment perpetrated by prison agents. The petitioner alleges that Mr. </w:t>
      </w:r>
      <w:r w:rsidR="00576E49" w:rsidRPr="00B14EF6">
        <w:rPr>
          <w:rFonts w:ascii="Cambria" w:hAnsi="Cambria"/>
          <w:sz w:val="20"/>
          <w:szCs w:val="20"/>
        </w:rPr>
        <w:t xml:space="preserve">Silva </w:t>
      </w:r>
      <w:r w:rsidRPr="00B14EF6">
        <w:rPr>
          <w:rFonts w:ascii="Cambria" w:hAnsi="Cambria"/>
          <w:sz w:val="20"/>
          <w:szCs w:val="20"/>
        </w:rPr>
        <w:t xml:space="preserve">sent approximately 10 letters to his family members asking for food, clothes, and personal hygiene products, in addition to reiterating his </w:t>
      </w:r>
      <w:r w:rsidR="002F7284">
        <w:rPr>
          <w:rFonts w:ascii="Cambria" w:hAnsi="Cambria"/>
          <w:sz w:val="20"/>
          <w:szCs w:val="20"/>
        </w:rPr>
        <w:t xml:space="preserve">reports </w:t>
      </w:r>
      <w:r w:rsidRPr="00B14EF6">
        <w:rPr>
          <w:rFonts w:ascii="Cambria" w:hAnsi="Cambria"/>
          <w:sz w:val="20"/>
          <w:szCs w:val="20"/>
        </w:rPr>
        <w:t>of beatings and asking that someone from his family visit him. The petitioner argues that his family members had attempted to visit him on various occasions</w:t>
      </w:r>
      <w:r w:rsidR="00DD1701">
        <w:rPr>
          <w:rFonts w:ascii="Cambria" w:hAnsi="Cambria"/>
          <w:sz w:val="20"/>
          <w:szCs w:val="20"/>
        </w:rPr>
        <w:t xml:space="preserve">; however, </w:t>
      </w:r>
      <w:r w:rsidRPr="00B14EF6">
        <w:rPr>
          <w:rFonts w:ascii="Cambria" w:hAnsi="Cambria"/>
          <w:sz w:val="20"/>
          <w:szCs w:val="20"/>
        </w:rPr>
        <w:t xml:space="preserve">each time they were kept from doing to by the administration of the detention center based on the argument that it was necessary to have a visitor’s </w:t>
      </w:r>
      <w:r w:rsidR="002F7284">
        <w:rPr>
          <w:rFonts w:ascii="Cambria" w:hAnsi="Cambria"/>
          <w:sz w:val="20"/>
          <w:szCs w:val="20"/>
        </w:rPr>
        <w:t xml:space="preserve">credential. </w:t>
      </w:r>
      <w:r w:rsidRPr="00B14EF6">
        <w:rPr>
          <w:rFonts w:ascii="Cambria" w:hAnsi="Cambria"/>
          <w:sz w:val="20"/>
          <w:szCs w:val="20"/>
        </w:rPr>
        <w:t xml:space="preserve">The alleged victim’s mother, </w:t>
      </w:r>
      <w:r w:rsidR="00576E49" w:rsidRPr="00B14EF6">
        <w:rPr>
          <w:rFonts w:ascii="Cambria" w:hAnsi="Cambria"/>
          <w:sz w:val="20"/>
          <w:szCs w:val="20"/>
        </w:rPr>
        <w:t>Maria do Carmo Nascimento Silva (</w:t>
      </w:r>
      <w:r w:rsidR="00C8341C" w:rsidRPr="00B14EF6">
        <w:rPr>
          <w:rFonts w:ascii="Cambria" w:hAnsi="Cambria"/>
          <w:sz w:val="20"/>
          <w:szCs w:val="20"/>
        </w:rPr>
        <w:t xml:space="preserve">hereinafter </w:t>
      </w:r>
      <w:r w:rsidR="00576E49" w:rsidRPr="00B14EF6">
        <w:rPr>
          <w:rFonts w:ascii="Cambria" w:hAnsi="Cambria"/>
          <w:sz w:val="20"/>
          <w:szCs w:val="20"/>
        </w:rPr>
        <w:t>“</w:t>
      </w:r>
      <w:r w:rsidR="00C8341C" w:rsidRPr="00B14EF6">
        <w:rPr>
          <w:rFonts w:ascii="Cambria" w:hAnsi="Cambria"/>
          <w:sz w:val="20"/>
          <w:szCs w:val="20"/>
        </w:rPr>
        <w:t>Ms</w:t>
      </w:r>
      <w:r w:rsidR="00576E49" w:rsidRPr="00B14EF6">
        <w:rPr>
          <w:rFonts w:ascii="Cambria" w:hAnsi="Cambria"/>
          <w:sz w:val="20"/>
          <w:szCs w:val="20"/>
        </w:rPr>
        <w:t>. Silva”)</w:t>
      </w:r>
      <w:r w:rsidR="003E0FDE">
        <w:rPr>
          <w:rFonts w:ascii="Cambria" w:hAnsi="Cambria"/>
          <w:sz w:val="20"/>
          <w:szCs w:val="20"/>
        </w:rPr>
        <w:t>,</w:t>
      </w:r>
      <w:r w:rsidR="00576E49" w:rsidRPr="00B14EF6">
        <w:rPr>
          <w:rFonts w:ascii="Cambria" w:hAnsi="Cambria"/>
          <w:sz w:val="20"/>
          <w:szCs w:val="20"/>
        </w:rPr>
        <w:t xml:space="preserve"> </w:t>
      </w:r>
      <w:r w:rsidR="00C8341C" w:rsidRPr="00B14EF6">
        <w:rPr>
          <w:rFonts w:ascii="Cambria" w:hAnsi="Cambria"/>
          <w:sz w:val="20"/>
          <w:szCs w:val="20"/>
        </w:rPr>
        <w:t xml:space="preserve">was not scheduled for a visit </w:t>
      </w:r>
      <w:r w:rsidR="00B14EF6" w:rsidRPr="00B14EF6">
        <w:rPr>
          <w:rFonts w:ascii="Cambria" w:hAnsi="Cambria"/>
          <w:sz w:val="20"/>
          <w:szCs w:val="20"/>
        </w:rPr>
        <w:t>u</w:t>
      </w:r>
      <w:r w:rsidR="00C8341C" w:rsidRPr="00B14EF6">
        <w:rPr>
          <w:rFonts w:ascii="Cambria" w:hAnsi="Cambria"/>
          <w:sz w:val="20"/>
          <w:szCs w:val="20"/>
        </w:rPr>
        <w:t>n</w:t>
      </w:r>
      <w:r w:rsidR="00B14EF6" w:rsidRPr="00B14EF6">
        <w:rPr>
          <w:rFonts w:ascii="Cambria" w:hAnsi="Cambria"/>
          <w:sz w:val="20"/>
          <w:szCs w:val="20"/>
        </w:rPr>
        <w:t>til</w:t>
      </w:r>
      <w:r w:rsidR="00C8341C" w:rsidRPr="00B14EF6">
        <w:rPr>
          <w:rFonts w:ascii="Cambria" w:hAnsi="Cambria"/>
          <w:sz w:val="20"/>
          <w:szCs w:val="20"/>
        </w:rPr>
        <w:t xml:space="preserve"> August 14, </w:t>
      </w:r>
      <w:r w:rsidR="00576E49" w:rsidRPr="00B14EF6">
        <w:rPr>
          <w:rFonts w:ascii="Cambria" w:hAnsi="Cambria"/>
          <w:sz w:val="20"/>
          <w:szCs w:val="20"/>
        </w:rPr>
        <w:t xml:space="preserve">2006. </w:t>
      </w:r>
      <w:r w:rsidR="00C8341C" w:rsidRPr="00B14EF6">
        <w:rPr>
          <w:rFonts w:ascii="Cambria" w:hAnsi="Cambria"/>
          <w:sz w:val="20"/>
          <w:szCs w:val="20"/>
        </w:rPr>
        <w:t xml:space="preserve">That same day </w:t>
      </w:r>
      <w:r w:rsidR="002F7284">
        <w:rPr>
          <w:rFonts w:ascii="Cambria" w:hAnsi="Cambria"/>
          <w:sz w:val="20"/>
          <w:szCs w:val="20"/>
        </w:rPr>
        <w:t xml:space="preserve">when </w:t>
      </w:r>
      <w:r w:rsidR="00C8341C" w:rsidRPr="00B14EF6">
        <w:rPr>
          <w:rFonts w:ascii="Cambria" w:hAnsi="Cambria"/>
          <w:sz w:val="20"/>
          <w:szCs w:val="20"/>
        </w:rPr>
        <w:t>she went to visit her son, however</w:t>
      </w:r>
      <w:r w:rsidR="003E0FDE">
        <w:rPr>
          <w:rFonts w:ascii="Cambria" w:hAnsi="Cambria"/>
          <w:sz w:val="20"/>
          <w:szCs w:val="20"/>
        </w:rPr>
        <w:t>,</w:t>
      </w:r>
      <w:r w:rsidR="00C8341C" w:rsidRPr="00B14EF6">
        <w:rPr>
          <w:rFonts w:ascii="Cambria" w:hAnsi="Cambria"/>
          <w:sz w:val="20"/>
          <w:szCs w:val="20"/>
        </w:rPr>
        <w:t xml:space="preserve"> she was informed that he was no longer at the </w:t>
      </w:r>
      <w:r w:rsidR="00576E49" w:rsidRPr="00B14EF6">
        <w:rPr>
          <w:rFonts w:ascii="Cambria" w:hAnsi="Cambria"/>
          <w:sz w:val="20"/>
          <w:szCs w:val="20"/>
        </w:rPr>
        <w:t>Casa de Custódia Pedro Melo</w:t>
      </w:r>
      <w:r w:rsidR="003E0FDE">
        <w:rPr>
          <w:rFonts w:ascii="Cambria" w:hAnsi="Cambria"/>
          <w:sz w:val="20"/>
          <w:szCs w:val="20"/>
        </w:rPr>
        <w:t xml:space="preserve"> detention center</w:t>
      </w:r>
      <w:r w:rsidR="00576E49" w:rsidRPr="00B14EF6">
        <w:rPr>
          <w:rFonts w:ascii="Cambria" w:hAnsi="Cambria"/>
          <w:sz w:val="20"/>
          <w:szCs w:val="20"/>
        </w:rPr>
        <w:t xml:space="preserve">, </w:t>
      </w:r>
      <w:r w:rsidR="00C8341C" w:rsidRPr="00B14EF6">
        <w:rPr>
          <w:rFonts w:ascii="Cambria" w:hAnsi="Cambria"/>
          <w:sz w:val="20"/>
          <w:szCs w:val="20"/>
        </w:rPr>
        <w:t xml:space="preserve">but rather was being held at the </w:t>
      </w:r>
      <w:r w:rsidR="00576E49" w:rsidRPr="00B14EF6">
        <w:rPr>
          <w:rFonts w:ascii="Cambria" w:hAnsi="Cambria"/>
          <w:sz w:val="20"/>
          <w:szCs w:val="20"/>
        </w:rPr>
        <w:t>Fábio Soares Maciel</w:t>
      </w:r>
      <w:r w:rsidR="00C8341C" w:rsidRPr="00B14EF6">
        <w:rPr>
          <w:rFonts w:ascii="Cambria" w:hAnsi="Cambria"/>
          <w:sz w:val="20"/>
          <w:szCs w:val="20"/>
        </w:rPr>
        <w:t xml:space="preserve"> Prison Hospital</w:t>
      </w:r>
      <w:r w:rsidR="00576E49" w:rsidRPr="00B14EF6">
        <w:rPr>
          <w:rFonts w:ascii="Cambria" w:hAnsi="Cambria"/>
          <w:sz w:val="20"/>
          <w:szCs w:val="20"/>
        </w:rPr>
        <w:t xml:space="preserve">. </w:t>
      </w:r>
      <w:r w:rsidR="00E27302" w:rsidRPr="00B14EF6">
        <w:rPr>
          <w:rFonts w:ascii="Cambria" w:hAnsi="Cambria"/>
          <w:sz w:val="20"/>
          <w:szCs w:val="20"/>
        </w:rPr>
        <w:t xml:space="preserve">She immediately went to the </w:t>
      </w:r>
      <w:r w:rsidR="00576E49" w:rsidRPr="00B14EF6">
        <w:rPr>
          <w:rFonts w:ascii="Cambria" w:hAnsi="Cambria"/>
          <w:sz w:val="20"/>
          <w:szCs w:val="20"/>
        </w:rPr>
        <w:t xml:space="preserve">hospital </w:t>
      </w:r>
      <w:r w:rsidR="00E27302" w:rsidRPr="00B14EF6">
        <w:rPr>
          <w:rFonts w:ascii="Cambria" w:hAnsi="Cambria"/>
          <w:sz w:val="20"/>
          <w:szCs w:val="20"/>
        </w:rPr>
        <w:t xml:space="preserve">and it was </w:t>
      </w:r>
      <w:r w:rsidR="002F7284">
        <w:rPr>
          <w:rFonts w:ascii="Cambria" w:hAnsi="Cambria"/>
          <w:sz w:val="20"/>
          <w:szCs w:val="20"/>
        </w:rPr>
        <w:t xml:space="preserve">only then </w:t>
      </w:r>
      <w:r w:rsidR="00E27302" w:rsidRPr="00B14EF6">
        <w:rPr>
          <w:rFonts w:ascii="Cambria" w:hAnsi="Cambria"/>
          <w:sz w:val="20"/>
          <w:szCs w:val="20"/>
        </w:rPr>
        <w:t xml:space="preserve">that she was informed that her son had been admitted on July </w:t>
      </w:r>
      <w:r w:rsidR="00576E49" w:rsidRPr="00B14EF6">
        <w:rPr>
          <w:rFonts w:ascii="Cambria" w:hAnsi="Cambria"/>
          <w:sz w:val="20"/>
          <w:szCs w:val="20"/>
        </w:rPr>
        <w:t>23</w:t>
      </w:r>
      <w:r w:rsidR="00E27302" w:rsidRPr="00B14EF6">
        <w:rPr>
          <w:rFonts w:ascii="Cambria" w:hAnsi="Cambria"/>
          <w:sz w:val="20"/>
          <w:szCs w:val="20"/>
        </w:rPr>
        <w:t>,</w:t>
      </w:r>
      <w:r w:rsidR="00576E49" w:rsidRPr="00B14EF6">
        <w:rPr>
          <w:rFonts w:ascii="Cambria" w:hAnsi="Cambria"/>
          <w:sz w:val="20"/>
          <w:szCs w:val="20"/>
        </w:rPr>
        <w:t xml:space="preserve"> 2006 </w:t>
      </w:r>
      <w:r w:rsidR="00E27302" w:rsidRPr="00B14EF6">
        <w:rPr>
          <w:rFonts w:ascii="Cambria" w:hAnsi="Cambria"/>
          <w:sz w:val="20"/>
          <w:szCs w:val="20"/>
        </w:rPr>
        <w:t xml:space="preserve">and </w:t>
      </w:r>
      <w:r w:rsidR="003E0FDE">
        <w:rPr>
          <w:rFonts w:ascii="Cambria" w:hAnsi="Cambria"/>
          <w:sz w:val="20"/>
          <w:szCs w:val="20"/>
        </w:rPr>
        <w:t xml:space="preserve">had </w:t>
      </w:r>
      <w:r w:rsidR="00E27302" w:rsidRPr="00B14EF6">
        <w:rPr>
          <w:rFonts w:ascii="Cambria" w:hAnsi="Cambria"/>
          <w:sz w:val="20"/>
          <w:szCs w:val="20"/>
        </w:rPr>
        <w:t xml:space="preserve">died the next day, July </w:t>
      </w:r>
      <w:r w:rsidR="00576E49" w:rsidRPr="00B14EF6">
        <w:rPr>
          <w:rFonts w:ascii="Cambria" w:hAnsi="Cambria"/>
          <w:sz w:val="20"/>
          <w:szCs w:val="20"/>
        </w:rPr>
        <w:t>24</w:t>
      </w:r>
      <w:r w:rsidR="00E27302" w:rsidRPr="00B14EF6">
        <w:rPr>
          <w:rFonts w:ascii="Cambria" w:hAnsi="Cambria"/>
          <w:sz w:val="20"/>
          <w:szCs w:val="20"/>
        </w:rPr>
        <w:t>,</w:t>
      </w:r>
      <w:r w:rsidR="00576E49" w:rsidRPr="00B14EF6">
        <w:rPr>
          <w:rFonts w:ascii="Cambria" w:hAnsi="Cambria"/>
          <w:sz w:val="20"/>
          <w:szCs w:val="20"/>
        </w:rPr>
        <w:t xml:space="preserve"> 2006. </w:t>
      </w:r>
      <w:r w:rsidR="00992ACE" w:rsidRPr="00B14EF6">
        <w:rPr>
          <w:rFonts w:ascii="Cambria" w:hAnsi="Cambria"/>
          <w:sz w:val="20"/>
          <w:szCs w:val="20"/>
        </w:rPr>
        <w:t xml:space="preserve">The petitioner notes that in the first week of August </w:t>
      </w:r>
      <w:r w:rsidR="00576E49" w:rsidRPr="00B14EF6">
        <w:rPr>
          <w:rFonts w:ascii="Cambria" w:hAnsi="Cambria"/>
          <w:sz w:val="20"/>
          <w:szCs w:val="20"/>
        </w:rPr>
        <w:t>2006</w:t>
      </w:r>
      <w:r w:rsidR="00992ACE" w:rsidRPr="00B14EF6">
        <w:rPr>
          <w:rFonts w:ascii="Cambria" w:hAnsi="Cambria"/>
          <w:sz w:val="20"/>
          <w:szCs w:val="20"/>
        </w:rPr>
        <w:t xml:space="preserve"> Ms. Silva had tried once again to visit her son in prison, yet at no time was she </w:t>
      </w:r>
      <w:r w:rsidR="002F7284">
        <w:rPr>
          <w:rFonts w:ascii="Cambria" w:hAnsi="Cambria"/>
          <w:sz w:val="20"/>
          <w:szCs w:val="20"/>
        </w:rPr>
        <w:t xml:space="preserve">told </w:t>
      </w:r>
      <w:r w:rsidR="00992ACE" w:rsidRPr="00B14EF6">
        <w:rPr>
          <w:rFonts w:ascii="Cambria" w:hAnsi="Cambria"/>
          <w:sz w:val="20"/>
          <w:szCs w:val="20"/>
        </w:rPr>
        <w:t xml:space="preserve">that he had died. </w:t>
      </w:r>
      <w:r w:rsidR="003E0FDE">
        <w:rPr>
          <w:rFonts w:ascii="Cambria" w:hAnsi="Cambria"/>
          <w:sz w:val="20"/>
          <w:szCs w:val="20"/>
        </w:rPr>
        <w:t>Indeed, t</w:t>
      </w:r>
      <w:r w:rsidR="00B14EF6" w:rsidRPr="00B14EF6">
        <w:rPr>
          <w:rFonts w:ascii="Cambria" w:hAnsi="Cambria"/>
          <w:sz w:val="20"/>
          <w:szCs w:val="20"/>
        </w:rPr>
        <w:t xml:space="preserve">he family members were not informed of the decision to transfer him to the hospital, nor of his death, until more than 20 days after the fact. </w:t>
      </w:r>
    </w:p>
    <w:p w14:paraId="5975714B" w14:textId="7E8FB022" w:rsidR="00576E49" w:rsidRPr="00B14EF6" w:rsidRDefault="00B14EF6" w:rsidP="00B14EF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4EF6">
        <w:rPr>
          <w:rFonts w:ascii="Cambria" w:hAnsi="Cambria"/>
          <w:sz w:val="20"/>
          <w:szCs w:val="20"/>
        </w:rPr>
        <w:t xml:space="preserve">On August </w:t>
      </w:r>
      <w:r w:rsidR="00576E49" w:rsidRPr="00B14EF6">
        <w:rPr>
          <w:rFonts w:ascii="Cambria" w:hAnsi="Cambria"/>
          <w:sz w:val="20"/>
          <w:szCs w:val="20"/>
        </w:rPr>
        <w:t>14</w:t>
      </w:r>
      <w:r w:rsidRPr="00B14EF6">
        <w:rPr>
          <w:rFonts w:ascii="Cambria" w:hAnsi="Cambria"/>
          <w:sz w:val="20"/>
          <w:szCs w:val="20"/>
        </w:rPr>
        <w:t>,</w:t>
      </w:r>
      <w:r w:rsidR="00576E49" w:rsidRPr="00B14EF6">
        <w:rPr>
          <w:rFonts w:ascii="Cambria" w:hAnsi="Cambria"/>
          <w:sz w:val="20"/>
          <w:szCs w:val="20"/>
        </w:rPr>
        <w:t xml:space="preserve"> 2006, </w:t>
      </w:r>
      <w:r w:rsidRPr="00B14EF6">
        <w:rPr>
          <w:rFonts w:ascii="Cambria" w:hAnsi="Cambria"/>
          <w:sz w:val="20"/>
          <w:szCs w:val="20"/>
        </w:rPr>
        <w:t xml:space="preserve">Ms. </w:t>
      </w:r>
      <w:r w:rsidR="00576E49" w:rsidRPr="00B14EF6">
        <w:rPr>
          <w:rFonts w:ascii="Cambria" w:hAnsi="Cambria"/>
          <w:sz w:val="20"/>
          <w:szCs w:val="20"/>
        </w:rPr>
        <w:t xml:space="preserve">Silva </w:t>
      </w:r>
      <w:r w:rsidR="003E0FDE">
        <w:rPr>
          <w:rFonts w:ascii="Cambria" w:hAnsi="Cambria"/>
          <w:sz w:val="20"/>
          <w:szCs w:val="20"/>
        </w:rPr>
        <w:t xml:space="preserve">went </w:t>
      </w:r>
      <w:r w:rsidRPr="00B14EF6">
        <w:rPr>
          <w:rFonts w:ascii="Cambria" w:hAnsi="Cambria"/>
          <w:sz w:val="20"/>
          <w:szCs w:val="20"/>
        </w:rPr>
        <w:t xml:space="preserve">to the Institute of Forensic Medicine (hereinafter IML: </w:t>
      </w:r>
      <w:r w:rsidR="00576E49" w:rsidRPr="00B14EF6">
        <w:rPr>
          <w:rFonts w:ascii="Cambria" w:hAnsi="Cambria"/>
          <w:sz w:val="20"/>
          <w:szCs w:val="20"/>
        </w:rPr>
        <w:t xml:space="preserve">Instituto Médico Legal) </w:t>
      </w:r>
      <w:r w:rsidRPr="00B14EF6">
        <w:rPr>
          <w:rFonts w:ascii="Cambria" w:hAnsi="Cambria"/>
          <w:sz w:val="20"/>
          <w:szCs w:val="20"/>
        </w:rPr>
        <w:t xml:space="preserve">and there she was told that her son had been buried as an indigent at the </w:t>
      </w:r>
      <w:r w:rsidR="00576E49" w:rsidRPr="00B14EF6">
        <w:rPr>
          <w:rFonts w:ascii="Cambria" w:hAnsi="Cambria"/>
          <w:sz w:val="20"/>
          <w:szCs w:val="20"/>
        </w:rPr>
        <w:t>Santa Cruz</w:t>
      </w:r>
      <w:r w:rsidRPr="00B14EF6">
        <w:rPr>
          <w:rFonts w:ascii="Cambria" w:hAnsi="Cambria"/>
          <w:sz w:val="20"/>
          <w:szCs w:val="20"/>
        </w:rPr>
        <w:t xml:space="preserve"> Cemet</w:t>
      </w:r>
      <w:r w:rsidR="002F7284">
        <w:rPr>
          <w:rFonts w:ascii="Cambria" w:hAnsi="Cambria"/>
          <w:sz w:val="20"/>
          <w:szCs w:val="20"/>
        </w:rPr>
        <w:t>e</w:t>
      </w:r>
      <w:r w:rsidRPr="00B14EF6">
        <w:rPr>
          <w:rFonts w:ascii="Cambria" w:hAnsi="Cambria"/>
          <w:sz w:val="20"/>
          <w:szCs w:val="20"/>
        </w:rPr>
        <w:t xml:space="preserve">ry on August </w:t>
      </w:r>
      <w:r w:rsidR="00576E49" w:rsidRPr="00B14EF6">
        <w:rPr>
          <w:rFonts w:ascii="Cambria" w:hAnsi="Cambria"/>
          <w:sz w:val="20"/>
          <w:szCs w:val="20"/>
        </w:rPr>
        <w:t>7</w:t>
      </w:r>
      <w:r w:rsidRPr="00B14EF6">
        <w:rPr>
          <w:rFonts w:ascii="Cambria" w:hAnsi="Cambria"/>
          <w:sz w:val="20"/>
          <w:szCs w:val="20"/>
        </w:rPr>
        <w:t>,</w:t>
      </w:r>
      <w:r w:rsidR="00576E49" w:rsidRPr="00B14EF6">
        <w:rPr>
          <w:rFonts w:ascii="Cambria" w:hAnsi="Cambria"/>
          <w:sz w:val="20"/>
          <w:szCs w:val="20"/>
        </w:rPr>
        <w:t xml:space="preserve"> 2006</w:t>
      </w:r>
      <w:r w:rsidRPr="00B14EF6">
        <w:rPr>
          <w:rFonts w:ascii="Cambria" w:hAnsi="Cambria"/>
          <w:sz w:val="20"/>
          <w:szCs w:val="20"/>
        </w:rPr>
        <w:t xml:space="preserve">; she was given information regarding the </w:t>
      </w:r>
      <w:r w:rsidR="00D0139B">
        <w:rPr>
          <w:rFonts w:ascii="Cambria" w:hAnsi="Cambria"/>
          <w:sz w:val="20"/>
          <w:szCs w:val="20"/>
        </w:rPr>
        <w:t xml:space="preserve">grave </w:t>
      </w:r>
      <w:r w:rsidRPr="00B14EF6">
        <w:rPr>
          <w:rFonts w:ascii="Cambria" w:hAnsi="Cambria"/>
          <w:sz w:val="20"/>
          <w:szCs w:val="20"/>
        </w:rPr>
        <w:t xml:space="preserve">where his body would be. However, the next day, August </w:t>
      </w:r>
      <w:r w:rsidR="00576E49" w:rsidRPr="00B14EF6">
        <w:rPr>
          <w:rFonts w:ascii="Cambria" w:hAnsi="Cambria"/>
          <w:sz w:val="20"/>
          <w:szCs w:val="20"/>
        </w:rPr>
        <w:t>15</w:t>
      </w:r>
      <w:r w:rsidRPr="00B14EF6">
        <w:rPr>
          <w:rFonts w:ascii="Cambria" w:hAnsi="Cambria"/>
          <w:sz w:val="20"/>
          <w:szCs w:val="20"/>
        </w:rPr>
        <w:t>,</w:t>
      </w:r>
      <w:r w:rsidR="00576E49" w:rsidRPr="00B14EF6">
        <w:rPr>
          <w:rFonts w:ascii="Cambria" w:hAnsi="Cambria"/>
          <w:sz w:val="20"/>
          <w:szCs w:val="20"/>
        </w:rPr>
        <w:t xml:space="preserve"> 2006, </w:t>
      </w:r>
      <w:r w:rsidRPr="00B14EF6">
        <w:rPr>
          <w:rFonts w:ascii="Cambria" w:hAnsi="Cambria"/>
          <w:sz w:val="20"/>
          <w:szCs w:val="20"/>
        </w:rPr>
        <w:t xml:space="preserve">she returned to the </w:t>
      </w:r>
      <w:r w:rsidR="00576E49" w:rsidRPr="00B14EF6">
        <w:rPr>
          <w:rFonts w:ascii="Cambria" w:hAnsi="Cambria"/>
          <w:sz w:val="20"/>
          <w:szCs w:val="20"/>
        </w:rPr>
        <w:t xml:space="preserve">IML </w:t>
      </w:r>
      <w:r w:rsidRPr="00B14EF6">
        <w:rPr>
          <w:rFonts w:ascii="Cambria" w:hAnsi="Cambria"/>
          <w:sz w:val="20"/>
          <w:szCs w:val="20"/>
        </w:rPr>
        <w:t xml:space="preserve">and was informed that the body of the alleged victim had not been buried, but was still at the Institute facilities. Ms. Silva’s niece, </w:t>
      </w:r>
      <w:r w:rsidR="00576E49" w:rsidRPr="00B14EF6">
        <w:rPr>
          <w:rFonts w:ascii="Cambria" w:hAnsi="Cambria"/>
          <w:sz w:val="20"/>
          <w:szCs w:val="20"/>
        </w:rPr>
        <w:t xml:space="preserve">Maria Aparecida Nascimento de Souza, </w:t>
      </w:r>
      <w:r w:rsidRPr="00B14EF6">
        <w:rPr>
          <w:rFonts w:ascii="Cambria" w:hAnsi="Cambria"/>
          <w:sz w:val="20"/>
          <w:szCs w:val="20"/>
        </w:rPr>
        <w:t xml:space="preserve">was the one who recognized the disfigured and by then decomposing body of her uncle, which had not been kept refrigerated. The alleged victim’s family </w:t>
      </w:r>
      <w:r>
        <w:rPr>
          <w:rFonts w:ascii="Cambria" w:hAnsi="Cambria"/>
          <w:sz w:val="20"/>
          <w:szCs w:val="20"/>
        </w:rPr>
        <w:t xml:space="preserve">did not </w:t>
      </w:r>
      <w:r w:rsidRPr="00B14EF6">
        <w:rPr>
          <w:rFonts w:ascii="Cambria" w:hAnsi="Cambria"/>
          <w:sz w:val="20"/>
          <w:szCs w:val="20"/>
        </w:rPr>
        <w:t xml:space="preserve">receive authorization for his burial </w:t>
      </w:r>
      <w:r>
        <w:rPr>
          <w:rFonts w:ascii="Cambria" w:hAnsi="Cambria"/>
          <w:sz w:val="20"/>
          <w:szCs w:val="20"/>
        </w:rPr>
        <w:t xml:space="preserve">until </w:t>
      </w:r>
      <w:r w:rsidRPr="00B14EF6">
        <w:rPr>
          <w:rFonts w:ascii="Cambria" w:hAnsi="Cambria"/>
          <w:sz w:val="20"/>
          <w:szCs w:val="20"/>
        </w:rPr>
        <w:t>September 6, 2006</w:t>
      </w:r>
      <w:r>
        <w:rPr>
          <w:rFonts w:ascii="Cambria" w:hAnsi="Cambria"/>
          <w:sz w:val="20"/>
          <w:szCs w:val="20"/>
        </w:rPr>
        <w:t>; the authorization was ordered by the judge of the 14</w:t>
      </w:r>
      <w:r w:rsidRPr="00B14EF6">
        <w:rPr>
          <w:rFonts w:ascii="Cambria" w:hAnsi="Cambria"/>
          <w:sz w:val="20"/>
          <w:szCs w:val="20"/>
          <w:vertAlign w:val="superscript"/>
        </w:rPr>
        <w:t>th</w:t>
      </w:r>
      <w:r>
        <w:rPr>
          <w:rFonts w:ascii="Cambria" w:hAnsi="Cambria"/>
          <w:sz w:val="20"/>
          <w:szCs w:val="20"/>
        </w:rPr>
        <w:t xml:space="preserve"> District for Natural Persons of the District of </w:t>
      </w:r>
      <w:r w:rsidR="00576E49" w:rsidRPr="00B14EF6">
        <w:rPr>
          <w:rFonts w:ascii="Cambria" w:hAnsi="Cambria"/>
          <w:sz w:val="20"/>
          <w:szCs w:val="20"/>
        </w:rPr>
        <w:t xml:space="preserve">Rio de Janeiro. </w:t>
      </w:r>
      <w:r>
        <w:rPr>
          <w:rFonts w:ascii="Cambria" w:hAnsi="Cambria"/>
          <w:sz w:val="20"/>
          <w:szCs w:val="20"/>
        </w:rPr>
        <w:t xml:space="preserve">The </w:t>
      </w:r>
      <w:r w:rsidR="00D0139B">
        <w:rPr>
          <w:rFonts w:ascii="Cambria" w:hAnsi="Cambria"/>
          <w:sz w:val="20"/>
          <w:szCs w:val="20"/>
        </w:rPr>
        <w:t xml:space="preserve">autopsy </w:t>
      </w:r>
      <w:r>
        <w:rPr>
          <w:rFonts w:ascii="Cambria" w:hAnsi="Cambria"/>
          <w:sz w:val="20"/>
          <w:szCs w:val="20"/>
        </w:rPr>
        <w:t xml:space="preserve">report issued by the </w:t>
      </w:r>
      <w:r w:rsidR="00576E49" w:rsidRPr="00B14EF6">
        <w:rPr>
          <w:rFonts w:ascii="Cambria" w:hAnsi="Cambria"/>
          <w:sz w:val="20"/>
          <w:szCs w:val="20"/>
        </w:rPr>
        <w:t xml:space="preserve">IML </w:t>
      </w:r>
      <w:r>
        <w:rPr>
          <w:rFonts w:ascii="Cambria" w:hAnsi="Cambria"/>
          <w:sz w:val="20"/>
          <w:szCs w:val="20"/>
        </w:rPr>
        <w:t xml:space="preserve">indicated as the cause of death cranioencephalic trauma, </w:t>
      </w:r>
      <w:r w:rsidR="00576E49" w:rsidRPr="00B14EF6">
        <w:rPr>
          <w:rFonts w:ascii="Cambria" w:hAnsi="Cambria"/>
          <w:sz w:val="20"/>
          <w:szCs w:val="20"/>
        </w:rPr>
        <w:t>subdural</w:t>
      </w:r>
      <w:r>
        <w:rPr>
          <w:rFonts w:ascii="Cambria" w:hAnsi="Cambria"/>
          <w:sz w:val="20"/>
          <w:szCs w:val="20"/>
        </w:rPr>
        <w:t xml:space="preserve"> hematoma</w:t>
      </w:r>
      <w:r w:rsidR="00576E49" w:rsidRPr="00B14EF6">
        <w:rPr>
          <w:rFonts w:ascii="Cambria" w:hAnsi="Cambria"/>
          <w:sz w:val="20"/>
          <w:szCs w:val="20"/>
        </w:rPr>
        <w:t xml:space="preserve">, </w:t>
      </w:r>
      <w:r>
        <w:rPr>
          <w:rFonts w:ascii="Cambria" w:hAnsi="Cambria"/>
          <w:sz w:val="20"/>
          <w:szCs w:val="20"/>
        </w:rPr>
        <w:t xml:space="preserve">cerebral </w:t>
      </w:r>
      <w:r w:rsidR="00576E49" w:rsidRPr="00B14EF6">
        <w:rPr>
          <w:rFonts w:ascii="Cambria" w:hAnsi="Cambria"/>
          <w:sz w:val="20"/>
          <w:szCs w:val="20"/>
        </w:rPr>
        <w:t>edema</w:t>
      </w:r>
      <w:r>
        <w:rPr>
          <w:rFonts w:ascii="Cambria" w:hAnsi="Cambria"/>
          <w:sz w:val="20"/>
          <w:szCs w:val="20"/>
        </w:rPr>
        <w:t>,</w:t>
      </w:r>
      <w:r w:rsidR="00576E49" w:rsidRPr="00B14EF6">
        <w:rPr>
          <w:rFonts w:ascii="Cambria" w:hAnsi="Cambria"/>
          <w:sz w:val="20"/>
          <w:szCs w:val="20"/>
        </w:rPr>
        <w:t xml:space="preserve"> </w:t>
      </w:r>
      <w:r>
        <w:rPr>
          <w:rFonts w:ascii="Cambria" w:hAnsi="Cambria"/>
          <w:sz w:val="20"/>
          <w:szCs w:val="20"/>
        </w:rPr>
        <w:t>and fatal lesions caused by a blunt instrument</w:t>
      </w:r>
      <w:r w:rsidR="00576E49" w:rsidRPr="00B14EF6">
        <w:rPr>
          <w:rFonts w:ascii="Cambria" w:hAnsi="Cambria"/>
          <w:sz w:val="20"/>
          <w:szCs w:val="20"/>
        </w:rPr>
        <w:t>.</w:t>
      </w:r>
      <w:bookmarkStart w:id="1" w:name="_Hlk35237992"/>
    </w:p>
    <w:p w14:paraId="098838C5" w14:textId="664E624F" w:rsidR="00576E49" w:rsidRPr="00B14EF6" w:rsidRDefault="00DF2C7A" w:rsidP="00576E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several occasions in </w:t>
      </w:r>
      <w:r w:rsidR="00576E49" w:rsidRPr="00B14EF6">
        <w:rPr>
          <w:rFonts w:ascii="Cambria" w:hAnsi="Cambria"/>
          <w:sz w:val="20"/>
          <w:szCs w:val="20"/>
        </w:rPr>
        <w:t>2006</w:t>
      </w:r>
      <w:r>
        <w:rPr>
          <w:rFonts w:ascii="Cambria" w:hAnsi="Cambria"/>
          <w:sz w:val="20"/>
          <w:szCs w:val="20"/>
        </w:rPr>
        <w:t xml:space="preserve"> the petitioner and Ms. </w:t>
      </w:r>
      <w:r w:rsidR="00576E49" w:rsidRPr="00B14EF6">
        <w:rPr>
          <w:rFonts w:ascii="Cambria" w:hAnsi="Cambria"/>
          <w:sz w:val="20"/>
          <w:szCs w:val="20"/>
        </w:rPr>
        <w:t xml:space="preserve">Silva </w:t>
      </w:r>
      <w:r w:rsidR="00B0352D">
        <w:rPr>
          <w:rFonts w:ascii="Cambria" w:hAnsi="Cambria"/>
          <w:sz w:val="20"/>
          <w:szCs w:val="20"/>
        </w:rPr>
        <w:t xml:space="preserve">sent formal communications to </w:t>
      </w:r>
      <w:r w:rsidR="00237EF5">
        <w:rPr>
          <w:rFonts w:ascii="Cambria" w:hAnsi="Cambria"/>
          <w:sz w:val="20"/>
          <w:szCs w:val="20"/>
        </w:rPr>
        <w:t xml:space="preserve">several authorities, including the </w:t>
      </w:r>
      <w:r w:rsidR="00576E49" w:rsidRPr="00B14EF6">
        <w:rPr>
          <w:rFonts w:ascii="Cambria" w:hAnsi="Cambria"/>
          <w:sz w:val="20"/>
          <w:szCs w:val="20"/>
        </w:rPr>
        <w:t>Secretari</w:t>
      </w:r>
      <w:r w:rsidR="00237EF5">
        <w:rPr>
          <w:rFonts w:ascii="Cambria" w:hAnsi="Cambria"/>
          <w:sz w:val="20"/>
          <w:szCs w:val="20"/>
        </w:rPr>
        <w:t xml:space="preserve">at for Public Security of the State of </w:t>
      </w:r>
      <w:r w:rsidR="00576E49" w:rsidRPr="00B14EF6">
        <w:rPr>
          <w:rFonts w:ascii="Cambria" w:hAnsi="Cambria"/>
          <w:sz w:val="20"/>
          <w:szCs w:val="20"/>
        </w:rPr>
        <w:t>Rio de Janeiro, Secretaria</w:t>
      </w:r>
      <w:r w:rsidR="00237EF5">
        <w:rPr>
          <w:rFonts w:ascii="Cambria" w:hAnsi="Cambria"/>
          <w:sz w:val="20"/>
          <w:szCs w:val="20"/>
        </w:rPr>
        <w:t>t</w:t>
      </w:r>
      <w:r w:rsidR="00576E49" w:rsidRPr="00B14EF6">
        <w:rPr>
          <w:rFonts w:ascii="Cambria" w:hAnsi="Cambria"/>
          <w:sz w:val="20"/>
          <w:szCs w:val="20"/>
        </w:rPr>
        <w:t xml:space="preserve"> </w:t>
      </w:r>
      <w:r w:rsidR="00237EF5">
        <w:rPr>
          <w:rFonts w:ascii="Cambria" w:hAnsi="Cambria"/>
          <w:sz w:val="20"/>
          <w:szCs w:val="20"/>
        </w:rPr>
        <w:t xml:space="preserve">for Human Rights of the Presidency of the Republic, the Secretariat of State for the Prison Administration of </w:t>
      </w:r>
      <w:r w:rsidR="00576E49" w:rsidRPr="00B14EF6">
        <w:rPr>
          <w:rFonts w:ascii="Cambria" w:hAnsi="Cambria"/>
          <w:sz w:val="20"/>
          <w:szCs w:val="20"/>
        </w:rPr>
        <w:t xml:space="preserve">Rio de Janeiro, </w:t>
      </w:r>
      <w:r w:rsidR="00DE1D8F">
        <w:rPr>
          <w:rFonts w:ascii="Cambria" w:hAnsi="Cambria"/>
          <w:sz w:val="20"/>
          <w:szCs w:val="20"/>
        </w:rPr>
        <w:t xml:space="preserve">Office of the Coordinator for Human Rights of the Office of Public Prosecutor of Rio de Janeiro MP/RJ), Office of the Chief of the Civilian Police of the State of Rio de Janeiro, </w:t>
      </w:r>
      <w:r w:rsidR="002F7284">
        <w:rPr>
          <w:rFonts w:ascii="Cambria" w:hAnsi="Cambria"/>
          <w:sz w:val="20"/>
          <w:szCs w:val="20"/>
        </w:rPr>
        <w:t xml:space="preserve">Office of Internal Affairs </w:t>
      </w:r>
      <w:r w:rsidR="00DE1D8F">
        <w:rPr>
          <w:rFonts w:ascii="Cambria" w:hAnsi="Cambria"/>
          <w:sz w:val="20"/>
          <w:szCs w:val="20"/>
        </w:rPr>
        <w:t xml:space="preserve">of the Civilian Police, </w:t>
      </w:r>
      <w:r w:rsidR="00576E49" w:rsidRPr="00B14EF6">
        <w:rPr>
          <w:rFonts w:ascii="Cambria" w:hAnsi="Cambria"/>
          <w:sz w:val="20"/>
          <w:szCs w:val="20"/>
        </w:rPr>
        <w:t>Secretaria</w:t>
      </w:r>
      <w:r w:rsidR="00DE1D8F">
        <w:rPr>
          <w:rFonts w:ascii="Cambria" w:hAnsi="Cambria"/>
          <w:sz w:val="20"/>
          <w:szCs w:val="20"/>
        </w:rPr>
        <w:t xml:space="preserve">t for Human Rights of the State of </w:t>
      </w:r>
      <w:r w:rsidR="00576E49" w:rsidRPr="00B14EF6">
        <w:rPr>
          <w:rFonts w:ascii="Cambria" w:hAnsi="Cambria"/>
          <w:sz w:val="20"/>
          <w:szCs w:val="20"/>
        </w:rPr>
        <w:t xml:space="preserve">Rio de Janeiro, </w:t>
      </w:r>
      <w:r w:rsidR="00DE1D8F">
        <w:rPr>
          <w:rFonts w:ascii="Cambria" w:hAnsi="Cambria"/>
          <w:sz w:val="20"/>
          <w:szCs w:val="20"/>
        </w:rPr>
        <w:t xml:space="preserve">office of the director of </w:t>
      </w:r>
      <w:r w:rsidR="008E4601">
        <w:rPr>
          <w:rFonts w:ascii="Cambria" w:hAnsi="Cambria"/>
          <w:sz w:val="20"/>
          <w:szCs w:val="20"/>
        </w:rPr>
        <w:t xml:space="preserve">the </w:t>
      </w:r>
      <w:r w:rsidR="00576E49" w:rsidRPr="00B14EF6">
        <w:rPr>
          <w:rFonts w:ascii="Cambria" w:hAnsi="Cambria"/>
          <w:sz w:val="20"/>
          <w:szCs w:val="20"/>
        </w:rPr>
        <w:t xml:space="preserve">IML, </w:t>
      </w:r>
      <w:r w:rsidR="008E4601">
        <w:rPr>
          <w:rFonts w:ascii="Cambria" w:hAnsi="Cambria"/>
          <w:sz w:val="20"/>
          <w:szCs w:val="20"/>
        </w:rPr>
        <w:t xml:space="preserve">office of the director of the National Prison Department, and Office of the Ombudsperson for the Prison System. </w:t>
      </w:r>
      <w:r w:rsidR="00FD489F">
        <w:rPr>
          <w:rFonts w:ascii="Cambria" w:hAnsi="Cambria"/>
          <w:sz w:val="20"/>
          <w:szCs w:val="20"/>
        </w:rPr>
        <w:t xml:space="preserve">In those </w:t>
      </w:r>
      <w:r w:rsidR="005B4EBF">
        <w:rPr>
          <w:rFonts w:ascii="Cambria" w:hAnsi="Cambria"/>
          <w:sz w:val="20"/>
          <w:szCs w:val="20"/>
        </w:rPr>
        <w:t xml:space="preserve">communications </w:t>
      </w:r>
      <w:r w:rsidR="00FD489F">
        <w:rPr>
          <w:rFonts w:ascii="Cambria" w:hAnsi="Cambria"/>
          <w:sz w:val="20"/>
          <w:szCs w:val="20"/>
        </w:rPr>
        <w:t>they request</w:t>
      </w:r>
      <w:r w:rsidR="005B4EBF">
        <w:rPr>
          <w:rFonts w:ascii="Cambria" w:hAnsi="Cambria"/>
          <w:sz w:val="20"/>
          <w:szCs w:val="20"/>
        </w:rPr>
        <w:t>ed</w:t>
      </w:r>
      <w:r w:rsidR="00FD489F">
        <w:rPr>
          <w:rFonts w:ascii="Cambria" w:hAnsi="Cambria"/>
          <w:sz w:val="20"/>
          <w:szCs w:val="20"/>
        </w:rPr>
        <w:t xml:space="preserve"> a copy of the autopsy report, an investigation </w:t>
      </w:r>
      <w:r w:rsidR="00D0139B">
        <w:rPr>
          <w:rFonts w:ascii="Cambria" w:hAnsi="Cambria"/>
          <w:sz w:val="20"/>
          <w:szCs w:val="20"/>
        </w:rPr>
        <w:t xml:space="preserve">to determine the responsibility of </w:t>
      </w:r>
      <w:r w:rsidR="00FD489F">
        <w:rPr>
          <w:rFonts w:ascii="Cambria" w:hAnsi="Cambria"/>
          <w:sz w:val="20"/>
          <w:szCs w:val="20"/>
        </w:rPr>
        <w:t xml:space="preserve">the agents involved in the torture and </w:t>
      </w:r>
      <w:r w:rsidR="005B4EBF">
        <w:rPr>
          <w:rFonts w:ascii="Cambria" w:hAnsi="Cambria"/>
          <w:sz w:val="20"/>
          <w:szCs w:val="20"/>
        </w:rPr>
        <w:t xml:space="preserve">the </w:t>
      </w:r>
      <w:r w:rsidR="00FD489F">
        <w:rPr>
          <w:rFonts w:ascii="Cambria" w:hAnsi="Cambria"/>
          <w:sz w:val="20"/>
          <w:szCs w:val="20"/>
        </w:rPr>
        <w:t>omission in relation to the death of the alleged victim</w:t>
      </w:r>
      <w:r w:rsidR="002F7284">
        <w:rPr>
          <w:rFonts w:ascii="Cambria" w:hAnsi="Cambria"/>
          <w:sz w:val="20"/>
          <w:szCs w:val="20"/>
        </w:rPr>
        <w:t>,</w:t>
      </w:r>
      <w:r w:rsidR="00FD489F">
        <w:rPr>
          <w:rFonts w:ascii="Cambria" w:hAnsi="Cambria"/>
          <w:sz w:val="20"/>
          <w:szCs w:val="20"/>
        </w:rPr>
        <w:t xml:space="preserve"> and in the negligent procedures followed by the IML in relation to his body</w:t>
      </w:r>
      <w:r w:rsidR="002F7284">
        <w:rPr>
          <w:rFonts w:ascii="Cambria" w:hAnsi="Cambria"/>
          <w:sz w:val="20"/>
          <w:szCs w:val="20"/>
        </w:rPr>
        <w:t>.</w:t>
      </w:r>
      <w:r w:rsidR="00FD489F">
        <w:rPr>
          <w:rFonts w:ascii="Cambria" w:hAnsi="Cambria"/>
          <w:sz w:val="20"/>
          <w:szCs w:val="20"/>
        </w:rPr>
        <w:t xml:space="preserve"> The petitioner asserts that various responses </w:t>
      </w:r>
      <w:r w:rsidR="002F7284">
        <w:rPr>
          <w:rFonts w:ascii="Cambria" w:hAnsi="Cambria"/>
          <w:sz w:val="20"/>
          <w:szCs w:val="20"/>
        </w:rPr>
        <w:t xml:space="preserve">were received </w:t>
      </w:r>
      <w:r w:rsidR="00FD489F">
        <w:rPr>
          <w:rFonts w:ascii="Cambria" w:hAnsi="Cambria"/>
          <w:sz w:val="20"/>
          <w:szCs w:val="20"/>
        </w:rPr>
        <w:t>from the authorities that they allege to be untrue, such as that the alleged victim died at the hospital, that his body was not buried due to the lack of interest of the family in identifying him, and that the cause of death was a cerebral aneurism</w:t>
      </w:r>
      <w:r w:rsidR="00576E49" w:rsidRPr="00B14EF6">
        <w:rPr>
          <w:rFonts w:ascii="Cambria" w:hAnsi="Cambria"/>
          <w:sz w:val="20"/>
          <w:szCs w:val="20"/>
        </w:rPr>
        <w:t xml:space="preserve">, </w:t>
      </w:r>
      <w:r w:rsidR="00EA1DE1">
        <w:rPr>
          <w:rFonts w:ascii="Cambria" w:hAnsi="Cambria"/>
          <w:sz w:val="20"/>
          <w:szCs w:val="20"/>
        </w:rPr>
        <w:t xml:space="preserve">even after the autopsy report had certified lesions that resulted from </w:t>
      </w:r>
      <w:r w:rsidR="00576E49" w:rsidRPr="00B14EF6">
        <w:rPr>
          <w:rFonts w:ascii="Cambria" w:hAnsi="Cambria"/>
          <w:sz w:val="20"/>
          <w:szCs w:val="20"/>
        </w:rPr>
        <w:t>tortur</w:t>
      </w:r>
      <w:r w:rsidR="00EA1DE1">
        <w:rPr>
          <w:rFonts w:ascii="Cambria" w:hAnsi="Cambria"/>
          <w:sz w:val="20"/>
          <w:szCs w:val="20"/>
        </w:rPr>
        <w:t>e</w:t>
      </w:r>
      <w:r w:rsidR="00576E49" w:rsidRPr="00B14EF6">
        <w:rPr>
          <w:rFonts w:ascii="Cambria" w:hAnsi="Cambria"/>
          <w:sz w:val="20"/>
          <w:szCs w:val="20"/>
        </w:rPr>
        <w:t>.</w:t>
      </w:r>
    </w:p>
    <w:p w14:paraId="49F68DF8" w14:textId="29A2069A" w:rsidR="00576E49" w:rsidRPr="00B14EF6" w:rsidRDefault="00EA1DE1" w:rsidP="00EA1DE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 petitioner and Mr. </w:t>
      </w:r>
      <w:r w:rsidR="00576E49" w:rsidRPr="00B14EF6">
        <w:rPr>
          <w:rFonts w:ascii="Cambria" w:hAnsi="Cambria"/>
          <w:sz w:val="20"/>
          <w:szCs w:val="20"/>
        </w:rPr>
        <w:t>Silva</w:t>
      </w:r>
      <w:r>
        <w:rPr>
          <w:rFonts w:ascii="Cambria" w:hAnsi="Cambria"/>
          <w:sz w:val="20"/>
          <w:szCs w:val="20"/>
        </w:rPr>
        <w:t>’s family sought legal assistance from the Human Rights Office (</w:t>
      </w:r>
      <w:r w:rsidR="00576E49" w:rsidRPr="00B14EF6">
        <w:rPr>
          <w:rFonts w:ascii="Cambria" w:hAnsi="Cambria"/>
          <w:sz w:val="20"/>
          <w:szCs w:val="20"/>
        </w:rPr>
        <w:t>Núcleo de Direitos Humanos</w:t>
      </w:r>
      <w:r>
        <w:rPr>
          <w:rFonts w:ascii="Cambria" w:hAnsi="Cambria"/>
          <w:sz w:val="20"/>
          <w:szCs w:val="20"/>
        </w:rPr>
        <w:t xml:space="preserve">) of the Office of the Public Defender of the State of </w:t>
      </w:r>
      <w:r w:rsidR="00576E49" w:rsidRPr="00B14EF6">
        <w:rPr>
          <w:rFonts w:ascii="Cambria" w:hAnsi="Cambria"/>
          <w:sz w:val="20"/>
          <w:szCs w:val="20"/>
        </w:rPr>
        <w:t>Rio de Janeiro (DPE/RJ</w:t>
      </w:r>
      <w:r w:rsidR="005B4EBF">
        <w:rPr>
          <w:rFonts w:ascii="Cambria" w:hAnsi="Cambria"/>
          <w:sz w:val="20"/>
          <w:szCs w:val="20"/>
        </w:rPr>
        <w:t>)</w:t>
      </w:r>
      <w:r w:rsidR="00576E49" w:rsidRPr="00B14EF6">
        <w:rPr>
          <w:rFonts w:ascii="Cambria" w:hAnsi="Cambria"/>
          <w:sz w:val="20"/>
          <w:szCs w:val="20"/>
        </w:rPr>
        <w:t xml:space="preserve">. </w:t>
      </w:r>
      <w:r>
        <w:rPr>
          <w:rFonts w:ascii="Cambria" w:hAnsi="Cambria"/>
          <w:sz w:val="20"/>
          <w:szCs w:val="20"/>
        </w:rPr>
        <w:t xml:space="preserve">In </w:t>
      </w:r>
      <w:r w:rsidR="00576E49" w:rsidRPr="00B14EF6">
        <w:rPr>
          <w:rFonts w:ascii="Cambria" w:hAnsi="Cambria"/>
          <w:sz w:val="20"/>
          <w:szCs w:val="20"/>
        </w:rPr>
        <w:t xml:space="preserve">2008, </w:t>
      </w:r>
      <w:r>
        <w:rPr>
          <w:rFonts w:ascii="Cambria" w:hAnsi="Cambria"/>
          <w:sz w:val="20"/>
          <w:szCs w:val="20"/>
        </w:rPr>
        <w:t>they allege</w:t>
      </w:r>
      <w:r w:rsidR="007A29A8">
        <w:rPr>
          <w:rFonts w:ascii="Cambria" w:hAnsi="Cambria"/>
          <w:sz w:val="20"/>
          <w:szCs w:val="20"/>
        </w:rPr>
        <w:t>,</w:t>
      </w:r>
      <w:r>
        <w:rPr>
          <w:rFonts w:ascii="Cambria" w:hAnsi="Cambria"/>
          <w:sz w:val="20"/>
          <w:szCs w:val="20"/>
        </w:rPr>
        <w:t xml:space="preserve"> it was finally possible, through a public defender, to locate the existence of Incident Record No. </w:t>
      </w:r>
      <w:r w:rsidR="00576E49" w:rsidRPr="00B14EF6">
        <w:rPr>
          <w:rFonts w:ascii="Cambria" w:hAnsi="Cambria"/>
          <w:sz w:val="20"/>
          <w:szCs w:val="20"/>
        </w:rPr>
        <w:t>5662/06</w:t>
      </w:r>
      <w:r w:rsidR="00881F70">
        <w:rPr>
          <w:rFonts w:ascii="Cambria" w:hAnsi="Cambria"/>
          <w:sz w:val="20"/>
          <w:szCs w:val="20"/>
        </w:rPr>
        <w:t xml:space="preserve">. With that in hand, </w:t>
      </w:r>
      <w:r>
        <w:rPr>
          <w:rFonts w:ascii="Cambria" w:hAnsi="Cambria"/>
          <w:sz w:val="20"/>
          <w:szCs w:val="20"/>
        </w:rPr>
        <w:t xml:space="preserve">on March </w:t>
      </w:r>
      <w:r w:rsidR="00576E49" w:rsidRPr="00B14EF6">
        <w:rPr>
          <w:rFonts w:ascii="Cambria" w:hAnsi="Cambria"/>
          <w:sz w:val="20"/>
          <w:szCs w:val="20"/>
        </w:rPr>
        <w:t>5</w:t>
      </w:r>
      <w:r>
        <w:rPr>
          <w:rFonts w:ascii="Cambria" w:hAnsi="Cambria"/>
          <w:sz w:val="20"/>
          <w:szCs w:val="20"/>
        </w:rPr>
        <w:t>,</w:t>
      </w:r>
      <w:r w:rsidR="00576E49" w:rsidRPr="00B14EF6">
        <w:rPr>
          <w:rFonts w:ascii="Cambria" w:hAnsi="Cambria"/>
          <w:sz w:val="20"/>
          <w:szCs w:val="20"/>
        </w:rPr>
        <w:t xml:space="preserve"> 2008, </w:t>
      </w:r>
      <w:r>
        <w:rPr>
          <w:rFonts w:ascii="Cambria" w:hAnsi="Cambria"/>
          <w:sz w:val="20"/>
          <w:szCs w:val="20"/>
        </w:rPr>
        <w:t xml:space="preserve">a copy of the file was requested. Given the lack of a response, the public defender reiterated the request and it was not until July 30, </w:t>
      </w:r>
      <w:r w:rsidR="00576E49" w:rsidRPr="00B14EF6">
        <w:rPr>
          <w:rFonts w:ascii="Cambria" w:hAnsi="Cambria"/>
          <w:sz w:val="20"/>
          <w:szCs w:val="20"/>
        </w:rPr>
        <w:t>2008</w:t>
      </w:r>
      <w:r>
        <w:rPr>
          <w:rFonts w:ascii="Cambria" w:hAnsi="Cambria"/>
          <w:sz w:val="20"/>
          <w:szCs w:val="20"/>
        </w:rPr>
        <w:t>,</w:t>
      </w:r>
      <w:r w:rsidR="00576E49" w:rsidRPr="00B14EF6">
        <w:rPr>
          <w:rFonts w:ascii="Cambria" w:hAnsi="Cambria"/>
          <w:sz w:val="20"/>
          <w:szCs w:val="20"/>
        </w:rPr>
        <w:t xml:space="preserve"> </w:t>
      </w:r>
      <w:r>
        <w:rPr>
          <w:rFonts w:ascii="Cambria" w:hAnsi="Cambria"/>
          <w:sz w:val="20"/>
          <w:szCs w:val="20"/>
        </w:rPr>
        <w:t xml:space="preserve">that </w:t>
      </w:r>
      <w:r w:rsidR="002F7284">
        <w:rPr>
          <w:rFonts w:ascii="Cambria" w:hAnsi="Cambria"/>
          <w:sz w:val="20"/>
          <w:szCs w:val="20"/>
        </w:rPr>
        <w:t xml:space="preserve">the family members </w:t>
      </w:r>
      <w:r>
        <w:rPr>
          <w:rFonts w:ascii="Cambria" w:hAnsi="Cambria"/>
          <w:sz w:val="20"/>
          <w:szCs w:val="20"/>
        </w:rPr>
        <w:t xml:space="preserve">gained access to the documents related to the investigation which, at that time, were in the possession of the </w:t>
      </w:r>
      <w:r w:rsidR="005B4EBF">
        <w:rPr>
          <w:rFonts w:ascii="Cambria" w:hAnsi="Cambria"/>
          <w:sz w:val="20"/>
          <w:szCs w:val="20"/>
        </w:rPr>
        <w:t>Office of Public Prosecutor of Rio de Janeiro</w:t>
      </w:r>
      <w:r w:rsidR="005B4EBF" w:rsidRPr="00B14EF6">
        <w:rPr>
          <w:rFonts w:ascii="Cambria" w:hAnsi="Cambria"/>
          <w:sz w:val="20"/>
          <w:szCs w:val="20"/>
        </w:rPr>
        <w:t xml:space="preserve"> </w:t>
      </w:r>
      <w:r>
        <w:rPr>
          <w:rFonts w:ascii="Cambria" w:hAnsi="Cambria"/>
          <w:sz w:val="20"/>
          <w:szCs w:val="20"/>
        </w:rPr>
        <w:t xml:space="preserve">due to exhaustion of the term for concluding the police inquiry. It was determined that up to that time the investigation had not begun. On July </w:t>
      </w:r>
      <w:r w:rsidR="00576E49" w:rsidRPr="00B14EF6">
        <w:rPr>
          <w:rFonts w:ascii="Cambria" w:hAnsi="Cambria"/>
          <w:sz w:val="20"/>
          <w:szCs w:val="20"/>
        </w:rPr>
        <w:t>31</w:t>
      </w:r>
      <w:r>
        <w:rPr>
          <w:rFonts w:ascii="Cambria" w:hAnsi="Cambria"/>
          <w:sz w:val="20"/>
          <w:szCs w:val="20"/>
        </w:rPr>
        <w:t>,</w:t>
      </w:r>
      <w:r w:rsidR="00576E49" w:rsidRPr="00B14EF6">
        <w:rPr>
          <w:rFonts w:ascii="Cambria" w:hAnsi="Cambria"/>
          <w:sz w:val="20"/>
          <w:szCs w:val="20"/>
        </w:rPr>
        <w:t xml:space="preserve"> 2008, </w:t>
      </w:r>
      <w:r>
        <w:rPr>
          <w:rFonts w:ascii="Cambria" w:hAnsi="Cambria"/>
          <w:sz w:val="20"/>
          <w:szCs w:val="20"/>
        </w:rPr>
        <w:t xml:space="preserve">the family members of the alleged victim went to the </w:t>
      </w:r>
      <w:r w:rsidR="00576E49" w:rsidRPr="00B14EF6">
        <w:rPr>
          <w:rFonts w:ascii="Cambria" w:hAnsi="Cambria"/>
          <w:sz w:val="20"/>
          <w:szCs w:val="20"/>
        </w:rPr>
        <w:t xml:space="preserve">MP/SP </w:t>
      </w:r>
      <w:r>
        <w:rPr>
          <w:rFonts w:ascii="Cambria" w:hAnsi="Cambria"/>
          <w:sz w:val="20"/>
          <w:szCs w:val="20"/>
        </w:rPr>
        <w:t xml:space="preserve">to speak with the prosecutor handling the case, and, at that moment, she had decided to take the testimony of </w:t>
      </w:r>
      <w:r w:rsidR="00576E49" w:rsidRPr="00B14EF6">
        <w:rPr>
          <w:rFonts w:ascii="Cambria" w:hAnsi="Cambria"/>
          <w:sz w:val="20"/>
          <w:szCs w:val="20"/>
        </w:rPr>
        <w:t xml:space="preserve">Maria Aparecida, </w:t>
      </w:r>
      <w:r>
        <w:rPr>
          <w:rFonts w:ascii="Cambria" w:hAnsi="Cambria"/>
          <w:sz w:val="20"/>
          <w:szCs w:val="20"/>
        </w:rPr>
        <w:t xml:space="preserve">the alleged victims’ niece. On September </w:t>
      </w:r>
      <w:r w:rsidR="00576E49" w:rsidRPr="00B14EF6">
        <w:rPr>
          <w:rFonts w:ascii="Cambria" w:hAnsi="Cambria"/>
          <w:sz w:val="20"/>
          <w:szCs w:val="20"/>
        </w:rPr>
        <w:t>15</w:t>
      </w:r>
      <w:r>
        <w:rPr>
          <w:rFonts w:ascii="Cambria" w:hAnsi="Cambria"/>
          <w:sz w:val="20"/>
          <w:szCs w:val="20"/>
        </w:rPr>
        <w:t>,</w:t>
      </w:r>
      <w:r w:rsidR="00576E49" w:rsidRPr="00B14EF6">
        <w:rPr>
          <w:rFonts w:ascii="Cambria" w:hAnsi="Cambria"/>
          <w:sz w:val="20"/>
          <w:szCs w:val="20"/>
        </w:rPr>
        <w:t xml:space="preserve"> 2008, </w:t>
      </w:r>
      <w:r>
        <w:rPr>
          <w:rFonts w:ascii="Cambria" w:hAnsi="Cambria"/>
          <w:sz w:val="20"/>
          <w:szCs w:val="20"/>
        </w:rPr>
        <w:t xml:space="preserve">the prosecutor </w:t>
      </w:r>
      <w:r w:rsidR="00576E49" w:rsidRPr="00B14EF6">
        <w:rPr>
          <w:rFonts w:ascii="Cambria" w:hAnsi="Cambria"/>
          <w:sz w:val="20"/>
          <w:szCs w:val="20"/>
        </w:rPr>
        <w:t>inform</w:t>
      </w:r>
      <w:r>
        <w:rPr>
          <w:rFonts w:ascii="Cambria" w:hAnsi="Cambria"/>
          <w:sz w:val="20"/>
          <w:szCs w:val="20"/>
        </w:rPr>
        <w:t>ed the petition</w:t>
      </w:r>
      <w:r w:rsidR="007A29A8">
        <w:rPr>
          <w:rFonts w:ascii="Cambria" w:hAnsi="Cambria"/>
          <w:sz w:val="20"/>
          <w:szCs w:val="20"/>
        </w:rPr>
        <w:t>er</w:t>
      </w:r>
      <w:r>
        <w:rPr>
          <w:rFonts w:ascii="Cambria" w:hAnsi="Cambria"/>
          <w:sz w:val="20"/>
          <w:szCs w:val="20"/>
        </w:rPr>
        <w:t xml:space="preserve"> and the family members that the investigations had not begun. </w:t>
      </w:r>
      <w:r w:rsidR="007A29A8">
        <w:rPr>
          <w:rFonts w:ascii="Cambria" w:hAnsi="Cambria"/>
          <w:sz w:val="20"/>
          <w:szCs w:val="20"/>
        </w:rPr>
        <w:t xml:space="preserve">The prosecutor </w:t>
      </w:r>
      <w:r>
        <w:rPr>
          <w:rFonts w:ascii="Cambria" w:hAnsi="Cambria"/>
          <w:sz w:val="20"/>
          <w:szCs w:val="20"/>
        </w:rPr>
        <w:t xml:space="preserve">is said to have </w:t>
      </w:r>
      <w:r w:rsidR="007A29A8">
        <w:rPr>
          <w:rFonts w:ascii="Cambria" w:hAnsi="Cambria"/>
          <w:sz w:val="20"/>
          <w:szCs w:val="20"/>
        </w:rPr>
        <w:t xml:space="preserve">then </w:t>
      </w:r>
      <w:r>
        <w:rPr>
          <w:rFonts w:ascii="Cambria" w:hAnsi="Cambria"/>
          <w:sz w:val="20"/>
          <w:szCs w:val="20"/>
        </w:rPr>
        <w:t xml:space="preserve">returned the police inquiry to the local police to continue the investigations, yet the deadline passed once against without any investigative step having been taken. On January </w:t>
      </w:r>
      <w:r w:rsidR="00576E49" w:rsidRPr="00B14EF6">
        <w:rPr>
          <w:rFonts w:ascii="Cambria" w:hAnsi="Cambria"/>
          <w:sz w:val="20"/>
          <w:szCs w:val="20"/>
        </w:rPr>
        <w:t>23</w:t>
      </w:r>
      <w:r>
        <w:rPr>
          <w:rFonts w:ascii="Cambria" w:hAnsi="Cambria"/>
          <w:sz w:val="20"/>
          <w:szCs w:val="20"/>
        </w:rPr>
        <w:t>,</w:t>
      </w:r>
      <w:r w:rsidR="00576E49" w:rsidRPr="00B14EF6">
        <w:rPr>
          <w:rFonts w:ascii="Cambria" w:hAnsi="Cambria"/>
          <w:sz w:val="20"/>
          <w:szCs w:val="20"/>
        </w:rPr>
        <w:t xml:space="preserve"> 2009,</w:t>
      </w:r>
      <w:r>
        <w:rPr>
          <w:rFonts w:ascii="Cambria" w:hAnsi="Cambria"/>
          <w:sz w:val="20"/>
          <w:szCs w:val="20"/>
        </w:rPr>
        <w:t xml:space="preserve"> the</w:t>
      </w:r>
      <w:r w:rsidR="00576E49" w:rsidRPr="00B14EF6">
        <w:rPr>
          <w:rFonts w:ascii="Cambria" w:hAnsi="Cambria"/>
          <w:sz w:val="20"/>
          <w:szCs w:val="20"/>
        </w:rPr>
        <w:t xml:space="preserve"> delega</w:t>
      </w:r>
      <w:r>
        <w:rPr>
          <w:rFonts w:ascii="Cambria" w:hAnsi="Cambria"/>
          <w:sz w:val="20"/>
          <w:szCs w:val="20"/>
        </w:rPr>
        <w:t xml:space="preserve">te sought a 90-day renewal and, once again, on October </w:t>
      </w:r>
      <w:r w:rsidR="00576E49" w:rsidRPr="00B14EF6">
        <w:rPr>
          <w:rFonts w:ascii="Cambria" w:hAnsi="Cambria"/>
          <w:sz w:val="20"/>
          <w:szCs w:val="20"/>
        </w:rPr>
        <w:t>22</w:t>
      </w:r>
      <w:r>
        <w:rPr>
          <w:rFonts w:ascii="Cambria" w:hAnsi="Cambria"/>
          <w:sz w:val="20"/>
          <w:szCs w:val="20"/>
        </w:rPr>
        <w:t>,</w:t>
      </w:r>
      <w:r w:rsidR="00576E49" w:rsidRPr="00B14EF6">
        <w:rPr>
          <w:rFonts w:ascii="Cambria" w:hAnsi="Cambria"/>
          <w:sz w:val="20"/>
          <w:szCs w:val="20"/>
        </w:rPr>
        <w:t xml:space="preserve"> 2009. </w:t>
      </w:r>
      <w:r>
        <w:rPr>
          <w:rFonts w:ascii="Cambria" w:hAnsi="Cambria"/>
          <w:sz w:val="20"/>
          <w:szCs w:val="20"/>
        </w:rPr>
        <w:t xml:space="preserve">The petitioner alleges that on May 14, </w:t>
      </w:r>
      <w:r w:rsidR="00576E49" w:rsidRPr="00B14EF6">
        <w:rPr>
          <w:rFonts w:ascii="Cambria" w:hAnsi="Cambria"/>
          <w:sz w:val="20"/>
          <w:szCs w:val="20"/>
        </w:rPr>
        <w:t xml:space="preserve">2010, </w:t>
      </w:r>
      <w:r>
        <w:rPr>
          <w:rFonts w:ascii="Cambria" w:hAnsi="Cambria"/>
          <w:sz w:val="20"/>
          <w:szCs w:val="20"/>
        </w:rPr>
        <w:t xml:space="preserve">along with Ms. </w:t>
      </w:r>
      <w:r w:rsidR="00576E49" w:rsidRPr="00B14EF6">
        <w:rPr>
          <w:rFonts w:ascii="Cambria" w:hAnsi="Cambria"/>
          <w:sz w:val="20"/>
          <w:szCs w:val="20"/>
        </w:rPr>
        <w:t xml:space="preserve">Silva, </w:t>
      </w:r>
      <w:r>
        <w:rPr>
          <w:rFonts w:ascii="Cambria" w:hAnsi="Cambria"/>
          <w:sz w:val="20"/>
          <w:szCs w:val="20"/>
        </w:rPr>
        <w:t xml:space="preserve">it went to the </w:t>
      </w:r>
      <w:r w:rsidR="00C668D8">
        <w:rPr>
          <w:rFonts w:ascii="Cambria" w:hAnsi="Cambria"/>
          <w:sz w:val="20"/>
          <w:szCs w:val="20"/>
        </w:rPr>
        <w:t xml:space="preserve">police unit </w:t>
      </w:r>
      <w:r>
        <w:rPr>
          <w:rFonts w:ascii="Cambria" w:hAnsi="Cambria"/>
          <w:sz w:val="20"/>
          <w:szCs w:val="20"/>
        </w:rPr>
        <w:t xml:space="preserve">in charge of the police inquiry and verified the inertia of the authorities when it came to continuing the investigations.  It was not until that moment that the statement was taken from the alleged victim’s mother. It alleges that the new 90-day period authorized by the prosecutor </w:t>
      </w:r>
      <w:r w:rsidR="007A29A8">
        <w:rPr>
          <w:rFonts w:ascii="Cambria" w:hAnsi="Cambria"/>
          <w:sz w:val="20"/>
          <w:szCs w:val="20"/>
        </w:rPr>
        <w:t xml:space="preserve">elapsed </w:t>
      </w:r>
      <w:r>
        <w:rPr>
          <w:rFonts w:ascii="Cambria" w:hAnsi="Cambria"/>
          <w:sz w:val="20"/>
          <w:szCs w:val="20"/>
        </w:rPr>
        <w:t xml:space="preserve">without any steps being taken in the investigation. As of the last time </w:t>
      </w:r>
      <w:r w:rsidR="00AE6FE5">
        <w:rPr>
          <w:rFonts w:ascii="Cambria" w:hAnsi="Cambria"/>
          <w:sz w:val="20"/>
          <w:szCs w:val="20"/>
        </w:rPr>
        <w:t xml:space="preserve">there was a consultation on the matter, on April 12, 2011, no steps had been taken by the State to investigate. </w:t>
      </w:r>
    </w:p>
    <w:bookmarkEnd w:id="1"/>
    <w:p w14:paraId="12B149F9" w14:textId="2901787C" w:rsidR="00576E49" w:rsidRPr="00B14EF6" w:rsidRDefault="00AE6FE5" w:rsidP="00AE6FE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tandem with the police </w:t>
      </w:r>
      <w:r w:rsidR="00576E49" w:rsidRPr="00B14EF6">
        <w:rPr>
          <w:rFonts w:ascii="Cambria" w:hAnsi="Cambria"/>
          <w:sz w:val="20"/>
          <w:szCs w:val="20"/>
        </w:rPr>
        <w:t>investiga</w:t>
      </w:r>
      <w:r>
        <w:rPr>
          <w:rFonts w:ascii="Cambria" w:hAnsi="Cambria"/>
          <w:sz w:val="20"/>
          <w:szCs w:val="20"/>
        </w:rPr>
        <w:t>tion the petitioner</w:t>
      </w:r>
      <w:r w:rsidR="00576E49" w:rsidRPr="00B14EF6">
        <w:rPr>
          <w:rFonts w:ascii="Cambria" w:hAnsi="Cambria"/>
          <w:sz w:val="20"/>
          <w:szCs w:val="20"/>
        </w:rPr>
        <w:t xml:space="preserve"> </w:t>
      </w:r>
      <w:r>
        <w:rPr>
          <w:rFonts w:ascii="Cambria" w:hAnsi="Cambria"/>
          <w:sz w:val="20"/>
          <w:szCs w:val="20"/>
        </w:rPr>
        <w:t xml:space="preserve">affirms that a civil action for material and moral damages was brought against the state of </w:t>
      </w:r>
      <w:r w:rsidR="00576E49" w:rsidRPr="00B14EF6">
        <w:rPr>
          <w:rFonts w:ascii="Cambria" w:hAnsi="Cambria"/>
          <w:sz w:val="20"/>
          <w:szCs w:val="20"/>
        </w:rPr>
        <w:t xml:space="preserve">Rio de Janeiro, </w:t>
      </w:r>
      <w:r w:rsidR="00204C84">
        <w:rPr>
          <w:rFonts w:ascii="Cambria" w:hAnsi="Cambria"/>
          <w:sz w:val="20"/>
          <w:szCs w:val="20"/>
        </w:rPr>
        <w:t xml:space="preserve">filed </w:t>
      </w:r>
      <w:r>
        <w:rPr>
          <w:rFonts w:ascii="Cambria" w:hAnsi="Cambria"/>
          <w:sz w:val="20"/>
          <w:szCs w:val="20"/>
        </w:rPr>
        <w:t xml:space="preserve">in September </w:t>
      </w:r>
      <w:r w:rsidR="00576E49" w:rsidRPr="00B14EF6">
        <w:rPr>
          <w:rFonts w:ascii="Cambria" w:hAnsi="Cambria"/>
          <w:sz w:val="20"/>
          <w:szCs w:val="20"/>
        </w:rPr>
        <w:t xml:space="preserve">2008 </w:t>
      </w:r>
      <w:r>
        <w:rPr>
          <w:rFonts w:ascii="Cambria" w:hAnsi="Cambria"/>
          <w:sz w:val="20"/>
          <w:szCs w:val="20"/>
        </w:rPr>
        <w:t xml:space="preserve">by Ms. </w:t>
      </w:r>
      <w:r w:rsidR="00576E49" w:rsidRPr="00B14EF6">
        <w:rPr>
          <w:rFonts w:ascii="Cambria" w:hAnsi="Cambria"/>
          <w:sz w:val="20"/>
          <w:szCs w:val="20"/>
        </w:rPr>
        <w:t xml:space="preserve">Silva, </w:t>
      </w:r>
      <w:r>
        <w:rPr>
          <w:rFonts w:ascii="Cambria" w:hAnsi="Cambria"/>
          <w:sz w:val="20"/>
          <w:szCs w:val="20"/>
        </w:rPr>
        <w:t>through the Human Rights Office</w:t>
      </w:r>
      <w:r w:rsidR="00576E49" w:rsidRPr="00B14EF6">
        <w:rPr>
          <w:rFonts w:ascii="Cambria" w:hAnsi="Cambria"/>
          <w:sz w:val="20"/>
          <w:szCs w:val="20"/>
        </w:rPr>
        <w:t xml:space="preserve"> </w:t>
      </w:r>
      <w:r>
        <w:rPr>
          <w:rFonts w:ascii="Cambria" w:hAnsi="Cambria"/>
          <w:sz w:val="20"/>
          <w:szCs w:val="20"/>
        </w:rPr>
        <w:t>(</w:t>
      </w:r>
      <w:r w:rsidR="00576E49" w:rsidRPr="00B14EF6">
        <w:rPr>
          <w:rFonts w:ascii="Cambria" w:hAnsi="Cambria"/>
          <w:sz w:val="20"/>
          <w:szCs w:val="20"/>
        </w:rPr>
        <w:t>Núcleo de Direitos Humanos</w:t>
      </w:r>
      <w:r>
        <w:rPr>
          <w:rFonts w:ascii="Cambria" w:hAnsi="Cambria"/>
          <w:sz w:val="20"/>
          <w:szCs w:val="20"/>
        </w:rPr>
        <w:t xml:space="preserve">) of the </w:t>
      </w:r>
      <w:r w:rsidR="005B4EBF">
        <w:rPr>
          <w:rFonts w:ascii="Cambria" w:hAnsi="Cambria"/>
          <w:sz w:val="20"/>
          <w:szCs w:val="20"/>
        </w:rPr>
        <w:t xml:space="preserve">Office of the Public Defender of the State of </w:t>
      </w:r>
      <w:r w:rsidR="005B4EBF" w:rsidRPr="00B14EF6">
        <w:rPr>
          <w:rFonts w:ascii="Cambria" w:hAnsi="Cambria"/>
          <w:sz w:val="20"/>
          <w:szCs w:val="20"/>
        </w:rPr>
        <w:t>Rio de Janeiro</w:t>
      </w:r>
      <w:r w:rsidR="00576E49" w:rsidRPr="00B14EF6">
        <w:rPr>
          <w:rFonts w:ascii="Cambria" w:hAnsi="Cambria"/>
          <w:sz w:val="20"/>
          <w:szCs w:val="20"/>
        </w:rPr>
        <w:t xml:space="preserve">. </w:t>
      </w:r>
      <w:r>
        <w:rPr>
          <w:rFonts w:ascii="Cambria" w:hAnsi="Cambria"/>
          <w:sz w:val="20"/>
          <w:szCs w:val="20"/>
        </w:rPr>
        <w:t xml:space="preserve">Petitioner reports that on October </w:t>
      </w:r>
      <w:r w:rsidR="00576E49" w:rsidRPr="00B14EF6">
        <w:rPr>
          <w:rFonts w:ascii="Cambria" w:hAnsi="Cambria"/>
          <w:sz w:val="20"/>
          <w:szCs w:val="20"/>
        </w:rPr>
        <w:t>28</w:t>
      </w:r>
      <w:r>
        <w:rPr>
          <w:rFonts w:ascii="Cambria" w:hAnsi="Cambria"/>
          <w:sz w:val="20"/>
          <w:szCs w:val="20"/>
        </w:rPr>
        <w:t>,</w:t>
      </w:r>
      <w:r w:rsidR="00576E49" w:rsidRPr="00B14EF6">
        <w:rPr>
          <w:rFonts w:ascii="Cambria" w:hAnsi="Cambria"/>
          <w:sz w:val="20"/>
          <w:szCs w:val="20"/>
        </w:rPr>
        <w:t xml:space="preserve"> 2009, </w:t>
      </w:r>
      <w:r>
        <w:rPr>
          <w:rFonts w:ascii="Cambria" w:hAnsi="Cambria"/>
          <w:sz w:val="20"/>
          <w:szCs w:val="20"/>
        </w:rPr>
        <w:t xml:space="preserve">the State offered an answer, denying the causal nexus between the action of its agents and the harm suffered by the alleged victim’s mother. </w:t>
      </w:r>
      <w:r w:rsidR="00204C84">
        <w:rPr>
          <w:rFonts w:ascii="Cambria" w:hAnsi="Cambria"/>
          <w:sz w:val="20"/>
          <w:szCs w:val="20"/>
        </w:rPr>
        <w:t xml:space="preserve">Its argues that the matter has been at a standstill ever since. </w:t>
      </w:r>
    </w:p>
    <w:p w14:paraId="366F97FF" w14:textId="670337CD" w:rsidR="00576E49" w:rsidRPr="00B14EF6" w:rsidRDefault="00991391" w:rsidP="00576E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however, states that the petitioner has not presented </w:t>
      </w:r>
      <w:r w:rsidR="00D77A2B">
        <w:rPr>
          <w:rFonts w:ascii="Cambria" w:hAnsi="Cambria"/>
          <w:sz w:val="20"/>
          <w:szCs w:val="20"/>
        </w:rPr>
        <w:t xml:space="preserve">evidence that the persons responsible for the alleged victim’s death are, in fact, state agents. In the State’s view, one cannot, therefore, make out the crime of torture due to the lack of evidence that characterizes the active agent required by the criminal  statute on torture, nor is there a causal nexus between the alleged victim’s death and </w:t>
      </w:r>
      <w:r w:rsidR="002B73B3">
        <w:rPr>
          <w:rFonts w:ascii="Cambria" w:hAnsi="Cambria"/>
          <w:sz w:val="20"/>
          <w:szCs w:val="20"/>
        </w:rPr>
        <w:t xml:space="preserve">mass incarceration, </w:t>
      </w:r>
      <w:r w:rsidR="00D77A2B">
        <w:rPr>
          <w:rFonts w:ascii="Cambria" w:hAnsi="Cambria"/>
          <w:sz w:val="20"/>
          <w:szCs w:val="20"/>
        </w:rPr>
        <w:t xml:space="preserve">the </w:t>
      </w:r>
      <w:r w:rsidR="002B73B3">
        <w:rPr>
          <w:rFonts w:ascii="Cambria" w:hAnsi="Cambria"/>
          <w:sz w:val="20"/>
          <w:szCs w:val="20"/>
        </w:rPr>
        <w:t>routine use of</w:t>
      </w:r>
      <w:r w:rsidR="00D77A2B">
        <w:rPr>
          <w:rFonts w:ascii="Cambria" w:hAnsi="Cambria"/>
          <w:sz w:val="20"/>
          <w:szCs w:val="20"/>
        </w:rPr>
        <w:t xml:space="preserve"> pretrial detention, and the need to strengthen the public defender’s offices, </w:t>
      </w:r>
      <w:r w:rsidR="00306BD7">
        <w:rPr>
          <w:rFonts w:ascii="Cambria" w:hAnsi="Cambria"/>
          <w:sz w:val="20"/>
          <w:szCs w:val="20"/>
        </w:rPr>
        <w:t xml:space="preserve">as argued by the petitioner. As regards Mr. Silva’s family’s claim for economic reparation, the State </w:t>
      </w:r>
      <w:r w:rsidR="002B73B3">
        <w:rPr>
          <w:rFonts w:ascii="Cambria" w:hAnsi="Cambria"/>
          <w:sz w:val="20"/>
          <w:szCs w:val="20"/>
        </w:rPr>
        <w:t xml:space="preserve">argues </w:t>
      </w:r>
      <w:r w:rsidR="00306BD7">
        <w:rPr>
          <w:rFonts w:ascii="Cambria" w:hAnsi="Cambria"/>
          <w:sz w:val="20"/>
          <w:szCs w:val="20"/>
        </w:rPr>
        <w:t xml:space="preserve">that domestic remedies have yet to be exhausted, mindful that a civil action for compensation does not depend on the conclusion of criminal investigations and proceedings. </w:t>
      </w:r>
    </w:p>
    <w:p w14:paraId="6953F7A4" w14:textId="2E99FCEB" w:rsidR="00F621C3" w:rsidRPr="00DC4476" w:rsidRDefault="00306BD7" w:rsidP="00DC447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State argues that the Commission is not competent </w:t>
      </w:r>
      <w:r w:rsidR="00576E49" w:rsidRPr="00B14EF6">
        <w:rPr>
          <w:rFonts w:ascii="Cambria" w:hAnsi="Cambria"/>
          <w:i/>
          <w:sz w:val="20"/>
          <w:szCs w:val="20"/>
        </w:rPr>
        <w:t>ratione materiae</w:t>
      </w:r>
      <w:r w:rsidR="00576E49" w:rsidRPr="00B14EF6">
        <w:rPr>
          <w:rFonts w:ascii="Cambria" w:hAnsi="Cambria"/>
          <w:sz w:val="20"/>
          <w:szCs w:val="20"/>
        </w:rPr>
        <w:t xml:space="preserve"> </w:t>
      </w:r>
      <w:r>
        <w:rPr>
          <w:rFonts w:ascii="Cambria" w:hAnsi="Cambria"/>
          <w:sz w:val="20"/>
          <w:szCs w:val="20"/>
        </w:rPr>
        <w:t xml:space="preserve">in relation to the alleged violations of the Inter-American Convention to Prevent and Punish Torture. It emphasizes that even though it may have been obligated to adopt effective measures to prevent and punish torture in keeping with Article </w:t>
      </w:r>
      <w:r w:rsidR="00576E49" w:rsidRPr="00B14EF6">
        <w:rPr>
          <w:rFonts w:ascii="Cambria" w:hAnsi="Cambria"/>
          <w:sz w:val="20"/>
          <w:szCs w:val="20"/>
        </w:rPr>
        <w:t>1</w:t>
      </w:r>
      <w:r>
        <w:rPr>
          <w:rFonts w:ascii="Cambria" w:hAnsi="Cambria"/>
          <w:sz w:val="20"/>
          <w:szCs w:val="20"/>
        </w:rPr>
        <w:t xml:space="preserve"> of that treaty, Brazil only recognized the competence of the organs of the inter-American system in relation to the American Convention. However, it argues that some of the claims presented by the petitioner related to guarantees of non-repetition should be considered respecting the margin of discretion enjoyed by the </w:t>
      </w:r>
      <w:r w:rsidR="00D167BA">
        <w:rPr>
          <w:rFonts w:ascii="Cambria" w:hAnsi="Cambria"/>
          <w:sz w:val="20"/>
          <w:szCs w:val="20"/>
        </w:rPr>
        <w:t xml:space="preserve">competent </w:t>
      </w:r>
      <w:r>
        <w:rPr>
          <w:rFonts w:ascii="Cambria" w:hAnsi="Cambria"/>
          <w:sz w:val="20"/>
          <w:szCs w:val="20"/>
        </w:rPr>
        <w:t xml:space="preserve">national authorities when it comes to designing public policies. The State also reports that several of the demands presented by the petitioner have already been incorporated into public policy, such as </w:t>
      </w:r>
      <w:r w:rsidR="00BA6C8A">
        <w:rPr>
          <w:rFonts w:ascii="Cambria" w:hAnsi="Cambria"/>
          <w:sz w:val="20"/>
          <w:szCs w:val="20"/>
        </w:rPr>
        <w:t xml:space="preserve">custody hearings </w:t>
      </w:r>
      <w:r>
        <w:rPr>
          <w:rFonts w:ascii="Cambria" w:hAnsi="Cambria"/>
          <w:sz w:val="20"/>
          <w:szCs w:val="20"/>
        </w:rPr>
        <w:t>(</w:t>
      </w:r>
      <w:r w:rsidR="00576E49" w:rsidRPr="00DC4476">
        <w:rPr>
          <w:rFonts w:ascii="Cambria" w:hAnsi="Cambria"/>
          <w:i/>
          <w:iCs/>
          <w:sz w:val="20"/>
          <w:szCs w:val="20"/>
        </w:rPr>
        <w:t>as audiências de custódia</w:t>
      </w:r>
      <w:r>
        <w:rPr>
          <w:rFonts w:ascii="Cambria" w:hAnsi="Cambria"/>
          <w:sz w:val="20"/>
          <w:szCs w:val="20"/>
        </w:rPr>
        <w:t>)</w:t>
      </w:r>
      <w:r w:rsidR="00576E49" w:rsidRPr="00B14EF6">
        <w:rPr>
          <w:rFonts w:ascii="Cambria" w:hAnsi="Cambria"/>
          <w:sz w:val="20"/>
          <w:szCs w:val="20"/>
        </w:rPr>
        <w:t xml:space="preserve"> </w:t>
      </w:r>
      <w:r>
        <w:rPr>
          <w:rFonts w:ascii="Cambria" w:hAnsi="Cambria"/>
          <w:sz w:val="20"/>
          <w:szCs w:val="20"/>
        </w:rPr>
        <w:t xml:space="preserve">and the National System </w:t>
      </w:r>
      <w:r w:rsidR="00D167BA">
        <w:rPr>
          <w:rFonts w:ascii="Cambria" w:hAnsi="Cambria"/>
          <w:sz w:val="20"/>
          <w:szCs w:val="20"/>
        </w:rPr>
        <w:t xml:space="preserve">to </w:t>
      </w:r>
      <w:r>
        <w:rPr>
          <w:rFonts w:ascii="Cambria" w:hAnsi="Cambria"/>
          <w:sz w:val="20"/>
          <w:szCs w:val="20"/>
        </w:rPr>
        <w:t xml:space="preserve">Prevent and Combat Torture. </w:t>
      </w:r>
    </w:p>
    <w:p w14:paraId="55505107" w14:textId="28153572" w:rsidR="00F621C3" w:rsidRPr="00B14EF6" w:rsidRDefault="00F621C3" w:rsidP="00F621C3">
      <w:pPr>
        <w:spacing w:before="240" w:after="240"/>
        <w:ind w:firstLine="720"/>
        <w:jc w:val="both"/>
        <w:rPr>
          <w:rFonts w:ascii="Cambria" w:hAnsi="Cambria"/>
          <w:sz w:val="20"/>
          <w:szCs w:val="20"/>
        </w:rPr>
      </w:pPr>
      <w:r w:rsidRPr="00B14EF6">
        <w:rPr>
          <w:rFonts w:asciiTheme="majorHAnsi" w:eastAsia="Cambria" w:hAnsiTheme="majorHAnsi" w:cs="Cambria"/>
          <w:b/>
          <w:bCs/>
          <w:color w:val="000000"/>
          <w:sz w:val="20"/>
          <w:szCs w:val="20"/>
          <w:u w:color="000000"/>
          <w:lang w:eastAsia="es-ES"/>
        </w:rPr>
        <w:t>VI.</w:t>
      </w:r>
      <w:r w:rsidRPr="00B14EF6">
        <w:rPr>
          <w:rFonts w:asciiTheme="majorHAnsi" w:eastAsia="Cambria" w:hAnsiTheme="majorHAnsi" w:cs="Cambria"/>
          <w:b/>
          <w:bCs/>
          <w:color w:val="000000"/>
          <w:sz w:val="20"/>
          <w:szCs w:val="20"/>
          <w:u w:color="000000"/>
          <w:lang w:eastAsia="es-ES"/>
        </w:rPr>
        <w:tab/>
      </w:r>
      <w:r w:rsidR="001F1902" w:rsidRPr="00B14EF6">
        <w:rPr>
          <w:rFonts w:asciiTheme="majorHAnsi" w:hAnsiTheme="majorHAnsi"/>
          <w:b/>
          <w:bCs/>
          <w:sz w:val="20"/>
          <w:szCs w:val="20"/>
        </w:rPr>
        <w:t xml:space="preserve">ANALYSIS OF </w:t>
      </w:r>
      <w:r w:rsidRPr="00B14EF6">
        <w:rPr>
          <w:rFonts w:asciiTheme="majorHAnsi" w:hAnsiTheme="majorHAnsi"/>
          <w:b/>
          <w:sz w:val="20"/>
          <w:szCs w:val="20"/>
        </w:rPr>
        <w:t>EXHAUSTION OF DOMESTIC REMEDIES AND TIMELINESS OF THE PETITION</w:t>
      </w:r>
      <w:r w:rsidRPr="00B14EF6">
        <w:rPr>
          <w:rFonts w:asciiTheme="majorHAnsi" w:eastAsia="Cambria" w:hAnsiTheme="majorHAnsi" w:cs="Cambria"/>
          <w:b/>
          <w:bCs/>
          <w:color w:val="000000"/>
          <w:sz w:val="20"/>
          <w:szCs w:val="20"/>
          <w:u w:color="000000"/>
          <w:lang w:eastAsia="es-ES"/>
        </w:rPr>
        <w:t xml:space="preserve"> </w:t>
      </w:r>
    </w:p>
    <w:p w14:paraId="22BE41CE" w14:textId="29ED03D4" w:rsidR="00576E49" w:rsidRPr="00B14EF6" w:rsidRDefault="00306BD7" w:rsidP="00576E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the investigation into the facts and the </w:t>
      </w:r>
      <w:r w:rsidR="00206635">
        <w:rPr>
          <w:rFonts w:ascii="Cambria" w:hAnsi="Cambria"/>
          <w:sz w:val="20"/>
          <w:szCs w:val="20"/>
        </w:rPr>
        <w:t>civil action</w:t>
      </w:r>
      <w:r w:rsidR="00DC4476">
        <w:rPr>
          <w:rFonts w:ascii="Cambria" w:hAnsi="Cambria"/>
          <w:sz w:val="20"/>
          <w:szCs w:val="20"/>
        </w:rPr>
        <w:t>,</w:t>
      </w:r>
      <w:r w:rsidR="00206635">
        <w:rPr>
          <w:rFonts w:ascii="Cambria" w:hAnsi="Cambria"/>
          <w:sz w:val="20"/>
          <w:szCs w:val="20"/>
        </w:rPr>
        <w:t xml:space="preserve"> the petitioner argues for applying the exception to the exhaustion of domestic remedies provided for at Article </w:t>
      </w:r>
      <w:r w:rsidR="00576E49" w:rsidRPr="00B14EF6">
        <w:rPr>
          <w:rFonts w:ascii="Cambria" w:hAnsi="Cambria"/>
          <w:sz w:val="20"/>
          <w:szCs w:val="20"/>
        </w:rPr>
        <w:t>46</w:t>
      </w:r>
      <w:r w:rsidR="00206635">
        <w:rPr>
          <w:rFonts w:ascii="Cambria" w:hAnsi="Cambria"/>
          <w:sz w:val="20"/>
          <w:szCs w:val="20"/>
        </w:rPr>
        <w:t>(</w:t>
      </w:r>
      <w:r w:rsidR="00576E49" w:rsidRPr="00B14EF6">
        <w:rPr>
          <w:rFonts w:ascii="Cambria" w:hAnsi="Cambria"/>
          <w:sz w:val="20"/>
          <w:szCs w:val="20"/>
        </w:rPr>
        <w:t>2</w:t>
      </w:r>
      <w:r w:rsidR="00206635">
        <w:rPr>
          <w:rFonts w:ascii="Cambria" w:hAnsi="Cambria"/>
          <w:sz w:val="20"/>
          <w:szCs w:val="20"/>
        </w:rPr>
        <w:t>)(</w:t>
      </w:r>
      <w:r w:rsidR="00576E49" w:rsidRPr="00B14EF6">
        <w:rPr>
          <w:rFonts w:ascii="Cambria" w:hAnsi="Cambria"/>
          <w:sz w:val="20"/>
          <w:szCs w:val="20"/>
        </w:rPr>
        <w:t>c</w:t>
      </w:r>
      <w:r w:rsidR="00206635">
        <w:rPr>
          <w:rFonts w:ascii="Cambria" w:hAnsi="Cambria"/>
          <w:sz w:val="20"/>
          <w:szCs w:val="20"/>
        </w:rPr>
        <w:t>)</w:t>
      </w:r>
      <w:r w:rsidR="00576E49" w:rsidRPr="00B14EF6">
        <w:rPr>
          <w:rFonts w:ascii="Cambria" w:hAnsi="Cambria"/>
          <w:sz w:val="20"/>
          <w:szCs w:val="20"/>
        </w:rPr>
        <w:t xml:space="preserve"> </w:t>
      </w:r>
      <w:r w:rsidR="00206635">
        <w:rPr>
          <w:rFonts w:ascii="Cambria" w:hAnsi="Cambria"/>
          <w:sz w:val="20"/>
          <w:szCs w:val="20"/>
        </w:rPr>
        <w:t xml:space="preserve">of the American Convention, mindful that five years have elapsed since the underlying facts, reflecting the total inertia of the State in the investigations and in pursuing the civil action. </w:t>
      </w:r>
      <w:r w:rsidR="00AF41E9">
        <w:rPr>
          <w:rFonts w:ascii="Cambria" w:hAnsi="Cambria"/>
          <w:sz w:val="20"/>
          <w:szCs w:val="20"/>
        </w:rPr>
        <w:t xml:space="preserve">Moreover, the petitioner argues that the petition was timely filed, mindful that the investigation, at the time the petition was filed with the IACHR, hand come to a standstill. The State, </w:t>
      </w:r>
      <w:r w:rsidR="003558C1">
        <w:rPr>
          <w:rFonts w:ascii="Cambria" w:hAnsi="Cambria"/>
          <w:sz w:val="20"/>
          <w:szCs w:val="20"/>
        </w:rPr>
        <w:t xml:space="preserve">on the other hand, </w:t>
      </w:r>
      <w:r w:rsidR="00AF41E9">
        <w:rPr>
          <w:rFonts w:ascii="Cambria" w:hAnsi="Cambria"/>
          <w:sz w:val="20"/>
          <w:szCs w:val="20"/>
        </w:rPr>
        <w:t xml:space="preserve">argues that the six-month time limit provided for at Article </w:t>
      </w:r>
      <w:r w:rsidR="00576E49" w:rsidRPr="00B14EF6">
        <w:rPr>
          <w:rFonts w:ascii="Cambria" w:hAnsi="Cambria"/>
          <w:sz w:val="20"/>
          <w:szCs w:val="20"/>
        </w:rPr>
        <w:t>46</w:t>
      </w:r>
      <w:r w:rsidR="00DC4476">
        <w:rPr>
          <w:rFonts w:ascii="Cambria" w:hAnsi="Cambria"/>
          <w:sz w:val="20"/>
          <w:szCs w:val="20"/>
        </w:rPr>
        <w:t>(</w:t>
      </w:r>
      <w:r w:rsidR="00576E49" w:rsidRPr="00B14EF6">
        <w:rPr>
          <w:rFonts w:ascii="Cambria" w:hAnsi="Cambria"/>
          <w:sz w:val="20"/>
          <w:szCs w:val="20"/>
        </w:rPr>
        <w:t>1</w:t>
      </w:r>
      <w:r w:rsidR="00DC4476">
        <w:rPr>
          <w:rFonts w:ascii="Cambria" w:hAnsi="Cambria"/>
          <w:sz w:val="20"/>
          <w:szCs w:val="20"/>
        </w:rPr>
        <w:t>)(</w:t>
      </w:r>
      <w:r w:rsidR="00576E49" w:rsidRPr="00B14EF6">
        <w:rPr>
          <w:rFonts w:ascii="Cambria" w:hAnsi="Cambria"/>
          <w:sz w:val="20"/>
          <w:szCs w:val="20"/>
        </w:rPr>
        <w:t>b</w:t>
      </w:r>
      <w:r w:rsidR="00DC4476">
        <w:rPr>
          <w:rFonts w:ascii="Cambria" w:hAnsi="Cambria"/>
          <w:sz w:val="20"/>
          <w:szCs w:val="20"/>
        </w:rPr>
        <w:t xml:space="preserve">) of </w:t>
      </w:r>
      <w:r w:rsidR="00DC4476">
        <w:rPr>
          <w:rFonts w:ascii="Cambria" w:hAnsi="Cambria"/>
          <w:sz w:val="20"/>
          <w:szCs w:val="20"/>
        </w:rPr>
        <w:lastRenderedPageBreak/>
        <w:t xml:space="preserve">the </w:t>
      </w:r>
      <w:r w:rsidR="00576E49" w:rsidRPr="00B14EF6">
        <w:rPr>
          <w:rFonts w:ascii="Cambria" w:hAnsi="Cambria"/>
          <w:sz w:val="20"/>
          <w:szCs w:val="20"/>
        </w:rPr>
        <w:t>American</w:t>
      </w:r>
      <w:r w:rsidR="00DC4476">
        <w:rPr>
          <w:rFonts w:ascii="Cambria" w:hAnsi="Cambria"/>
          <w:sz w:val="20"/>
          <w:szCs w:val="20"/>
        </w:rPr>
        <w:t xml:space="preserve"> Convention w</w:t>
      </w:r>
      <w:r w:rsidR="00AF41E9">
        <w:rPr>
          <w:rFonts w:ascii="Cambria" w:hAnsi="Cambria"/>
          <w:sz w:val="20"/>
          <w:szCs w:val="20"/>
        </w:rPr>
        <w:t>as not observed</w:t>
      </w:r>
      <w:r w:rsidR="00576E49" w:rsidRPr="00B14EF6">
        <w:rPr>
          <w:rFonts w:ascii="Cambria" w:hAnsi="Cambria"/>
          <w:sz w:val="20"/>
          <w:szCs w:val="20"/>
        </w:rPr>
        <w:t xml:space="preserve">, </w:t>
      </w:r>
      <w:r w:rsidR="00AF41E9">
        <w:rPr>
          <w:rFonts w:ascii="Cambria" w:hAnsi="Cambria"/>
          <w:sz w:val="20"/>
          <w:szCs w:val="20"/>
        </w:rPr>
        <w:t xml:space="preserve">as the petitioner took four years and ten months counted from the date of the underlying facts to file the petition with the Commission. In addition, it argues that domestic remedies were not exhausted in relation to the civil action for compensation, </w:t>
      </w:r>
      <w:r w:rsidR="00576E49" w:rsidRPr="00B14EF6">
        <w:rPr>
          <w:rFonts w:ascii="Cambria" w:hAnsi="Cambria"/>
          <w:sz w:val="20"/>
          <w:szCs w:val="20"/>
        </w:rPr>
        <w:t>conside</w:t>
      </w:r>
      <w:r w:rsidR="00AF41E9">
        <w:rPr>
          <w:rFonts w:ascii="Cambria" w:hAnsi="Cambria"/>
          <w:sz w:val="20"/>
          <w:szCs w:val="20"/>
        </w:rPr>
        <w:t>ring that th</w:t>
      </w:r>
      <w:r w:rsidR="00DC4476">
        <w:rPr>
          <w:rFonts w:ascii="Cambria" w:hAnsi="Cambria"/>
          <w:sz w:val="20"/>
          <w:szCs w:val="20"/>
        </w:rPr>
        <w:t>at</w:t>
      </w:r>
      <w:r w:rsidR="00AF41E9">
        <w:rPr>
          <w:rFonts w:ascii="Cambria" w:hAnsi="Cambria"/>
          <w:sz w:val="20"/>
          <w:szCs w:val="20"/>
        </w:rPr>
        <w:t xml:space="preserve"> action was filed by the </w:t>
      </w:r>
      <w:r w:rsidR="005B4EBF">
        <w:rPr>
          <w:rFonts w:ascii="Cambria" w:hAnsi="Cambria"/>
          <w:sz w:val="20"/>
          <w:szCs w:val="20"/>
        </w:rPr>
        <w:t xml:space="preserve">Office of the Public Defender of the State of </w:t>
      </w:r>
      <w:r w:rsidR="005B4EBF" w:rsidRPr="00B14EF6">
        <w:rPr>
          <w:rFonts w:ascii="Cambria" w:hAnsi="Cambria"/>
          <w:sz w:val="20"/>
          <w:szCs w:val="20"/>
        </w:rPr>
        <w:t>Rio de Janeiro</w:t>
      </w:r>
      <w:r w:rsidR="00576E49" w:rsidRPr="00B14EF6">
        <w:rPr>
          <w:rFonts w:ascii="Cambria" w:hAnsi="Cambria"/>
          <w:sz w:val="20"/>
          <w:szCs w:val="20"/>
        </w:rPr>
        <w:t xml:space="preserve">, </w:t>
      </w:r>
      <w:r w:rsidR="00AF41E9">
        <w:rPr>
          <w:rFonts w:ascii="Cambria" w:hAnsi="Cambria"/>
          <w:sz w:val="20"/>
          <w:szCs w:val="20"/>
        </w:rPr>
        <w:t xml:space="preserve">which proves that Brazilian law guarantees adequate and effective domestic remedies for obtaining monetary reparation in matters such as the instant case. </w:t>
      </w:r>
    </w:p>
    <w:p w14:paraId="32A8E807" w14:textId="59D177AF" w:rsidR="00576E49" w:rsidRPr="00B14EF6" w:rsidRDefault="00AF41E9" w:rsidP="00576E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regards exhaustion of domestic remedies, the Commission observes that the allegations of torture were made known to the authorities</w:t>
      </w:r>
      <w:r w:rsidR="00DC4476">
        <w:rPr>
          <w:rFonts w:ascii="Cambria" w:hAnsi="Cambria"/>
          <w:sz w:val="20"/>
          <w:szCs w:val="20"/>
        </w:rPr>
        <w:t xml:space="preserve"> </w:t>
      </w:r>
      <w:r>
        <w:rPr>
          <w:rFonts w:ascii="Cambria" w:hAnsi="Cambria"/>
          <w:sz w:val="20"/>
          <w:szCs w:val="20"/>
        </w:rPr>
        <w:t>and that to this day the investigations were never initiated</w:t>
      </w:r>
      <w:r w:rsidR="00576E49" w:rsidRPr="00B14EF6">
        <w:rPr>
          <w:rFonts w:ascii="Cambria" w:hAnsi="Cambria"/>
          <w:sz w:val="20"/>
          <w:szCs w:val="20"/>
        </w:rPr>
        <w:t xml:space="preserve">. </w:t>
      </w:r>
      <w:r>
        <w:rPr>
          <w:rFonts w:ascii="Cambria" w:hAnsi="Cambria"/>
          <w:sz w:val="20"/>
          <w:szCs w:val="20"/>
        </w:rPr>
        <w:t xml:space="preserve">Accordingly, the Commission concludes that the exception to the exhaustion of domestic remedies rule provided for at Article </w:t>
      </w:r>
      <w:r w:rsidR="00576E49" w:rsidRPr="00B14EF6">
        <w:rPr>
          <w:rFonts w:ascii="Cambria" w:hAnsi="Cambria"/>
          <w:sz w:val="20"/>
          <w:szCs w:val="20"/>
        </w:rPr>
        <w:t>46</w:t>
      </w:r>
      <w:r>
        <w:rPr>
          <w:rFonts w:ascii="Cambria" w:hAnsi="Cambria"/>
          <w:sz w:val="20"/>
          <w:szCs w:val="20"/>
        </w:rPr>
        <w:t>(</w:t>
      </w:r>
      <w:r w:rsidR="00576E49" w:rsidRPr="00B14EF6">
        <w:rPr>
          <w:rFonts w:ascii="Cambria" w:hAnsi="Cambria"/>
          <w:sz w:val="20"/>
          <w:szCs w:val="20"/>
        </w:rPr>
        <w:t>2</w:t>
      </w:r>
      <w:r>
        <w:rPr>
          <w:rFonts w:ascii="Cambria" w:hAnsi="Cambria"/>
          <w:sz w:val="20"/>
          <w:szCs w:val="20"/>
        </w:rPr>
        <w:t>)(</w:t>
      </w:r>
      <w:r w:rsidR="00576E49" w:rsidRPr="00B14EF6">
        <w:rPr>
          <w:rFonts w:ascii="Cambria" w:hAnsi="Cambria"/>
          <w:sz w:val="20"/>
          <w:szCs w:val="20"/>
        </w:rPr>
        <w:t>c</w:t>
      </w:r>
      <w:r>
        <w:rPr>
          <w:rFonts w:ascii="Cambria" w:hAnsi="Cambria"/>
          <w:sz w:val="20"/>
          <w:szCs w:val="20"/>
        </w:rPr>
        <w:t>)</w:t>
      </w:r>
      <w:r w:rsidR="00576E49" w:rsidRPr="00B14EF6">
        <w:rPr>
          <w:rFonts w:ascii="Cambria" w:hAnsi="Cambria"/>
          <w:sz w:val="20"/>
          <w:szCs w:val="20"/>
        </w:rPr>
        <w:t xml:space="preserve"> </w:t>
      </w:r>
      <w:r>
        <w:rPr>
          <w:rFonts w:ascii="Cambria" w:hAnsi="Cambria"/>
          <w:sz w:val="20"/>
          <w:szCs w:val="20"/>
        </w:rPr>
        <w:t>of the Convention applies in this case.</w:t>
      </w:r>
      <w:r w:rsidR="00576E49" w:rsidRPr="00B14EF6">
        <w:rPr>
          <w:rStyle w:val="FootnoteReference"/>
          <w:rFonts w:ascii="Cambria" w:hAnsi="Cambria"/>
          <w:sz w:val="20"/>
          <w:szCs w:val="20"/>
        </w:rPr>
        <w:footnoteReference w:id="6"/>
      </w:r>
      <w:r w:rsidR="00576E49" w:rsidRPr="00B14EF6">
        <w:rPr>
          <w:rFonts w:ascii="Cambria" w:hAnsi="Cambria"/>
          <w:sz w:val="20"/>
          <w:szCs w:val="20"/>
        </w:rPr>
        <w:t xml:space="preserve"> </w:t>
      </w:r>
      <w:r w:rsidR="003558C1">
        <w:rPr>
          <w:rFonts w:ascii="Cambria" w:hAnsi="Cambria"/>
          <w:sz w:val="20"/>
          <w:szCs w:val="20"/>
        </w:rPr>
        <w:t xml:space="preserve">Regarding </w:t>
      </w:r>
      <w:r>
        <w:rPr>
          <w:rFonts w:ascii="Cambria" w:hAnsi="Cambria"/>
          <w:sz w:val="20"/>
          <w:szCs w:val="20"/>
        </w:rPr>
        <w:t xml:space="preserve">the timeliness of the petition, the Commission finds that even though the facts occurred in </w:t>
      </w:r>
      <w:r w:rsidR="00576E49" w:rsidRPr="00B14EF6">
        <w:rPr>
          <w:rFonts w:ascii="Cambria" w:hAnsi="Cambria"/>
          <w:sz w:val="20"/>
          <w:szCs w:val="20"/>
        </w:rPr>
        <w:t xml:space="preserve">2006 </w:t>
      </w:r>
      <w:r>
        <w:rPr>
          <w:rFonts w:ascii="Cambria" w:hAnsi="Cambria"/>
          <w:sz w:val="20"/>
          <w:szCs w:val="20"/>
        </w:rPr>
        <w:t xml:space="preserve">and the petition was received in </w:t>
      </w:r>
      <w:r w:rsidR="00576E49" w:rsidRPr="00B14EF6">
        <w:rPr>
          <w:rFonts w:ascii="Cambria" w:hAnsi="Cambria"/>
          <w:sz w:val="20"/>
          <w:szCs w:val="20"/>
        </w:rPr>
        <w:t xml:space="preserve">2011, </w:t>
      </w:r>
      <w:r>
        <w:rPr>
          <w:rFonts w:ascii="Cambria" w:hAnsi="Cambria"/>
          <w:sz w:val="20"/>
          <w:szCs w:val="20"/>
        </w:rPr>
        <w:t xml:space="preserve">some of </w:t>
      </w:r>
      <w:r w:rsidR="00DC4476">
        <w:rPr>
          <w:rFonts w:ascii="Cambria" w:hAnsi="Cambria"/>
          <w:sz w:val="20"/>
          <w:szCs w:val="20"/>
        </w:rPr>
        <w:t>the</w:t>
      </w:r>
      <w:r w:rsidR="003558C1">
        <w:rPr>
          <w:rFonts w:ascii="Cambria" w:hAnsi="Cambria"/>
          <w:sz w:val="20"/>
          <w:szCs w:val="20"/>
        </w:rPr>
        <w:t xml:space="preserve">ir </w:t>
      </w:r>
      <w:r>
        <w:rPr>
          <w:rFonts w:ascii="Cambria" w:hAnsi="Cambria"/>
          <w:sz w:val="20"/>
          <w:szCs w:val="20"/>
        </w:rPr>
        <w:t>effects, such as the failure to investigate to determine who was responsible for the alleged victim’s death and the unwarranted delay in the civil action</w:t>
      </w:r>
      <w:r w:rsidR="00DC4476">
        <w:rPr>
          <w:rFonts w:ascii="Cambria" w:hAnsi="Cambria"/>
          <w:sz w:val="20"/>
          <w:szCs w:val="20"/>
        </w:rPr>
        <w:t>,</w:t>
      </w:r>
      <w:r>
        <w:rPr>
          <w:rFonts w:ascii="Cambria" w:hAnsi="Cambria"/>
          <w:sz w:val="20"/>
          <w:szCs w:val="20"/>
        </w:rPr>
        <w:t xml:space="preserve"> extend to the present moment. Therefore, mindful of the context and the characteristics of the facts narrated in this report, the Commission considers that the petition was filed in a reasonable time in the terms of Article </w:t>
      </w:r>
      <w:r w:rsidR="00576E49" w:rsidRPr="00B14EF6">
        <w:rPr>
          <w:rFonts w:ascii="Cambria" w:hAnsi="Cambria"/>
          <w:sz w:val="20"/>
          <w:szCs w:val="20"/>
        </w:rPr>
        <w:t>32</w:t>
      </w:r>
      <w:r>
        <w:rPr>
          <w:rFonts w:ascii="Cambria" w:hAnsi="Cambria"/>
          <w:sz w:val="20"/>
          <w:szCs w:val="20"/>
        </w:rPr>
        <w:t>(</w:t>
      </w:r>
      <w:r w:rsidR="00576E49" w:rsidRPr="00B14EF6">
        <w:rPr>
          <w:rFonts w:ascii="Cambria" w:hAnsi="Cambria"/>
          <w:sz w:val="20"/>
          <w:szCs w:val="20"/>
        </w:rPr>
        <w:t>2</w:t>
      </w:r>
      <w:r>
        <w:rPr>
          <w:rFonts w:ascii="Cambria" w:hAnsi="Cambria"/>
          <w:sz w:val="20"/>
          <w:szCs w:val="20"/>
        </w:rPr>
        <w:t xml:space="preserve">) of its Rules of Procedure, in keeping with Article </w:t>
      </w:r>
      <w:r w:rsidR="00576E49" w:rsidRPr="00B14EF6">
        <w:rPr>
          <w:rFonts w:ascii="Cambria" w:hAnsi="Cambria"/>
          <w:sz w:val="20"/>
          <w:szCs w:val="20"/>
        </w:rPr>
        <w:t>46</w:t>
      </w:r>
      <w:r>
        <w:rPr>
          <w:rFonts w:ascii="Cambria" w:hAnsi="Cambria"/>
          <w:sz w:val="20"/>
          <w:szCs w:val="20"/>
        </w:rPr>
        <w:t>(</w:t>
      </w:r>
      <w:r w:rsidR="00576E49" w:rsidRPr="00B14EF6">
        <w:rPr>
          <w:rFonts w:ascii="Cambria" w:hAnsi="Cambria"/>
          <w:sz w:val="20"/>
          <w:szCs w:val="20"/>
        </w:rPr>
        <w:t>2</w:t>
      </w:r>
      <w:r>
        <w:rPr>
          <w:rFonts w:ascii="Cambria" w:hAnsi="Cambria"/>
          <w:sz w:val="20"/>
          <w:szCs w:val="20"/>
        </w:rPr>
        <w:t xml:space="preserve">) of the </w:t>
      </w:r>
      <w:r w:rsidR="00576E49" w:rsidRPr="00B14EF6">
        <w:rPr>
          <w:rFonts w:ascii="Cambria" w:hAnsi="Cambria"/>
          <w:sz w:val="20"/>
          <w:szCs w:val="20"/>
        </w:rPr>
        <w:t>American</w:t>
      </w:r>
      <w:r>
        <w:rPr>
          <w:rFonts w:ascii="Cambria" w:hAnsi="Cambria"/>
          <w:sz w:val="20"/>
          <w:szCs w:val="20"/>
        </w:rPr>
        <w:t xml:space="preserve"> Convention.</w:t>
      </w:r>
      <w:r w:rsidR="00576E49" w:rsidRPr="00B14EF6">
        <w:rPr>
          <w:rStyle w:val="FootnoteReference"/>
          <w:rFonts w:ascii="Cambria" w:hAnsi="Cambria"/>
          <w:sz w:val="20"/>
          <w:szCs w:val="20"/>
        </w:rPr>
        <w:footnoteReference w:id="7"/>
      </w:r>
      <w:r w:rsidR="00576E49" w:rsidRPr="00B14EF6">
        <w:rPr>
          <w:rFonts w:ascii="Cambria" w:hAnsi="Cambria"/>
          <w:sz w:val="20"/>
          <w:szCs w:val="20"/>
        </w:rPr>
        <w:t xml:space="preserve"> </w:t>
      </w:r>
      <w:r>
        <w:rPr>
          <w:rFonts w:ascii="Cambria" w:hAnsi="Cambria"/>
          <w:sz w:val="20"/>
          <w:szCs w:val="20"/>
        </w:rPr>
        <w:t>Finally, as regards the civil action</w:t>
      </w:r>
      <w:r w:rsidR="00101AEA">
        <w:rPr>
          <w:rFonts w:ascii="Cambria" w:hAnsi="Cambria"/>
          <w:sz w:val="20"/>
          <w:szCs w:val="20"/>
        </w:rPr>
        <w:t xml:space="preserve">, the Commission reiterates that in cases such as the instant one it is not necessary to exhaust a civil action before setting the inter-American system in motion, mindful that this remedy would not </w:t>
      </w:r>
      <w:r w:rsidR="00DC4476">
        <w:rPr>
          <w:rFonts w:ascii="Cambria" w:hAnsi="Cambria"/>
          <w:sz w:val="20"/>
          <w:szCs w:val="20"/>
        </w:rPr>
        <w:t xml:space="preserve">respond </w:t>
      </w:r>
      <w:r w:rsidR="00101AEA">
        <w:rPr>
          <w:rFonts w:ascii="Cambria" w:hAnsi="Cambria"/>
          <w:sz w:val="20"/>
          <w:szCs w:val="20"/>
        </w:rPr>
        <w:t xml:space="preserve">to the petitioner’s principal claim in the petition, i.e. the allegations of torture and </w:t>
      </w:r>
      <w:r w:rsidR="00DC4476">
        <w:rPr>
          <w:rFonts w:ascii="Cambria" w:hAnsi="Cambria"/>
          <w:sz w:val="20"/>
          <w:szCs w:val="20"/>
        </w:rPr>
        <w:t xml:space="preserve">the </w:t>
      </w:r>
      <w:r w:rsidR="00101AEA">
        <w:rPr>
          <w:rFonts w:ascii="Cambria" w:hAnsi="Cambria"/>
          <w:sz w:val="20"/>
          <w:szCs w:val="20"/>
        </w:rPr>
        <w:t>failure to investigate and prosecute the person or persons responsible.</w:t>
      </w:r>
      <w:r w:rsidR="00576E49" w:rsidRPr="00B14EF6">
        <w:rPr>
          <w:rStyle w:val="FootnoteReference"/>
          <w:rFonts w:ascii="Cambria" w:hAnsi="Cambria"/>
          <w:sz w:val="20"/>
          <w:szCs w:val="20"/>
        </w:rPr>
        <w:footnoteReference w:id="8"/>
      </w:r>
    </w:p>
    <w:p w14:paraId="378478A0" w14:textId="50B01E58" w:rsidR="00F621C3" w:rsidRPr="00B14EF6" w:rsidRDefault="00F621C3" w:rsidP="00F621C3">
      <w:pPr>
        <w:pStyle w:val="ListParagraph"/>
        <w:spacing w:before="240" w:after="240"/>
        <w:jc w:val="both"/>
        <w:rPr>
          <w:rFonts w:asciiTheme="majorHAnsi" w:hAnsiTheme="majorHAnsi"/>
          <w:b/>
          <w:sz w:val="20"/>
          <w:szCs w:val="20"/>
        </w:rPr>
      </w:pPr>
      <w:r w:rsidRPr="00B14EF6">
        <w:rPr>
          <w:rFonts w:asciiTheme="majorHAnsi" w:hAnsiTheme="majorHAnsi"/>
          <w:b/>
          <w:bCs/>
          <w:sz w:val="20"/>
          <w:szCs w:val="20"/>
        </w:rPr>
        <w:t>VII.</w:t>
      </w:r>
      <w:r w:rsidRPr="00B14EF6">
        <w:rPr>
          <w:rFonts w:asciiTheme="majorHAnsi" w:hAnsiTheme="majorHAnsi"/>
          <w:b/>
          <w:bCs/>
          <w:sz w:val="20"/>
          <w:szCs w:val="20"/>
        </w:rPr>
        <w:tab/>
      </w:r>
      <w:r w:rsidR="001F1902" w:rsidRPr="00B14EF6">
        <w:rPr>
          <w:rFonts w:asciiTheme="majorHAnsi" w:hAnsiTheme="majorHAnsi"/>
          <w:b/>
          <w:bCs/>
          <w:sz w:val="20"/>
          <w:szCs w:val="20"/>
        </w:rPr>
        <w:t xml:space="preserve">ANALYSIS OF </w:t>
      </w:r>
      <w:r w:rsidRPr="00B14EF6">
        <w:rPr>
          <w:rFonts w:asciiTheme="majorHAnsi" w:hAnsiTheme="majorHAnsi"/>
          <w:b/>
          <w:bCs/>
          <w:sz w:val="20"/>
          <w:szCs w:val="20"/>
        </w:rPr>
        <w:t>COLORABLE CLAIM</w:t>
      </w:r>
    </w:p>
    <w:p w14:paraId="14454F78" w14:textId="1E0FFCC5" w:rsidR="00576E49" w:rsidRPr="00B14EF6" w:rsidRDefault="00101AEA" w:rsidP="00101AE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 xml:space="preserve">The Commission considers this petition includes allegations of acts </w:t>
      </w:r>
      <w:r w:rsidR="00832EF9">
        <w:rPr>
          <w:rFonts w:asciiTheme="majorHAnsi" w:hAnsiTheme="majorHAnsi"/>
          <w:sz w:val="20"/>
          <w:szCs w:val="20"/>
        </w:rPr>
        <w:t xml:space="preserve">whereby </w:t>
      </w:r>
      <w:r w:rsidR="00576E49" w:rsidRPr="00B14EF6">
        <w:rPr>
          <w:rFonts w:asciiTheme="majorHAnsi" w:hAnsiTheme="majorHAnsi"/>
          <w:sz w:val="20"/>
          <w:szCs w:val="20"/>
        </w:rPr>
        <w:t xml:space="preserve">José Carlos da Silva </w:t>
      </w:r>
      <w:r w:rsidR="00832EF9">
        <w:rPr>
          <w:rFonts w:asciiTheme="majorHAnsi" w:hAnsiTheme="majorHAnsi"/>
          <w:sz w:val="20"/>
          <w:szCs w:val="20"/>
        </w:rPr>
        <w:t xml:space="preserve">suffered torture and homicide </w:t>
      </w:r>
      <w:r>
        <w:rPr>
          <w:rFonts w:asciiTheme="majorHAnsi" w:hAnsiTheme="majorHAnsi"/>
          <w:sz w:val="20"/>
          <w:szCs w:val="20"/>
        </w:rPr>
        <w:t xml:space="preserve">while being held in pretrial detention by the State at the </w:t>
      </w:r>
      <w:r w:rsidR="00576E49" w:rsidRPr="00B14EF6">
        <w:rPr>
          <w:rFonts w:asciiTheme="majorHAnsi" w:hAnsiTheme="majorHAnsi"/>
          <w:sz w:val="20"/>
          <w:szCs w:val="20"/>
        </w:rPr>
        <w:t>Casa de Custódia Pedro Melo</w:t>
      </w:r>
      <w:r w:rsidR="000C221A">
        <w:rPr>
          <w:rFonts w:asciiTheme="majorHAnsi" w:hAnsiTheme="majorHAnsi"/>
          <w:sz w:val="20"/>
          <w:szCs w:val="20"/>
        </w:rPr>
        <w:t xml:space="preserve"> detention center</w:t>
      </w:r>
      <w:r w:rsidR="00576E49" w:rsidRPr="00B14EF6">
        <w:rPr>
          <w:rFonts w:asciiTheme="majorHAnsi" w:hAnsiTheme="majorHAnsi"/>
          <w:sz w:val="20"/>
          <w:szCs w:val="20"/>
        </w:rPr>
        <w:t>, loca</w:t>
      </w:r>
      <w:r>
        <w:rPr>
          <w:rFonts w:asciiTheme="majorHAnsi" w:hAnsiTheme="majorHAnsi"/>
          <w:sz w:val="20"/>
          <w:szCs w:val="20"/>
        </w:rPr>
        <w:t>ted in the Bangu Prison Complex (</w:t>
      </w:r>
      <w:r w:rsidR="00576E49" w:rsidRPr="00B14EF6">
        <w:rPr>
          <w:rFonts w:asciiTheme="majorHAnsi" w:hAnsiTheme="majorHAnsi"/>
          <w:sz w:val="20"/>
          <w:szCs w:val="20"/>
        </w:rPr>
        <w:t>Complexo Penitenciário de Bangu</w:t>
      </w:r>
      <w:r>
        <w:rPr>
          <w:rFonts w:asciiTheme="majorHAnsi" w:hAnsiTheme="majorHAnsi"/>
          <w:sz w:val="20"/>
          <w:szCs w:val="20"/>
        </w:rPr>
        <w:t>)</w:t>
      </w:r>
      <w:r w:rsidR="00576E49" w:rsidRPr="00B14EF6">
        <w:rPr>
          <w:rFonts w:asciiTheme="majorHAnsi" w:hAnsiTheme="majorHAnsi"/>
          <w:sz w:val="20"/>
          <w:szCs w:val="20"/>
        </w:rPr>
        <w:t xml:space="preserve">, </w:t>
      </w:r>
      <w:r>
        <w:rPr>
          <w:rFonts w:asciiTheme="majorHAnsi" w:hAnsiTheme="majorHAnsi"/>
          <w:sz w:val="20"/>
          <w:szCs w:val="20"/>
        </w:rPr>
        <w:t xml:space="preserve">and the failure to investigate these acts. In addition, the petition refers to the violations committed against his family members, who were </w:t>
      </w:r>
      <w:r w:rsidR="003558C1">
        <w:rPr>
          <w:rFonts w:asciiTheme="majorHAnsi" w:hAnsiTheme="majorHAnsi"/>
          <w:sz w:val="20"/>
          <w:szCs w:val="20"/>
        </w:rPr>
        <w:t xml:space="preserve">kept </w:t>
      </w:r>
      <w:r>
        <w:rPr>
          <w:rFonts w:asciiTheme="majorHAnsi" w:hAnsiTheme="majorHAnsi"/>
          <w:sz w:val="20"/>
          <w:szCs w:val="20"/>
        </w:rPr>
        <w:t xml:space="preserve">from having contact with him while he was locked up, who did not receive information on the decision to transfer him to the hospital, were not informed of his death, and received no compensation </w:t>
      </w:r>
      <w:r w:rsidR="00832EF9">
        <w:rPr>
          <w:rFonts w:asciiTheme="majorHAnsi" w:hAnsiTheme="majorHAnsi"/>
          <w:sz w:val="20"/>
          <w:szCs w:val="20"/>
        </w:rPr>
        <w:t xml:space="preserve">from </w:t>
      </w:r>
      <w:r>
        <w:rPr>
          <w:rFonts w:asciiTheme="majorHAnsi" w:hAnsiTheme="majorHAnsi"/>
          <w:sz w:val="20"/>
          <w:szCs w:val="20"/>
        </w:rPr>
        <w:t xml:space="preserve">the Brazilian State. </w:t>
      </w:r>
    </w:p>
    <w:p w14:paraId="42067314" w14:textId="10D7B010" w:rsidR="00576E49" w:rsidRPr="00B14EF6" w:rsidRDefault="00576E49" w:rsidP="00576E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b/>
          <w:bCs/>
          <w:sz w:val="20"/>
          <w:szCs w:val="20"/>
        </w:rPr>
      </w:pPr>
      <w:r w:rsidRPr="00B14EF6">
        <w:rPr>
          <w:rFonts w:asciiTheme="majorHAnsi" w:hAnsiTheme="majorHAnsi"/>
          <w:sz w:val="20"/>
          <w:szCs w:val="20"/>
        </w:rPr>
        <w:t>Ini</w:t>
      </w:r>
      <w:r w:rsidR="00101AEA">
        <w:rPr>
          <w:rFonts w:asciiTheme="majorHAnsi" w:hAnsiTheme="majorHAnsi"/>
          <w:sz w:val="20"/>
          <w:szCs w:val="20"/>
        </w:rPr>
        <w:t xml:space="preserve">tially, the IACHR notes that as regards competence </w:t>
      </w:r>
      <w:r w:rsidRPr="00B14EF6">
        <w:rPr>
          <w:rFonts w:asciiTheme="majorHAnsi" w:hAnsiTheme="majorHAnsi"/>
          <w:i/>
          <w:sz w:val="20"/>
          <w:szCs w:val="20"/>
        </w:rPr>
        <w:t xml:space="preserve">ratione </w:t>
      </w:r>
      <w:r w:rsidRPr="00B14EF6">
        <w:rPr>
          <w:rFonts w:asciiTheme="majorHAnsi" w:hAnsiTheme="majorHAnsi"/>
          <w:sz w:val="20"/>
          <w:szCs w:val="20"/>
        </w:rPr>
        <w:t xml:space="preserve">materiae, </w:t>
      </w:r>
      <w:r w:rsidR="00101AEA">
        <w:rPr>
          <w:rFonts w:asciiTheme="majorHAnsi" w:hAnsiTheme="majorHAnsi"/>
          <w:sz w:val="20"/>
          <w:szCs w:val="20"/>
        </w:rPr>
        <w:t xml:space="preserve">in many cases it has insisted, when appropriate, to apply Articles </w:t>
      </w:r>
      <w:r w:rsidRPr="00B14EF6">
        <w:rPr>
          <w:rFonts w:asciiTheme="majorHAnsi" w:hAnsiTheme="majorHAnsi"/>
          <w:sz w:val="20"/>
          <w:szCs w:val="20"/>
        </w:rPr>
        <w:t>1, 6</w:t>
      </w:r>
      <w:r w:rsidR="00101AEA">
        <w:rPr>
          <w:rFonts w:asciiTheme="majorHAnsi" w:hAnsiTheme="majorHAnsi"/>
          <w:sz w:val="20"/>
          <w:szCs w:val="20"/>
        </w:rPr>
        <w:t>,</w:t>
      </w:r>
      <w:r w:rsidR="00BB008D">
        <w:rPr>
          <w:rFonts w:asciiTheme="majorHAnsi" w:hAnsiTheme="majorHAnsi"/>
          <w:sz w:val="20"/>
          <w:szCs w:val="20"/>
        </w:rPr>
        <w:t xml:space="preserve"> </w:t>
      </w:r>
      <w:r w:rsidR="00101AEA">
        <w:rPr>
          <w:rFonts w:asciiTheme="majorHAnsi" w:hAnsiTheme="majorHAnsi"/>
          <w:sz w:val="20"/>
          <w:szCs w:val="20"/>
        </w:rPr>
        <w:t xml:space="preserve">and </w:t>
      </w:r>
      <w:r w:rsidRPr="00B14EF6">
        <w:rPr>
          <w:rFonts w:asciiTheme="majorHAnsi" w:hAnsiTheme="majorHAnsi"/>
          <w:sz w:val="20"/>
          <w:szCs w:val="20"/>
        </w:rPr>
        <w:t xml:space="preserve">8 </w:t>
      </w:r>
      <w:r w:rsidR="00101AEA">
        <w:rPr>
          <w:rFonts w:asciiTheme="majorHAnsi" w:hAnsiTheme="majorHAnsi"/>
          <w:sz w:val="20"/>
          <w:szCs w:val="20"/>
        </w:rPr>
        <w:t xml:space="preserve">of the Inter-American Convention to </w:t>
      </w:r>
      <w:r w:rsidR="00C129C6">
        <w:rPr>
          <w:rFonts w:asciiTheme="majorHAnsi" w:hAnsiTheme="majorHAnsi"/>
          <w:sz w:val="20"/>
          <w:szCs w:val="20"/>
        </w:rPr>
        <w:t xml:space="preserve">Prevent and Punish </w:t>
      </w:r>
      <w:r w:rsidRPr="00B14EF6">
        <w:rPr>
          <w:rFonts w:asciiTheme="majorHAnsi" w:hAnsiTheme="majorHAnsi"/>
          <w:sz w:val="20"/>
          <w:szCs w:val="20"/>
        </w:rPr>
        <w:t>Tortur</w:t>
      </w:r>
      <w:r w:rsidR="00C129C6">
        <w:rPr>
          <w:rFonts w:asciiTheme="majorHAnsi" w:hAnsiTheme="majorHAnsi"/>
          <w:sz w:val="20"/>
          <w:szCs w:val="20"/>
        </w:rPr>
        <w:t xml:space="preserve">e to establish the failure to investigate acts of torture. In that context, both the Commission and the Inter-American Court of Human Rights found violations of those provisions, understanding that Article 8(3) of that treaty </w:t>
      </w:r>
      <w:r w:rsidRPr="00B14EF6">
        <w:rPr>
          <w:rFonts w:asciiTheme="majorHAnsi" w:hAnsiTheme="majorHAnsi"/>
          <w:sz w:val="20"/>
          <w:szCs w:val="20"/>
        </w:rPr>
        <w:t>incorpora</w:t>
      </w:r>
      <w:r w:rsidR="00C129C6">
        <w:rPr>
          <w:rFonts w:asciiTheme="majorHAnsi" w:hAnsiTheme="majorHAnsi"/>
          <w:sz w:val="20"/>
          <w:szCs w:val="20"/>
        </w:rPr>
        <w:t>tes a general jurisdiction</w:t>
      </w:r>
      <w:r w:rsidR="00555C49">
        <w:rPr>
          <w:rFonts w:asciiTheme="majorHAnsi" w:hAnsiTheme="majorHAnsi"/>
          <w:sz w:val="20"/>
          <w:szCs w:val="20"/>
        </w:rPr>
        <w:t xml:space="preserve">al </w:t>
      </w:r>
      <w:r w:rsidR="00C129C6">
        <w:rPr>
          <w:rFonts w:asciiTheme="majorHAnsi" w:hAnsiTheme="majorHAnsi"/>
          <w:sz w:val="20"/>
          <w:szCs w:val="20"/>
        </w:rPr>
        <w:t xml:space="preserve">clause accepted by the states upon ratifying or acceding to that </w:t>
      </w:r>
      <w:r w:rsidRPr="00B14EF6">
        <w:rPr>
          <w:rFonts w:asciiTheme="majorHAnsi" w:hAnsiTheme="majorHAnsi"/>
          <w:sz w:val="20"/>
          <w:szCs w:val="20"/>
        </w:rPr>
        <w:t>instrument</w:t>
      </w:r>
      <w:r w:rsidR="00C129C6">
        <w:rPr>
          <w:rFonts w:asciiTheme="majorHAnsi" w:hAnsiTheme="majorHAnsi"/>
          <w:sz w:val="20"/>
          <w:szCs w:val="20"/>
        </w:rPr>
        <w:t>.</w:t>
      </w:r>
      <w:r w:rsidRPr="00B14EF6">
        <w:rPr>
          <w:rStyle w:val="FootnoteReference"/>
          <w:rFonts w:asciiTheme="majorHAnsi" w:hAnsiTheme="majorHAnsi"/>
          <w:sz w:val="20"/>
          <w:szCs w:val="20"/>
        </w:rPr>
        <w:footnoteReference w:id="9"/>
      </w:r>
    </w:p>
    <w:p w14:paraId="70146B96" w14:textId="67838591" w:rsidR="00F621C3" w:rsidRPr="00B14EF6" w:rsidRDefault="00C129C6" w:rsidP="00C129C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 xml:space="preserve">Mindful of these considerations and after examining the </w:t>
      </w:r>
      <w:r w:rsidR="00576E49" w:rsidRPr="00B14EF6">
        <w:rPr>
          <w:rFonts w:asciiTheme="majorHAnsi" w:hAnsiTheme="majorHAnsi"/>
          <w:sz w:val="20"/>
          <w:szCs w:val="20"/>
        </w:rPr>
        <w:t xml:space="preserve">elements </w:t>
      </w:r>
      <w:r>
        <w:rPr>
          <w:rFonts w:asciiTheme="majorHAnsi" w:hAnsiTheme="majorHAnsi"/>
          <w:sz w:val="20"/>
          <w:szCs w:val="20"/>
        </w:rPr>
        <w:t xml:space="preserve">of acts and law set forth by the Parties, the Commission considers that the petitioner’s allegations are not manifestly </w:t>
      </w:r>
      <w:r w:rsidR="00555C49">
        <w:rPr>
          <w:rFonts w:asciiTheme="majorHAnsi" w:hAnsiTheme="majorHAnsi"/>
          <w:sz w:val="20"/>
          <w:szCs w:val="20"/>
        </w:rPr>
        <w:t xml:space="preserve">groundless </w:t>
      </w:r>
      <w:r>
        <w:rPr>
          <w:rFonts w:asciiTheme="majorHAnsi" w:hAnsiTheme="majorHAnsi"/>
          <w:sz w:val="20"/>
          <w:szCs w:val="20"/>
        </w:rPr>
        <w:t xml:space="preserve">and require a study on the merits, for the facts alleged, if corroborated as certain, tend to establish violations of the rights protected by Articles </w:t>
      </w:r>
      <w:r w:rsidR="00576E49" w:rsidRPr="00B14EF6">
        <w:rPr>
          <w:rFonts w:ascii="Cambria" w:hAnsi="Cambria"/>
          <w:bCs/>
          <w:sz w:val="20"/>
          <w:szCs w:val="20"/>
        </w:rPr>
        <w:t>4 (</w:t>
      </w:r>
      <w:r>
        <w:rPr>
          <w:rFonts w:ascii="Cambria" w:hAnsi="Cambria"/>
          <w:bCs/>
          <w:sz w:val="20"/>
          <w:szCs w:val="20"/>
        </w:rPr>
        <w:t>life</w:t>
      </w:r>
      <w:r w:rsidR="00576E49" w:rsidRPr="00B14EF6">
        <w:rPr>
          <w:rFonts w:ascii="Cambria" w:hAnsi="Cambria"/>
          <w:bCs/>
          <w:sz w:val="20"/>
          <w:szCs w:val="20"/>
        </w:rPr>
        <w:t>), 5 (</w:t>
      </w:r>
      <w:r>
        <w:rPr>
          <w:rFonts w:ascii="Cambria" w:hAnsi="Cambria"/>
          <w:bCs/>
          <w:sz w:val="20"/>
          <w:szCs w:val="20"/>
        </w:rPr>
        <w:t>humane treatment</w:t>
      </w:r>
      <w:r w:rsidR="00576E49" w:rsidRPr="00B14EF6">
        <w:rPr>
          <w:rFonts w:ascii="Cambria" w:hAnsi="Cambria"/>
          <w:bCs/>
          <w:sz w:val="20"/>
          <w:szCs w:val="20"/>
        </w:rPr>
        <w:t>), 7 (</w:t>
      </w:r>
      <w:r>
        <w:rPr>
          <w:rFonts w:ascii="Cambria" w:hAnsi="Cambria"/>
          <w:bCs/>
          <w:sz w:val="20"/>
          <w:szCs w:val="20"/>
        </w:rPr>
        <w:t>personal liberty</w:t>
      </w:r>
      <w:r w:rsidR="00576E49" w:rsidRPr="00B14EF6">
        <w:rPr>
          <w:rFonts w:ascii="Cambria" w:hAnsi="Cambria"/>
          <w:bCs/>
          <w:sz w:val="20"/>
          <w:szCs w:val="20"/>
        </w:rPr>
        <w:t>), 8 (judicia</w:t>
      </w:r>
      <w:r>
        <w:rPr>
          <w:rFonts w:ascii="Cambria" w:hAnsi="Cambria"/>
          <w:bCs/>
          <w:sz w:val="20"/>
          <w:szCs w:val="20"/>
        </w:rPr>
        <w:t>l guarantees</w:t>
      </w:r>
      <w:r w:rsidR="00576E49" w:rsidRPr="00B14EF6">
        <w:rPr>
          <w:rFonts w:ascii="Cambria" w:hAnsi="Cambria"/>
          <w:bCs/>
          <w:sz w:val="20"/>
          <w:szCs w:val="20"/>
        </w:rPr>
        <w:t>), 11 (prote</w:t>
      </w:r>
      <w:r>
        <w:rPr>
          <w:rFonts w:ascii="Cambria" w:hAnsi="Cambria"/>
          <w:bCs/>
          <w:sz w:val="20"/>
          <w:szCs w:val="20"/>
        </w:rPr>
        <w:t>ction of honor and dignity</w:t>
      </w:r>
      <w:r w:rsidR="00576E49" w:rsidRPr="00B14EF6">
        <w:rPr>
          <w:rFonts w:ascii="Cambria" w:hAnsi="Cambria"/>
          <w:bCs/>
          <w:sz w:val="20"/>
          <w:szCs w:val="20"/>
        </w:rPr>
        <w:t>), 13 (</w:t>
      </w:r>
      <w:r>
        <w:rPr>
          <w:rFonts w:ascii="Cambria" w:hAnsi="Cambria"/>
          <w:bCs/>
          <w:sz w:val="20"/>
          <w:szCs w:val="20"/>
        </w:rPr>
        <w:t>freedom of though</w:t>
      </w:r>
      <w:r w:rsidR="00555C49">
        <w:rPr>
          <w:rFonts w:ascii="Cambria" w:hAnsi="Cambria"/>
          <w:bCs/>
          <w:sz w:val="20"/>
          <w:szCs w:val="20"/>
        </w:rPr>
        <w:t>t</w:t>
      </w:r>
      <w:r>
        <w:rPr>
          <w:rFonts w:ascii="Cambria" w:hAnsi="Cambria"/>
          <w:bCs/>
          <w:sz w:val="20"/>
          <w:szCs w:val="20"/>
        </w:rPr>
        <w:t xml:space="preserve"> and expression</w:t>
      </w:r>
      <w:r w:rsidR="00576E49" w:rsidRPr="00B14EF6">
        <w:rPr>
          <w:rFonts w:ascii="Cambria" w:hAnsi="Cambria"/>
          <w:bCs/>
          <w:sz w:val="20"/>
          <w:szCs w:val="20"/>
        </w:rPr>
        <w:t xml:space="preserve">), </w:t>
      </w:r>
      <w:r>
        <w:rPr>
          <w:rFonts w:ascii="Cambria" w:hAnsi="Cambria"/>
          <w:bCs/>
          <w:sz w:val="20"/>
          <w:szCs w:val="20"/>
        </w:rPr>
        <w:t xml:space="preserve">and </w:t>
      </w:r>
      <w:r w:rsidR="00576E49" w:rsidRPr="00B14EF6">
        <w:rPr>
          <w:rFonts w:ascii="Cambria" w:hAnsi="Cambria"/>
          <w:bCs/>
          <w:sz w:val="20"/>
          <w:szCs w:val="20"/>
        </w:rPr>
        <w:t>25 (judicial</w:t>
      </w:r>
      <w:r>
        <w:rPr>
          <w:rFonts w:ascii="Cambria" w:hAnsi="Cambria"/>
          <w:bCs/>
          <w:sz w:val="20"/>
          <w:szCs w:val="20"/>
        </w:rPr>
        <w:t xml:space="preserve"> protection</w:t>
      </w:r>
      <w:r w:rsidR="00576E49" w:rsidRPr="00B14EF6">
        <w:rPr>
          <w:rFonts w:ascii="Cambria" w:hAnsi="Cambria"/>
          <w:bCs/>
          <w:sz w:val="20"/>
          <w:szCs w:val="20"/>
        </w:rPr>
        <w:t xml:space="preserve">), </w:t>
      </w:r>
      <w:r>
        <w:rPr>
          <w:rFonts w:ascii="Cambria" w:hAnsi="Cambria"/>
          <w:bCs/>
          <w:sz w:val="20"/>
          <w:szCs w:val="20"/>
        </w:rPr>
        <w:t xml:space="preserve">all in in relation to Articles </w:t>
      </w:r>
      <w:r w:rsidR="00576E49" w:rsidRPr="00B14EF6">
        <w:rPr>
          <w:rFonts w:ascii="Cambria" w:hAnsi="Cambria"/>
          <w:bCs/>
          <w:sz w:val="20"/>
          <w:szCs w:val="20"/>
        </w:rPr>
        <w:t>1</w:t>
      </w:r>
      <w:r>
        <w:rPr>
          <w:rFonts w:ascii="Cambria" w:hAnsi="Cambria"/>
          <w:bCs/>
          <w:sz w:val="20"/>
          <w:szCs w:val="20"/>
        </w:rPr>
        <w:t>(</w:t>
      </w:r>
      <w:r w:rsidR="00576E49" w:rsidRPr="00B14EF6">
        <w:rPr>
          <w:rFonts w:ascii="Cambria" w:hAnsi="Cambria"/>
          <w:bCs/>
          <w:sz w:val="20"/>
          <w:szCs w:val="20"/>
        </w:rPr>
        <w:t>1</w:t>
      </w:r>
      <w:r>
        <w:rPr>
          <w:rFonts w:ascii="Cambria" w:hAnsi="Cambria"/>
          <w:bCs/>
          <w:sz w:val="20"/>
          <w:szCs w:val="20"/>
        </w:rPr>
        <w:t>)</w:t>
      </w:r>
      <w:r w:rsidR="00576E49" w:rsidRPr="00B14EF6">
        <w:rPr>
          <w:rFonts w:ascii="Cambria" w:hAnsi="Cambria"/>
          <w:bCs/>
          <w:sz w:val="20"/>
          <w:szCs w:val="20"/>
        </w:rPr>
        <w:t xml:space="preserve"> (ob</w:t>
      </w:r>
      <w:r>
        <w:rPr>
          <w:rFonts w:ascii="Cambria" w:hAnsi="Cambria"/>
          <w:bCs/>
          <w:sz w:val="20"/>
          <w:szCs w:val="20"/>
        </w:rPr>
        <w:t>ligation to respect the rights</w:t>
      </w:r>
      <w:r w:rsidR="00576E49" w:rsidRPr="00B14EF6">
        <w:rPr>
          <w:rFonts w:ascii="Cambria" w:hAnsi="Cambria"/>
          <w:bCs/>
          <w:sz w:val="20"/>
          <w:szCs w:val="20"/>
        </w:rPr>
        <w:t xml:space="preserve">) </w:t>
      </w:r>
      <w:r>
        <w:rPr>
          <w:rFonts w:ascii="Cambria" w:hAnsi="Cambria"/>
          <w:bCs/>
          <w:sz w:val="20"/>
          <w:szCs w:val="20"/>
        </w:rPr>
        <w:t>and</w:t>
      </w:r>
      <w:r w:rsidR="00576E49" w:rsidRPr="00B14EF6">
        <w:rPr>
          <w:rFonts w:ascii="Cambria" w:hAnsi="Cambria"/>
          <w:bCs/>
          <w:sz w:val="20"/>
          <w:szCs w:val="20"/>
        </w:rPr>
        <w:t xml:space="preserve"> 2 (</w:t>
      </w:r>
      <w:r>
        <w:rPr>
          <w:rFonts w:ascii="Cambria" w:hAnsi="Cambria"/>
          <w:bCs/>
          <w:sz w:val="20"/>
          <w:szCs w:val="20"/>
        </w:rPr>
        <w:t>obligation to adopt provisions of domestic law</w:t>
      </w:r>
      <w:r w:rsidR="00576E49" w:rsidRPr="00B14EF6">
        <w:rPr>
          <w:rFonts w:ascii="Cambria" w:hAnsi="Cambria"/>
          <w:bCs/>
          <w:sz w:val="20"/>
          <w:szCs w:val="20"/>
        </w:rPr>
        <w:t xml:space="preserve">) </w:t>
      </w:r>
      <w:r>
        <w:rPr>
          <w:rFonts w:ascii="Cambria" w:hAnsi="Cambria"/>
          <w:bCs/>
          <w:sz w:val="20"/>
          <w:szCs w:val="20"/>
        </w:rPr>
        <w:t xml:space="preserve">of the </w:t>
      </w:r>
      <w:r w:rsidR="00576E49" w:rsidRPr="00B14EF6">
        <w:rPr>
          <w:rFonts w:ascii="Cambria" w:hAnsi="Cambria"/>
          <w:bCs/>
          <w:sz w:val="20"/>
          <w:szCs w:val="20"/>
        </w:rPr>
        <w:t>American</w:t>
      </w:r>
      <w:r>
        <w:rPr>
          <w:rFonts w:ascii="Cambria" w:hAnsi="Cambria"/>
          <w:bCs/>
          <w:sz w:val="20"/>
          <w:szCs w:val="20"/>
        </w:rPr>
        <w:t xml:space="preserve"> Convention</w:t>
      </w:r>
      <w:r w:rsidR="00576E49" w:rsidRPr="00B14EF6">
        <w:rPr>
          <w:rFonts w:ascii="Cambria" w:hAnsi="Cambria"/>
          <w:bCs/>
          <w:sz w:val="20"/>
          <w:szCs w:val="20"/>
        </w:rPr>
        <w:t>; </w:t>
      </w:r>
      <w:r>
        <w:rPr>
          <w:rFonts w:ascii="Cambria" w:hAnsi="Cambria"/>
          <w:bCs/>
          <w:sz w:val="20"/>
          <w:szCs w:val="20"/>
        </w:rPr>
        <w:t xml:space="preserve">and Articles </w:t>
      </w:r>
      <w:r w:rsidR="00576E49" w:rsidRPr="00B14EF6">
        <w:rPr>
          <w:rFonts w:ascii="Cambria" w:hAnsi="Cambria"/>
          <w:bCs/>
          <w:sz w:val="20"/>
          <w:szCs w:val="20"/>
        </w:rPr>
        <w:t>1, 6</w:t>
      </w:r>
      <w:r>
        <w:rPr>
          <w:rFonts w:ascii="Cambria" w:hAnsi="Cambria"/>
          <w:bCs/>
          <w:sz w:val="20"/>
          <w:szCs w:val="20"/>
        </w:rPr>
        <w:t>,</w:t>
      </w:r>
      <w:r w:rsidR="00576E49" w:rsidRPr="00B14EF6">
        <w:rPr>
          <w:rFonts w:ascii="Cambria" w:hAnsi="Cambria"/>
          <w:bCs/>
          <w:sz w:val="20"/>
          <w:szCs w:val="20"/>
        </w:rPr>
        <w:t xml:space="preserve"> </w:t>
      </w:r>
      <w:r>
        <w:rPr>
          <w:rFonts w:ascii="Cambria" w:hAnsi="Cambria"/>
          <w:bCs/>
          <w:sz w:val="20"/>
          <w:szCs w:val="20"/>
        </w:rPr>
        <w:t xml:space="preserve">and </w:t>
      </w:r>
      <w:r w:rsidR="00576E49" w:rsidRPr="00B14EF6">
        <w:rPr>
          <w:rFonts w:ascii="Cambria" w:hAnsi="Cambria"/>
          <w:bCs/>
          <w:sz w:val="20"/>
          <w:szCs w:val="20"/>
        </w:rPr>
        <w:t xml:space="preserve">8 </w:t>
      </w:r>
      <w:r>
        <w:rPr>
          <w:rFonts w:ascii="Cambria" w:hAnsi="Cambria"/>
          <w:bCs/>
          <w:sz w:val="20"/>
          <w:szCs w:val="20"/>
        </w:rPr>
        <w:t>of the Inter-American Convention to Prevent and Punish Torture</w:t>
      </w:r>
      <w:r w:rsidR="00576E49" w:rsidRPr="00B14EF6">
        <w:rPr>
          <w:rFonts w:asciiTheme="majorHAnsi" w:hAnsiTheme="majorHAnsi"/>
          <w:bCs/>
          <w:sz w:val="20"/>
          <w:szCs w:val="20"/>
        </w:rPr>
        <w:t xml:space="preserve">. </w:t>
      </w:r>
    </w:p>
    <w:p w14:paraId="67BD3BB9" w14:textId="77777777" w:rsidR="00CF5182" w:rsidRDefault="00CF5182">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5A70550C" w14:textId="18329650" w:rsidR="00F621C3" w:rsidRPr="00B14EF6" w:rsidRDefault="00F621C3" w:rsidP="00F621C3">
      <w:pPr>
        <w:pStyle w:val="ListParagraph"/>
        <w:spacing w:before="240" w:after="240"/>
        <w:jc w:val="both"/>
        <w:rPr>
          <w:rFonts w:asciiTheme="majorHAnsi" w:hAnsiTheme="majorHAnsi"/>
          <w:b/>
          <w:bCs/>
          <w:sz w:val="20"/>
          <w:szCs w:val="20"/>
        </w:rPr>
      </w:pPr>
      <w:r w:rsidRPr="00B14EF6">
        <w:rPr>
          <w:rFonts w:asciiTheme="majorHAnsi" w:hAnsiTheme="majorHAnsi"/>
          <w:b/>
          <w:bCs/>
          <w:sz w:val="20"/>
          <w:szCs w:val="20"/>
        </w:rPr>
        <w:lastRenderedPageBreak/>
        <w:t xml:space="preserve">VIII. </w:t>
      </w:r>
      <w:r w:rsidRPr="00B14EF6">
        <w:rPr>
          <w:rFonts w:asciiTheme="majorHAnsi" w:hAnsiTheme="majorHAnsi"/>
          <w:b/>
          <w:bCs/>
          <w:sz w:val="20"/>
          <w:szCs w:val="20"/>
        </w:rPr>
        <w:tab/>
        <w:t>DECISION</w:t>
      </w:r>
    </w:p>
    <w:p w14:paraId="47F30965" w14:textId="3320F973" w:rsidR="00F621C3" w:rsidRPr="00B14EF6" w:rsidRDefault="00F621C3" w:rsidP="00186B7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4EF6">
        <w:rPr>
          <w:rFonts w:asciiTheme="majorHAnsi" w:hAnsiTheme="majorHAnsi"/>
          <w:sz w:val="20"/>
          <w:szCs w:val="20"/>
        </w:rPr>
        <w:t xml:space="preserve">To find the instant petition admissible in relation to Articles </w:t>
      </w:r>
      <w:r w:rsidR="00186B7C" w:rsidRPr="00B14EF6">
        <w:rPr>
          <w:rFonts w:asciiTheme="majorHAnsi" w:hAnsiTheme="majorHAnsi"/>
          <w:sz w:val="20"/>
          <w:szCs w:val="20"/>
        </w:rPr>
        <w:t xml:space="preserve">4, 5, 7, 8, 11, 13 </w:t>
      </w:r>
      <w:r w:rsidR="00C129C6">
        <w:rPr>
          <w:rFonts w:asciiTheme="majorHAnsi" w:hAnsiTheme="majorHAnsi"/>
          <w:sz w:val="20"/>
          <w:szCs w:val="20"/>
        </w:rPr>
        <w:t>and</w:t>
      </w:r>
      <w:r w:rsidR="00186B7C" w:rsidRPr="00B14EF6">
        <w:rPr>
          <w:rFonts w:asciiTheme="majorHAnsi" w:hAnsiTheme="majorHAnsi"/>
          <w:sz w:val="20"/>
          <w:szCs w:val="20"/>
        </w:rPr>
        <w:t xml:space="preserve"> 25, </w:t>
      </w:r>
      <w:r w:rsidR="00C129C6">
        <w:rPr>
          <w:rFonts w:asciiTheme="majorHAnsi" w:hAnsiTheme="majorHAnsi"/>
          <w:sz w:val="20"/>
          <w:szCs w:val="20"/>
        </w:rPr>
        <w:t xml:space="preserve">all in conjunction with Articles </w:t>
      </w:r>
      <w:r w:rsidR="00186B7C" w:rsidRPr="00B14EF6">
        <w:rPr>
          <w:rFonts w:asciiTheme="majorHAnsi" w:hAnsiTheme="majorHAnsi"/>
          <w:sz w:val="20"/>
          <w:szCs w:val="20"/>
        </w:rPr>
        <w:t>1</w:t>
      </w:r>
      <w:r w:rsidR="00C129C6">
        <w:rPr>
          <w:rFonts w:asciiTheme="majorHAnsi" w:hAnsiTheme="majorHAnsi"/>
          <w:sz w:val="20"/>
          <w:szCs w:val="20"/>
        </w:rPr>
        <w:t>(</w:t>
      </w:r>
      <w:r w:rsidR="00186B7C" w:rsidRPr="00B14EF6">
        <w:rPr>
          <w:rFonts w:asciiTheme="majorHAnsi" w:hAnsiTheme="majorHAnsi"/>
          <w:sz w:val="20"/>
          <w:szCs w:val="20"/>
        </w:rPr>
        <w:t>1</w:t>
      </w:r>
      <w:r w:rsidR="00C129C6">
        <w:rPr>
          <w:rFonts w:asciiTheme="majorHAnsi" w:hAnsiTheme="majorHAnsi"/>
          <w:sz w:val="20"/>
          <w:szCs w:val="20"/>
        </w:rPr>
        <w:t>)</w:t>
      </w:r>
      <w:r w:rsidR="00186B7C" w:rsidRPr="00B14EF6">
        <w:rPr>
          <w:rFonts w:asciiTheme="majorHAnsi" w:hAnsiTheme="majorHAnsi"/>
          <w:sz w:val="20"/>
          <w:szCs w:val="20"/>
        </w:rPr>
        <w:t xml:space="preserve"> </w:t>
      </w:r>
      <w:r w:rsidR="00C129C6">
        <w:rPr>
          <w:rFonts w:asciiTheme="majorHAnsi" w:hAnsiTheme="majorHAnsi"/>
          <w:sz w:val="20"/>
          <w:szCs w:val="20"/>
        </w:rPr>
        <w:t xml:space="preserve">and </w:t>
      </w:r>
      <w:r w:rsidR="00186B7C" w:rsidRPr="00B14EF6">
        <w:rPr>
          <w:rFonts w:asciiTheme="majorHAnsi" w:hAnsiTheme="majorHAnsi"/>
          <w:sz w:val="20"/>
          <w:szCs w:val="20"/>
        </w:rPr>
        <w:t xml:space="preserve">2 </w:t>
      </w:r>
      <w:r w:rsidR="00C129C6">
        <w:rPr>
          <w:rFonts w:asciiTheme="majorHAnsi" w:hAnsiTheme="majorHAnsi"/>
          <w:sz w:val="20"/>
          <w:szCs w:val="20"/>
        </w:rPr>
        <w:t xml:space="preserve">of the </w:t>
      </w:r>
      <w:r w:rsidR="00186B7C" w:rsidRPr="00B14EF6">
        <w:rPr>
          <w:rFonts w:asciiTheme="majorHAnsi" w:hAnsiTheme="majorHAnsi"/>
          <w:sz w:val="20"/>
          <w:szCs w:val="20"/>
        </w:rPr>
        <w:t>American</w:t>
      </w:r>
      <w:r w:rsidR="00C129C6">
        <w:rPr>
          <w:rFonts w:asciiTheme="majorHAnsi" w:hAnsiTheme="majorHAnsi"/>
          <w:sz w:val="20"/>
          <w:szCs w:val="20"/>
        </w:rPr>
        <w:t xml:space="preserve"> Convention</w:t>
      </w:r>
      <w:r w:rsidR="00186B7C" w:rsidRPr="00B14EF6">
        <w:rPr>
          <w:rFonts w:asciiTheme="majorHAnsi" w:hAnsiTheme="majorHAnsi"/>
          <w:sz w:val="20"/>
          <w:szCs w:val="20"/>
        </w:rPr>
        <w:t xml:space="preserve">, </w:t>
      </w:r>
      <w:r w:rsidR="00C129C6">
        <w:rPr>
          <w:rFonts w:asciiTheme="majorHAnsi" w:hAnsiTheme="majorHAnsi"/>
          <w:sz w:val="20"/>
          <w:szCs w:val="20"/>
        </w:rPr>
        <w:t xml:space="preserve">as well as Articles </w:t>
      </w:r>
      <w:r w:rsidR="00186B7C" w:rsidRPr="00B14EF6">
        <w:rPr>
          <w:rFonts w:asciiTheme="majorHAnsi" w:hAnsiTheme="majorHAnsi"/>
          <w:sz w:val="20"/>
          <w:szCs w:val="20"/>
        </w:rPr>
        <w:t>1, 6</w:t>
      </w:r>
      <w:r w:rsidR="00C129C6">
        <w:rPr>
          <w:rFonts w:asciiTheme="majorHAnsi" w:hAnsiTheme="majorHAnsi"/>
          <w:sz w:val="20"/>
          <w:szCs w:val="20"/>
        </w:rPr>
        <w:t>,</w:t>
      </w:r>
      <w:r w:rsidR="00186B7C" w:rsidRPr="00B14EF6">
        <w:rPr>
          <w:rFonts w:asciiTheme="majorHAnsi" w:hAnsiTheme="majorHAnsi"/>
          <w:sz w:val="20"/>
          <w:szCs w:val="20"/>
        </w:rPr>
        <w:t xml:space="preserve"> </w:t>
      </w:r>
      <w:r w:rsidR="00C129C6">
        <w:rPr>
          <w:rFonts w:asciiTheme="majorHAnsi" w:hAnsiTheme="majorHAnsi"/>
          <w:sz w:val="20"/>
          <w:szCs w:val="20"/>
        </w:rPr>
        <w:t xml:space="preserve">and </w:t>
      </w:r>
      <w:r w:rsidR="00186B7C" w:rsidRPr="00B14EF6">
        <w:rPr>
          <w:rFonts w:asciiTheme="majorHAnsi" w:hAnsiTheme="majorHAnsi"/>
          <w:sz w:val="20"/>
          <w:szCs w:val="20"/>
        </w:rPr>
        <w:t xml:space="preserve">8 </w:t>
      </w:r>
      <w:r w:rsidR="00C129C6">
        <w:rPr>
          <w:rFonts w:asciiTheme="majorHAnsi" w:hAnsiTheme="majorHAnsi"/>
          <w:sz w:val="20"/>
          <w:szCs w:val="20"/>
        </w:rPr>
        <w:t xml:space="preserve">of the </w:t>
      </w:r>
      <w:r w:rsidR="00186B7C" w:rsidRPr="00B14EF6">
        <w:rPr>
          <w:rFonts w:asciiTheme="majorHAnsi" w:hAnsiTheme="majorHAnsi"/>
          <w:sz w:val="20"/>
          <w:szCs w:val="20"/>
        </w:rPr>
        <w:t>Inter</w:t>
      </w:r>
      <w:r w:rsidR="00C129C6">
        <w:rPr>
          <w:rFonts w:asciiTheme="majorHAnsi" w:hAnsiTheme="majorHAnsi"/>
          <w:sz w:val="20"/>
          <w:szCs w:val="20"/>
        </w:rPr>
        <w:t>-A</w:t>
      </w:r>
      <w:r w:rsidR="00186B7C" w:rsidRPr="00B14EF6">
        <w:rPr>
          <w:rFonts w:asciiTheme="majorHAnsi" w:hAnsiTheme="majorHAnsi"/>
          <w:sz w:val="20"/>
          <w:szCs w:val="20"/>
        </w:rPr>
        <w:t>merican</w:t>
      </w:r>
      <w:r w:rsidR="00C129C6">
        <w:rPr>
          <w:rFonts w:asciiTheme="majorHAnsi" w:hAnsiTheme="majorHAnsi"/>
          <w:sz w:val="20"/>
          <w:szCs w:val="20"/>
        </w:rPr>
        <w:t xml:space="preserve"> Convention to Prevent and Punish Torture. </w:t>
      </w:r>
    </w:p>
    <w:p w14:paraId="301BADD9" w14:textId="6A7F463B" w:rsidR="003558C1" w:rsidRPr="00CF5182" w:rsidRDefault="00F621C3" w:rsidP="003558C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4EF6">
        <w:rPr>
          <w:rFonts w:asciiTheme="majorHAnsi" w:hAnsiTheme="majorHAnsi"/>
          <w:sz w:val="20"/>
          <w:szCs w:val="20"/>
        </w:rPr>
        <w:t>To notify the parties of this decision;</w:t>
      </w:r>
      <w:r w:rsidR="001F1902" w:rsidRPr="00B14EF6">
        <w:rPr>
          <w:rFonts w:asciiTheme="majorHAnsi" w:hAnsiTheme="majorHAnsi"/>
          <w:sz w:val="20"/>
          <w:szCs w:val="20"/>
        </w:rPr>
        <w:t xml:space="preserve"> t</w:t>
      </w:r>
      <w:r w:rsidRPr="00B14EF6">
        <w:rPr>
          <w:rFonts w:asciiTheme="majorHAnsi" w:hAnsiTheme="majorHAnsi"/>
          <w:sz w:val="20"/>
          <w:szCs w:val="20"/>
        </w:rPr>
        <w:t xml:space="preserve">o continue with the analysis on the merits; and </w:t>
      </w:r>
      <w:r w:rsidR="001F1902" w:rsidRPr="00B14EF6">
        <w:rPr>
          <w:rFonts w:asciiTheme="majorHAnsi" w:hAnsiTheme="majorHAnsi"/>
          <w:sz w:val="20"/>
          <w:szCs w:val="20"/>
        </w:rPr>
        <w:t>t</w:t>
      </w:r>
      <w:r w:rsidRPr="00B14EF6">
        <w:rPr>
          <w:rFonts w:asciiTheme="majorHAnsi" w:hAnsiTheme="majorHAnsi"/>
          <w:sz w:val="20"/>
          <w:szCs w:val="20"/>
        </w:rPr>
        <w:t>o publish this decision and include it in its Annual Report to the General Assembly of the Organization of American States.</w:t>
      </w:r>
    </w:p>
    <w:p w14:paraId="2FB626B1" w14:textId="41E13B86" w:rsidR="00CF5182" w:rsidRPr="002B4A9E" w:rsidRDefault="00CF5182" w:rsidP="002B4A9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CF5182">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CF5182" w:rsidRPr="002B4A9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C762D" w14:textId="77777777" w:rsidR="002E0649" w:rsidRDefault="002E0649" w:rsidP="00036A8A">
      <w:r>
        <w:separator/>
      </w:r>
    </w:p>
  </w:endnote>
  <w:endnote w:type="continuationSeparator" w:id="0">
    <w:p w14:paraId="7B58F5E9" w14:textId="77777777" w:rsidR="002E0649" w:rsidRDefault="002E064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888D" w14:textId="77777777" w:rsidR="009D7B02" w:rsidRDefault="009D7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1883650" w:rsidR="00991391" w:rsidRPr="006311DA" w:rsidRDefault="0099139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D7B02">
          <w:rPr>
            <w:noProof/>
            <w:sz w:val="16"/>
          </w:rPr>
          <w:t>3</w:t>
        </w:r>
        <w:r w:rsidRPr="006311DA">
          <w:rPr>
            <w:noProof/>
            <w:sz w:val="16"/>
          </w:rPr>
          <w:fldChar w:fldCharType="end"/>
        </w:r>
      </w:p>
    </w:sdtContent>
  </w:sdt>
  <w:p w14:paraId="767961CB" w14:textId="77777777" w:rsidR="00991391" w:rsidRDefault="00991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991391" w:rsidRDefault="00991391">
    <w:pPr>
      <w:pStyle w:val="Footer"/>
      <w:jc w:val="center"/>
    </w:pPr>
  </w:p>
  <w:p w14:paraId="2699B8C1" w14:textId="77777777" w:rsidR="00991391" w:rsidRDefault="00991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ACB7" w14:textId="77777777" w:rsidR="002E0649" w:rsidRPr="00036A8A" w:rsidRDefault="002E064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43764C8" w14:textId="77777777" w:rsidR="002E0649" w:rsidRPr="00036A8A" w:rsidRDefault="002E0649" w:rsidP="00036A8A">
      <w:pPr>
        <w:rPr>
          <w:rFonts w:asciiTheme="majorHAnsi" w:hAnsiTheme="majorHAnsi"/>
          <w:sz w:val="16"/>
          <w:szCs w:val="16"/>
        </w:rPr>
      </w:pPr>
      <w:r w:rsidRPr="00036A8A">
        <w:rPr>
          <w:rFonts w:asciiTheme="majorHAnsi" w:hAnsiTheme="majorHAnsi"/>
          <w:sz w:val="16"/>
          <w:szCs w:val="16"/>
        </w:rPr>
        <w:separator/>
      </w:r>
    </w:p>
    <w:p w14:paraId="2C220527" w14:textId="77777777" w:rsidR="002E0649" w:rsidRPr="00036A8A" w:rsidRDefault="002E064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66B783F" w14:textId="77777777" w:rsidR="002E0649" w:rsidRPr="0093441A" w:rsidRDefault="002E064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5BD30F0" w14:textId="72110D57" w:rsidR="00991391" w:rsidRPr="00CF5182" w:rsidRDefault="00991391" w:rsidP="00576E49">
      <w:pPr>
        <w:pStyle w:val="FootnoteText"/>
        <w:ind w:firstLine="720"/>
        <w:jc w:val="both"/>
        <w:rPr>
          <w:rFonts w:ascii="Cambria" w:hAnsi="Cambria"/>
          <w:sz w:val="16"/>
          <w:szCs w:val="16"/>
          <w:lang w:val="pt-BR"/>
        </w:rPr>
      </w:pPr>
      <w:r w:rsidRPr="006E40B1">
        <w:rPr>
          <w:rStyle w:val="FootnoteReference"/>
          <w:rFonts w:ascii="Cambria" w:hAnsi="Cambria"/>
          <w:sz w:val="16"/>
          <w:szCs w:val="16"/>
        </w:rPr>
        <w:footnoteRef/>
      </w:r>
      <w:r w:rsidRPr="00CF5182">
        <w:rPr>
          <w:rFonts w:ascii="Cambria" w:hAnsi="Cambria"/>
          <w:sz w:val="16"/>
          <w:szCs w:val="16"/>
          <w:lang w:val="pt-BR"/>
        </w:rPr>
        <w:t xml:space="preserve"> The other alleged victims are: Maria do Carmo Nascimento Silva, Diana Maria da Silva, Carlos Eduardo da Silva, Damiana do Nascimento de Souza, Maria Aparecida Nascimento de Souza, Crislane da Silva Santos, Raiane da Silva Santos, Taciane da Silva Santos, and Ruan da Silva Santos.</w:t>
      </w:r>
    </w:p>
  </w:footnote>
  <w:footnote w:id="3">
    <w:p w14:paraId="36905563" w14:textId="32909B7E" w:rsidR="00991391" w:rsidRPr="006E40B1" w:rsidRDefault="00991391" w:rsidP="00576E49">
      <w:pPr>
        <w:pStyle w:val="FootnoteText"/>
        <w:ind w:firstLine="720"/>
        <w:jc w:val="both"/>
        <w:rPr>
          <w:rFonts w:ascii="Cambria" w:hAnsi="Cambria"/>
          <w:sz w:val="16"/>
          <w:szCs w:val="16"/>
        </w:rPr>
      </w:pPr>
      <w:r w:rsidRPr="006E40B1">
        <w:rPr>
          <w:rStyle w:val="FootnoteReference"/>
          <w:rFonts w:ascii="Cambria" w:hAnsi="Cambria"/>
          <w:sz w:val="16"/>
          <w:szCs w:val="16"/>
        </w:rPr>
        <w:footnoteRef/>
      </w:r>
      <w:r w:rsidRPr="006E40B1">
        <w:rPr>
          <w:rFonts w:ascii="Cambria" w:hAnsi="Cambria"/>
          <w:sz w:val="16"/>
          <w:szCs w:val="16"/>
        </w:rPr>
        <w:t xml:space="preserve"> </w:t>
      </w:r>
      <w:r>
        <w:rPr>
          <w:rFonts w:ascii="Cambria" w:hAnsi="Cambria"/>
          <w:sz w:val="16"/>
          <w:szCs w:val="16"/>
        </w:rPr>
        <w:t xml:space="preserve">In keeping with Article </w:t>
      </w:r>
      <w:r w:rsidRPr="006E40B1">
        <w:rPr>
          <w:rFonts w:ascii="Cambria" w:hAnsi="Cambria"/>
          <w:sz w:val="16"/>
          <w:szCs w:val="16"/>
        </w:rPr>
        <w:t>17</w:t>
      </w:r>
      <w:r>
        <w:rPr>
          <w:rFonts w:ascii="Cambria" w:hAnsi="Cambria"/>
          <w:sz w:val="16"/>
          <w:szCs w:val="16"/>
        </w:rPr>
        <w:t>(</w:t>
      </w:r>
      <w:r w:rsidRPr="006E40B1">
        <w:rPr>
          <w:rFonts w:ascii="Cambria" w:hAnsi="Cambria"/>
          <w:sz w:val="16"/>
          <w:szCs w:val="16"/>
        </w:rPr>
        <w:t>2</w:t>
      </w:r>
      <w:r>
        <w:rPr>
          <w:rFonts w:ascii="Cambria" w:hAnsi="Cambria"/>
          <w:sz w:val="16"/>
          <w:szCs w:val="16"/>
        </w:rPr>
        <w:t>)(</w:t>
      </w:r>
      <w:r w:rsidRPr="006E40B1">
        <w:rPr>
          <w:rFonts w:ascii="Cambria" w:hAnsi="Cambria"/>
          <w:sz w:val="16"/>
          <w:szCs w:val="16"/>
        </w:rPr>
        <w:t>a</w:t>
      </w:r>
      <w:r>
        <w:rPr>
          <w:rFonts w:ascii="Cambria" w:hAnsi="Cambria"/>
          <w:sz w:val="16"/>
          <w:szCs w:val="16"/>
        </w:rPr>
        <w:t>)</w:t>
      </w:r>
      <w:r w:rsidRPr="006E40B1">
        <w:rPr>
          <w:rFonts w:ascii="Cambria" w:hAnsi="Cambria"/>
          <w:sz w:val="16"/>
          <w:szCs w:val="16"/>
        </w:rPr>
        <w:t xml:space="preserve"> </w:t>
      </w:r>
      <w:r>
        <w:rPr>
          <w:rFonts w:ascii="Cambria" w:hAnsi="Cambria"/>
          <w:sz w:val="16"/>
          <w:szCs w:val="16"/>
        </w:rPr>
        <w:t xml:space="preserve">of the Commission’s Rules of Procedure, Commissioner </w:t>
      </w:r>
      <w:r w:rsidRPr="006E40B1">
        <w:rPr>
          <w:rFonts w:ascii="Cambria" w:hAnsi="Cambria"/>
          <w:sz w:val="16"/>
          <w:szCs w:val="16"/>
        </w:rPr>
        <w:t xml:space="preserve">Flávia Piovesan, </w:t>
      </w:r>
      <w:r>
        <w:rPr>
          <w:rFonts w:ascii="Cambria" w:hAnsi="Cambria"/>
          <w:sz w:val="16"/>
          <w:szCs w:val="16"/>
        </w:rPr>
        <w:t xml:space="preserve">of Brazilian nationality, did not participate in the deliberations or decision concerning this matter. </w:t>
      </w:r>
    </w:p>
  </w:footnote>
  <w:footnote w:id="4">
    <w:p w14:paraId="68A2251A" w14:textId="013180BB" w:rsidR="00991391" w:rsidRPr="006E40B1" w:rsidRDefault="00991391" w:rsidP="00576E49">
      <w:pPr>
        <w:pStyle w:val="FootnoteText"/>
        <w:ind w:firstLine="720"/>
        <w:jc w:val="both"/>
        <w:rPr>
          <w:rFonts w:ascii="Cambria" w:hAnsi="Cambria"/>
          <w:sz w:val="16"/>
          <w:szCs w:val="16"/>
        </w:rPr>
      </w:pPr>
      <w:r w:rsidRPr="006E40B1">
        <w:rPr>
          <w:rStyle w:val="FootnoteReference"/>
          <w:rFonts w:ascii="Cambria" w:hAnsi="Cambria"/>
          <w:sz w:val="16"/>
          <w:szCs w:val="16"/>
        </w:rPr>
        <w:footnoteRef/>
      </w:r>
      <w:r w:rsidRPr="006E40B1">
        <w:rPr>
          <w:rFonts w:ascii="Cambria" w:hAnsi="Cambria"/>
          <w:sz w:val="16"/>
          <w:szCs w:val="16"/>
        </w:rPr>
        <w:t xml:space="preserve"> </w:t>
      </w:r>
      <w:r>
        <w:rPr>
          <w:rFonts w:ascii="Cambria" w:hAnsi="Cambria"/>
          <w:sz w:val="16"/>
          <w:szCs w:val="16"/>
        </w:rPr>
        <w:t xml:space="preserve">Hereinafter </w:t>
      </w:r>
      <w:r w:rsidRPr="006E40B1">
        <w:rPr>
          <w:rFonts w:ascii="Cambria" w:hAnsi="Cambria"/>
          <w:sz w:val="16"/>
          <w:szCs w:val="16"/>
        </w:rPr>
        <w:t>“American</w:t>
      </w:r>
      <w:r>
        <w:rPr>
          <w:rFonts w:ascii="Cambria" w:hAnsi="Cambria"/>
          <w:sz w:val="16"/>
          <w:szCs w:val="16"/>
        </w:rPr>
        <w:t xml:space="preserve"> Convention</w:t>
      </w:r>
      <w:r w:rsidRPr="006E40B1">
        <w:rPr>
          <w:rFonts w:ascii="Cambria" w:hAnsi="Cambria"/>
          <w:sz w:val="16"/>
          <w:szCs w:val="16"/>
        </w:rPr>
        <w:t>” o</w:t>
      </w:r>
      <w:r>
        <w:rPr>
          <w:rFonts w:ascii="Cambria" w:hAnsi="Cambria"/>
          <w:sz w:val="16"/>
          <w:szCs w:val="16"/>
        </w:rPr>
        <w:t>r</w:t>
      </w:r>
      <w:r w:rsidRPr="006E40B1">
        <w:rPr>
          <w:rFonts w:ascii="Cambria" w:hAnsi="Cambria"/>
          <w:sz w:val="16"/>
          <w:szCs w:val="16"/>
        </w:rPr>
        <w:t xml:space="preserve"> “Conven</w:t>
      </w:r>
      <w:r>
        <w:rPr>
          <w:rFonts w:ascii="Cambria" w:hAnsi="Cambria"/>
          <w:sz w:val="16"/>
          <w:szCs w:val="16"/>
        </w:rPr>
        <w:t>tion.</w:t>
      </w:r>
      <w:r w:rsidRPr="006E40B1">
        <w:rPr>
          <w:rFonts w:ascii="Cambria" w:hAnsi="Cambria"/>
          <w:sz w:val="16"/>
          <w:szCs w:val="16"/>
        </w:rPr>
        <w:t>”</w:t>
      </w:r>
    </w:p>
  </w:footnote>
  <w:footnote w:id="5">
    <w:p w14:paraId="6F51BDAF" w14:textId="5F4755E7" w:rsidR="00991391" w:rsidRPr="006E40B1" w:rsidRDefault="00991391" w:rsidP="00210F4B">
      <w:pPr>
        <w:pStyle w:val="FootnoteText"/>
        <w:ind w:firstLine="720"/>
        <w:jc w:val="both"/>
        <w:rPr>
          <w:rFonts w:ascii="Cambria" w:hAnsi="Cambria"/>
          <w:sz w:val="16"/>
          <w:szCs w:val="16"/>
        </w:rPr>
      </w:pPr>
      <w:r w:rsidRPr="006E40B1">
        <w:rPr>
          <w:rStyle w:val="FootnoteReference"/>
          <w:rFonts w:ascii="Cambria" w:hAnsi="Cambria"/>
          <w:sz w:val="16"/>
          <w:szCs w:val="16"/>
        </w:rPr>
        <w:footnoteRef/>
      </w:r>
      <w:r w:rsidRPr="006E40B1">
        <w:rPr>
          <w:rFonts w:ascii="Cambria" w:hAnsi="Cambria"/>
          <w:sz w:val="16"/>
          <w:szCs w:val="16"/>
        </w:rPr>
        <w:t xml:space="preserve"> The observations submitted by each party were duly transmitted to the opposing party.</w:t>
      </w:r>
    </w:p>
  </w:footnote>
  <w:footnote w:id="6">
    <w:p w14:paraId="5825A62E" w14:textId="1BD364AF" w:rsidR="00991391" w:rsidRPr="002B4A9E" w:rsidRDefault="00991391" w:rsidP="00576E49">
      <w:pPr>
        <w:pStyle w:val="FootnoteText"/>
        <w:ind w:firstLine="720"/>
        <w:jc w:val="both"/>
        <w:rPr>
          <w:rFonts w:ascii="Cambria" w:hAnsi="Cambria"/>
          <w:sz w:val="16"/>
          <w:szCs w:val="16"/>
          <w:lang w:val="es-US"/>
        </w:rPr>
      </w:pPr>
      <w:r w:rsidRPr="006E40B1">
        <w:rPr>
          <w:rStyle w:val="FootnoteReference"/>
          <w:rFonts w:ascii="Cambria" w:hAnsi="Cambria"/>
          <w:sz w:val="16"/>
          <w:szCs w:val="16"/>
        </w:rPr>
        <w:footnoteRef/>
      </w:r>
      <w:r w:rsidRPr="006E40B1">
        <w:rPr>
          <w:rFonts w:ascii="Cambria" w:hAnsi="Cambria"/>
          <w:sz w:val="16"/>
          <w:szCs w:val="16"/>
        </w:rPr>
        <w:t xml:space="preserve"> </w:t>
      </w:r>
      <w:r w:rsidR="00C129C6">
        <w:rPr>
          <w:rFonts w:ascii="Cambria" w:hAnsi="Cambria"/>
          <w:sz w:val="16"/>
          <w:szCs w:val="16"/>
        </w:rPr>
        <w:t>IACHR</w:t>
      </w:r>
      <w:r w:rsidRPr="006E40B1">
        <w:rPr>
          <w:rFonts w:ascii="Cambria" w:hAnsi="Cambria"/>
          <w:sz w:val="16"/>
          <w:szCs w:val="16"/>
        </w:rPr>
        <w:t xml:space="preserve">, </w:t>
      </w:r>
      <w:r w:rsidR="00C129C6">
        <w:rPr>
          <w:rFonts w:ascii="Cambria" w:hAnsi="Cambria"/>
          <w:sz w:val="16"/>
          <w:szCs w:val="16"/>
        </w:rPr>
        <w:t xml:space="preserve">Report No. </w:t>
      </w:r>
      <w:r w:rsidRPr="006E40B1">
        <w:rPr>
          <w:rFonts w:ascii="Cambria" w:hAnsi="Cambria"/>
          <w:sz w:val="16"/>
          <w:szCs w:val="16"/>
        </w:rPr>
        <w:t>166/17. Admissibili</w:t>
      </w:r>
      <w:r w:rsidR="00C129C6">
        <w:rPr>
          <w:rFonts w:ascii="Cambria" w:hAnsi="Cambria"/>
          <w:sz w:val="16"/>
          <w:szCs w:val="16"/>
        </w:rPr>
        <w:t>ty</w:t>
      </w:r>
      <w:r w:rsidRPr="006E40B1">
        <w:rPr>
          <w:rFonts w:ascii="Cambria" w:hAnsi="Cambria"/>
          <w:sz w:val="16"/>
          <w:szCs w:val="16"/>
        </w:rPr>
        <w:t xml:space="preserve">. Fausto Soto Miller. </w:t>
      </w:r>
      <w:proofErr w:type="spellStart"/>
      <w:r w:rsidRPr="002B4A9E">
        <w:rPr>
          <w:rFonts w:ascii="Cambria" w:hAnsi="Cambria"/>
          <w:sz w:val="16"/>
          <w:szCs w:val="16"/>
          <w:lang w:val="es-US"/>
        </w:rPr>
        <w:t>M</w:t>
      </w:r>
      <w:r w:rsidR="00C129C6" w:rsidRPr="002B4A9E">
        <w:rPr>
          <w:rFonts w:ascii="Cambria" w:hAnsi="Cambria"/>
          <w:sz w:val="16"/>
          <w:szCs w:val="16"/>
          <w:lang w:val="es-US"/>
        </w:rPr>
        <w:t>e</w:t>
      </w:r>
      <w:r w:rsidRPr="002B4A9E">
        <w:rPr>
          <w:rFonts w:ascii="Cambria" w:hAnsi="Cambria"/>
          <w:sz w:val="16"/>
          <w:szCs w:val="16"/>
          <w:lang w:val="es-US"/>
        </w:rPr>
        <w:t>xico</w:t>
      </w:r>
      <w:proofErr w:type="spellEnd"/>
      <w:r w:rsidRPr="002B4A9E">
        <w:rPr>
          <w:rFonts w:ascii="Cambria" w:hAnsi="Cambria"/>
          <w:sz w:val="16"/>
          <w:szCs w:val="16"/>
          <w:lang w:val="es-US"/>
        </w:rPr>
        <w:t xml:space="preserve">. </w:t>
      </w:r>
      <w:proofErr w:type="spellStart"/>
      <w:r w:rsidR="00C129C6" w:rsidRPr="002B4A9E">
        <w:rPr>
          <w:rFonts w:ascii="Cambria" w:hAnsi="Cambria"/>
          <w:sz w:val="16"/>
          <w:szCs w:val="16"/>
          <w:lang w:val="es-US"/>
        </w:rPr>
        <w:t>December</w:t>
      </w:r>
      <w:proofErr w:type="spellEnd"/>
      <w:r w:rsidR="00C129C6" w:rsidRPr="002B4A9E">
        <w:rPr>
          <w:rFonts w:ascii="Cambria" w:hAnsi="Cambria"/>
          <w:sz w:val="16"/>
          <w:szCs w:val="16"/>
          <w:lang w:val="es-US"/>
        </w:rPr>
        <w:t xml:space="preserve"> </w:t>
      </w:r>
      <w:r w:rsidRPr="002B4A9E">
        <w:rPr>
          <w:rFonts w:ascii="Cambria" w:hAnsi="Cambria"/>
          <w:sz w:val="16"/>
          <w:szCs w:val="16"/>
          <w:lang w:val="es-US"/>
        </w:rPr>
        <w:t>1</w:t>
      </w:r>
      <w:r w:rsidR="00C129C6" w:rsidRPr="002B4A9E">
        <w:rPr>
          <w:rFonts w:ascii="Cambria" w:hAnsi="Cambria"/>
          <w:sz w:val="16"/>
          <w:szCs w:val="16"/>
          <w:lang w:val="es-US"/>
        </w:rPr>
        <w:t>,</w:t>
      </w:r>
      <w:r w:rsidRPr="002B4A9E">
        <w:rPr>
          <w:rFonts w:ascii="Cambria" w:hAnsi="Cambria"/>
          <w:sz w:val="16"/>
          <w:szCs w:val="16"/>
          <w:lang w:val="es-US"/>
        </w:rPr>
        <w:t xml:space="preserve"> 2017, par</w:t>
      </w:r>
      <w:r w:rsidR="00C129C6" w:rsidRPr="002B4A9E">
        <w:rPr>
          <w:rFonts w:ascii="Cambria" w:hAnsi="Cambria"/>
          <w:sz w:val="16"/>
          <w:szCs w:val="16"/>
          <w:lang w:val="es-US"/>
        </w:rPr>
        <w:t>a</w:t>
      </w:r>
      <w:r w:rsidRPr="002B4A9E">
        <w:rPr>
          <w:rFonts w:ascii="Cambria" w:hAnsi="Cambria"/>
          <w:sz w:val="16"/>
          <w:szCs w:val="16"/>
          <w:lang w:val="es-US"/>
        </w:rPr>
        <w:t>. 11.</w:t>
      </w:r>
    </w:p>
  </w:footnote>
  <w:footnote w:id="7">
    <w:p w14:paraId="37650941" w14:textId="7C18E7A5" w:rsidR="00991391" w:rsidRPr="006E40B1" w:rsidRDefault="00991391" w:rsidP="00576E49">
      <w:pPr>
        <w:pStyle w:val="FootnoteText"/>
        <w:ind w:firstLine="720"/>
        <w:jc w:val="both"/>
        <w:rPr>
          <w:rFonts w:ascii="Cambria" w:hAnsi="Cambria"/>
          <w:sz w:val="16"/>
          <w:szCs w:val="16"/>
        </w:rPr>
      </w:pPr>
      <w:r w:rsidRPr="006E40B1">
        <w:rPr>
          <w:rStyle w:val="FootnoteReference"/>
          <w:rFonts w:ascii="Cambria" w:hAnsi="Cambria"/>
          <w:sz w:val="16"/>
          <w:szCs w:val="16"/>
        </w:rPr>
        <w:footnoteRef/>
      </w:r>
      <w:r w:rsidRPr="002B4A9E">
        <w:rPr>
          <w:rFonts w:ascii="Cambria" w:hAnsi="Cambria"/>
          <w:sz w:val="16"/>
          <w:szCs w:val="16"/>
          <w:lang w:val="es-US"/>
        </w:rPr>
        <w:t xml:space="preserve"> </w:t>
      </w:r>
      <w:r w:rsidR="00C129C6" w:rsidRPr="002B4A9E">
        <w:rPr>
          <w:rFonts w:ascii="Cambria" w:hAnsi="Cambria"/>
          <w:sz w:val="16"/>
          <w:szCs w:val="16"/>
          <w:lang w:val="es-US"/>
        </w:rPr>
        <w:t>IACHR</w:t>
      </w:r>
      <w:r w:rsidRPr="002B4A9E">
        <w:rPr>
          <w:rFonts w:ascii="Cambria" w:hAnsi="Cambria"/>
          <w:sz w:val="16"/>
          <w:szCs w:val="16"/>
          <w:lang w:val="es-US"/>
        </w:rPr>
        <w:t xml:space="preserve">, </w:t>
      </w:r>
      <w:proofErr w:type="spellStart"/>
      <w:r w:rsidRPr="002B4A9E">
        <w:rPr>
          <w:rFonts w:ascii="Cambria" w:hAnsi="Cambria"/>
          <w:sz w:val="16"/>
          <w:szCs w:val="16"/>
          <w:lang w:val="es-US"/>
        </w:rPr>
        <w:t>Re</w:t>
      </w:r>
      <w:r w:rsidR="00C129C6" w:rsidRPr="002B4A9E">
        <w:rPr>
          <w:rFonts w:ascii="Cambria" w:hAnsi="Cambria"/>
          <w:sz w:val="16"/>
          <w:szCs w:val="16"/>
          <w:lang w:val="es-US"/>
        </w:rPr>
        <w:t>port</w:t>
      </w:r>
      <w:proofErr w:type="spellEnd"/>
      <w:r w:rsidR="00C129C6" w:rsidRPr="002B4A9E">
        <w:rPr>
          <w:rFonts w:ascii="Cambria" w:hAnsi="Cambria"/>
          <w:sz w:val="16"/>
          <w:szCs w:val="16"/>
          <w:lang w:val="es-US"/>
        </w:rPr>
        <w:t xml:space="preserve"> No. </w:t>
      </w:r>
      <w:r w:rsidRPr="002B4A9E">
        <w:rPr>
          <w:rFonts w:ascii="Cambria" w:hAnsi="Cambria"/>
          <w:sz w:val="16"/>
          <w:szCs w:val="16"/>
          <w:lang w:val="es-US"/>
        </w:rPr>
        <w:t xml:space="preserve">105/17. </w:t>
      </w:r>
      <w:r w:rsidRPr="006E40B1">
        <w:rPr>
          <w:rFonts w:ascii="Cambria" w:hAnsi="Cambria"/>
          <w:sz w:val="16"/>
          <w:szCs w:val="16"/>
        </w:rPr>
        <w:t>Peti</w:t>
      </w:r>
      <w:r w:rsidR="00C129C6">
        <w:rPr>
          <w:rFonts w:ascii="Cambria" w:hAnsi="Cambria"/>
          <w:sz w:val="16"/>
          <w:szCs w:val="16"/>
        </w:rPr>
        <w:t xml:space="preserve">tion </w:t>
      </w:r>
      <w:r w:rsidRPr="006E40B1">
        <w:rPr>
          <w:rFonts w:ascii="Cambria" w:hAnsi="Cambria"/>
          <w:sz w:val="16"/>
          <w:szCs w:val="16"/>
        </w:rPr>
        <w:t>798-07. Admissibili</w:t>
      </w:r>
      <w:r w:rsidR="00C129C6">
        <w:rPr>
          <w:rFonts w:ascii="Cambria" w:hAnsi="Cambria"/>
          <w:sz w:val="16"/>
          <w:szCs w:val="16"/>
        </w:rPr>
        <w:t>ty</w:t>
      </w:r>
      <w:r w:rsidRPr="006E40B1">
        <w:rPr>
          <w:rFonts w:ascii="Cambria" w:hAnsi="Cambria"/>
          <w:sz w:val="16"/>
          <w:szCs w:val="16"/>
        </w:rPr>
        <w:t xml:space="preserve">. David Valderrama Opazo </w:t>
      </w:r>
      <w:r w:rsidR="00C129C6">
        <w:rPr>
          <w:rFonts w:ascii="Cambria" w:hAnsi="Cambria"/>
          <w:sz w:val="16"/>
          <w:szCs w:val="16"/>
        </w:rPr>
        <w:t>et al</w:t>
      </w:r>
      <w:r w:rsidRPr="006E40B1">
        <w:rPr>
          <w:rFonts w:ascii="Cambria" w:hAnsi="Cambria"/>
          <w:sz w:val="16"/>
          <w:szCs w:val="16"/>
        </w:rPr>
        <w:t xml:space="preserve">. Chile. </w:t>
      </w:r>
      <w:r w:rsidR="00C129C6">
        <w:rPr>
          <w:rFonts w:ascii="Cambria" w:hAnsi="Cambria"/>
          <w:sz w:val="16"/>
          <w:szCs w:val="16"/>
        </w:rPr>
        <w:t xml:space="preserve">September </w:t>
      </w:r>
      <w:r w:rsidRPr="006E40B1">
        <w:rPr>
          <w:rFonts w:ascii="Cambria" w:hAnsi="Cambria"/>
          <w:sz w:val="16"/>
          <w:szCs w:val="16"/>
        </w:rPr>
        <w:t>7</w:t>
      </w:r>
      <w:r w:rsidR="00C129C6">
        <w:rPr>
          <w:rFonts w:ascii="Cambria" w:hAnsi="Cambria"/>
          <w:sz w:val="16"/>
          <w:szCs w:val="16"/>
        </w:rPr>
        <w:t>,</w:t>
      </w:r>
      <w:r w:rsidRPr="006E40B1">
        <w:rPr>
          <w:rFonts w:ascii="Cambria" w:hAnsi="Cambria"/>
          <w:sz w:val="16"/>
          <w:szCs w:val="16"/>
        </w:rPr>
        <w:t xml:space="preserve"> 2017, par</w:t>
      </w:r>
      <w:r w:rsidR="00C129C6">
        <w:rPr>
          <w:rFonts w:ascii="Cambria" w:hAnsi="Cambria"/>
          <w:sz w:val="16"/>
          <w:szCs w:val="16"/>
        </w:rPr>
        <w:t>a</w:t>
      </w:r>
      <w:r w:rsidRPr="006E40B1">
        <w:rPr>
          <w:rFonts w:ascii="Cambria" w:hAnsi="Cambria"/>
          <w:sz w:val="16"/>
          <w:szCs w:val="16"/>
        </w:rPr>
        <w:t>. 12.</w:t>
      </w:r>
    </w:p>
  </w:footnote>
  <w:footnote w:id="8">
    <w:p w14:paraId="3A20D496" w14:textId="6252B057" w:rsidR="00991391" w:rsidRPr="00CF5182" w:rsidRDefault="00991391" w:rsidP="00576E49">
      <w:pPr>
        <w:pStyle w:val="FootnoteText"/>
        <w:ind w:firstLine="720"/>
        <w:jc w:val="both"/>
        <w:rPr>
          <w:rFonts w:ascii="Cambria" w:hAnsi="Cambria"/>
          <w:sz w:val="16"/>
          <w:szCs w:val="16"/>
          <w:lang w:val="pt-BR"/>
        </w:rPr>
      </w:pPr>
      <w:r w:rsidRPr="006E40B1">
        <w:rPr>
          <w:rStyle w:val="FootnoteReference"/>
          <w:rFonts w:ascii="Cambria" w:hAnsi="Cambria"/>
          <w:sz w:val="16"/>
          <w:szCs w:val="16"/>
        </w:rPr>
        <w:footnoteRef/>
      </w:r>
      <w:r w:rsidRPr="006E40B1">
        <w:rPr>
          <w:rFonts w:ascii="Cambria" w:hAnsi="Cambria"/>
          <w:sz w:val="16"/>
          <w:szCs w:val="16"/>
        </w:rPr>
        <w:t xml:space="preserve"> </w:t>
      </w:r>
      <w:r w:rsidR="00C129C6">
        <w:rPr>
          <w:rFonts w:ascii="Cambria" w:hAnsi="Cambria"/>
          <w:sz w:val="16"/>
          <w:szCs w:val="16"/>
        </w:rPr>
        <w:t>IACHR</w:t>
      </w:r>
      <w:r w:rsidRPr="006E40B1">
        <w:rPr>
          <w:rFonts w:ascii="Cambria" w:hAnsi="Cambria"/>
          <w:sz w:val="16"/>
          <w:szCs w:val="16"/>
        </w:rPr>
        <w:t xml:space="preserve">, </w:t>
      </w:r>
      <w:r w:rsidR="00C129C6">
        <w:rPr>
          <w:rFonts w:ascii="Cambria" w:hAnsi="Cambria"/>
          <w:sz w:val="16"/>
          <w:szCs w:val="16"/>
        </w:rPr>
        <w:t xml:space="preserve">Report No </w:t>
      </w:r>
      <w:r w:rsidRPr="006E40B1">
        <w:rPr>
          <w:rFonts w:ascii="Cambria" w:hAnsi="Cambria"/>
          <w:sz w:val="16"/>
          <w:szCs w:val="16"/>
        </w:rPr>
        <w:t>78/16, Peti</w:t>
      </w:r>
      <w:r w:rsidR="00C129C6">
        <w:rPr>
          <w:rFonts w:ascii="Cambria" w:hAnsi="Cambria"/>
          <w:sz w:val="16"/>
          <w:szCs w:val="16"/>
        </w:rPr>
        <w:t xml:space="preserve">tion </w:t>
      </w:r>
      <w:r w:rsidRPr="006E40B1">
        <w:rPr>
          <w:rFonts w:ascii="Cambria" w:hAnsi="Cambria"/>
          <w:sz w:val="16"/>
          <w:szCs w:val="16"/>
        </w:rPr>
        <w:t xml:space="preserve">1170-09. </w:t>
      </w:r>
      <w:r w:rsidRPr="00CF5182">
        <w:rPr>
          <w:rFonts w:ascii="Cambria" w:hAnsi="Cambria"/>
          <w:sz w:val="16"/>
          <w:szCs w:val="16"/>
          <w:lang w:val="pt-BR"/>
        </w:rPr>
        <w:t>Admissibili</w:t>
      </w:r>
      <w:r w:rsidR="00C129C6" w:rsidRPr="00CF5182">
        <w:rPr>
          <w:rFonts w:ascii="Cambria" w:hAnsi="Cambria"/>
          <w:sz w:val="16"/>
          <w:szCs w:val="16"/>
          <w:lang w:val="pt-BR"/>
        </w:rPr>
        <w:t>ty</w:t>
      </w:r>
      <w:r w:rsidRPr="00CF5182">
        <w:rPr>
          <w:rFonts w:ascii="Cambria" w:hAnsi="Cambria"/>
          <w:sz w:val="16"/>
          <w:szCs w:val="16"/>
          <w:lang w:val="pt-BR"/>
        </w:rPr>
        <w:t>. Almir Muniz Da Silva. Bra</w:t>
      </w:r>
      <w:r w:rsidR="00C129C6" w:rsidRPr="00CF5182">
        <w:rPr>
          <w:rFonts w:ascii="Cambria" w:hAnsi="Cambria"/>
          <w:sz w:val="16"/>
          <w:szCs w:val="16"/>
          <w:lang w:val="pt-BR"/>
        </w:rPr>
        <w:t>z</w:t>
      </w:r>
      <w:r w:rsidRPr="00CF5182">
        <w:rPr>
          <w:rFonts w:ascii="Cambria" w:hAnsi="Cambria"/>
          <w:sz w:val="16"/>
          <w:szCs w:val="16"/>
          <w:lang w:val="pt-BR"/>
        </w:rPr>
        <w:t xml:space="preserve">il. </w:t>
      </w:r>
      <w:r w:rsidR="00C129C6" w:rsidRPr="00CF5182">
        <w:rPr>
          <w:rFonts w:ascii="Cambria" w:hAnsi="Cambria"/>
          <w:sz w:val="16"/>
          <w:szCs w:val="16"/>
          <w:lang w:val="pt-BR"/>
        </w:rPr>
        <w:t xml:space="preserve">December </w:t>
      </w:r>
      <w:r w:rsidRPr="00CF5182">
        <w:rPr>
          <w:rFonts w:ascii="Cambria" w:hAnsi="Cambria"/>
          <w:sz w:val="16"/>
          <w:szCs w:val="16"/>
          <w:lang w:val="pt-BR"/>
        </w:rPr>
        <w:t>30</w:t>
      </w:r>
      <w:r w:rsidR="00C129C6" w:rsidRPr="00CF5182">
        <w:rPr>
          <w:rFonts w:ascii="Cambria" w:hAnsi="Cambria"/>
          <w:sz w:val="16"/>
          <w:szCs w:val="16"/>
          <w:lang w:val="pt-BR"/>
        </w:rPr>
        <w:t>,</w:t>
      </w:r>
      <w:r w:rsidRPr="00CF5182">
        <w:rPr>
          <w:rFonts w:ascii="Cambria" w:hAnsi="Cambria"/>
          <w:sz w:val="16"/>
          <w:szCs w:val="16"/>
          <w:lang w:val="pt-BR"/>
        </w:rPr>
        <w:t xml:space="preserve"> 2016, par</w:t>
      </w:r>
      <w:r w:rsidR="00C129C6" w:rsidRPr="00CF5182">
        <w:rPr>
          <w:rFonts w:ascii="Cambria" w:hAnsi="Cambria"/>
          <w:sz w:val="16"/>
          <w:szCs w:val="16"/>
          <w:lang w:val="pt-BR"/>
        </w:rPr>
        <w:t>a</w:t>
      </w:r>
      <w:r w:rsidRPr="00CF5182">
        <w:rPr>
          <w:rFonts w:ascii="Cambria" w:hAnsi="Cambria"/>
          <w:sz w:val="16"/>
          <w:szCs w:val="16"/>
          <w:lang w:val="pt-BR"/>
        </w:rPr>
        <w:t>. 32.</w:t>
      </w:r>
    </w:p>
  </w:footnote>
  <w:footnote w:id="9">
    <w:p w14:paraId="311CBC30" w14:textId="1D33C662" w:rsidR="00991391" w:rsidRPr="006E40B1" w:rsidRDefault="00991391" w:rsidP="00576E49">
      <w:pPr>
        <w:pStyle w:val="FootnoteText"/>
        <w:ind w:firstLine="720"/>
        <w:jc w:val="both"/>
        <w:rPr>
          <w:rFonts w:ascii="Cambria" w:hAnsi="Cambria"/>
          <w:sz w:val="16"/>
          <w:szCs w:val="16"/>
        </w:rPr>
      </w:pPr>
      <w:r w:rsidRPr="006E40B1">
        <w:rPr>
          <w:rStyle w:val="FootnoteReference"/>
          <w:rFonts w:ascii="Cambria" w:hAnsi="Cambria"/>
          <w:sz w:val="16"/>
          <w:szCs w:val="16"/>
        </w:rPr>
        <w:footnoteRef/>
      </w:r>
      <w:r w:rsidRPr="00CF5182">
        <w:rPr>
          <w:rFonts w:ascii="Cambria" w:hAnsi="Cambria"/>
          <w:sz w:val="16"/>
          <w:szCs w:val="16"/>
          <w:lang w:val="pt-BR"/>
        </w:rPr>
        <w:t xml:space="preserve"> </w:t>
      </w:r>
      <w:r w:rsidR="00C129C6" w:rsidRPr="00CF5182">
        <w:rPr>
          <w:rFonts w:ascii="Cambria" w:hAnsi="Cambria"/>
          <w:sz w:val="16"/>
          <w:szCs w:val="16"/>
          <w:lang w:val="pt-BR"/>
        </w:rPr>
        <w:t>I/A Court HR</w:t>
      </w:r>
      <w:r w:rsidRPr="00CF5182">
        <w:rPr>
          <w:rFonts w:ascii="Cambria" w:hAnsi="Cambria"/>
          <w:sz w:val="16"/>
          <w:szCs w:val="16"/>
          <w:lang w:val="pt-BR"/>
        </w:rPr>
        <w:t>. Cas</w:t>
      </w:r>
      <w:r w:rsidR="00C129C6" w:rsidRPr="00CF5182">
        <w:rPr>
          <w:rFonts w:ascii="Cambria" w:hAnsi="Cambria"/>
          <w:sz w:val="16"/>
          <w:szCs w:val="16"/>
          <w:lang w:val="pt-BR"/>
        </w:rPr>
        <w:t>e of</w:t>
      </w:r>
      <w:r w:rsidRPr="00CF5182">
        <w:rPr>
          <w:rFonts w:ascii="Cambria" w:hAnsi="Cambria"/>
          <w:sz w:val="16"/>
          <w:szCs w:val="16"/>
          <w:lang w:val="pt-BR"/>
        </w:rPr>
        <w:t xml:space="preserve"> Favela Nova Brasília </w:t>
      </w:r>
      <w:r w:rsidR="00C129C6" w:rsidRPr="00CF5182">
        <w:rPr>
          <w:rFonts w:ascii="Cambria" w:hAnsi="Cambria"/>
          <w:sz w:val="16"/>
          <w:szCs w:val="16"/>
          <w:lang w:val="pt-BR"/>
        </w:rPr>
        <w:t>v</w:t>
      </w:r>
      <w:r w:rsidRPr="00CF5182">
        <w:rPr>
          <w:rFonts w:ascii="Cambria" w:hAnsi="Cambria"/>
          <w:sz w:val="16"/>
          <w:szCs w:val="16"/>
          <w:lang w:val="pt-BR"/>
        </w:rPr>
        <w:t>. Bra</w:t>
      </w:r>
      <w:r w:rsidR="00C129C6" w:rsidRPr="00CF5182">
        <w:rPr>
          <w:rFonts w:ascii="Cambria" w:hAnsi="Cambria"/>
          <w:sz w:val="16"/>
          <w:szCs w:val="16"/>
          <w:lang w:val="pt-BR"/>
        </w:rPr>
        <w:t>z</w:t>
      </w:r>
      <w:r w:rsidRPr="00CF5182">
        <w:rPr>
          <w:rFonts w:ascii="Cambria" w:hAnsi="Cambria"/>
          <w:sz w:val="16"/>
          <w:szCs w:val="16"/>
          <w:lang w:val="pt-BR"/>
        </w:rPr>
        <w:t xml:space="preserve">il. </w:t>
      </w:r>
      <w:r w:rsidRPr="006E40B1">
        <w:rPr>
          <w:rFonts w:ascii="Cambria" w:hAnsi="Cambria"/>
          <w:sz w:val="16"/>
          <w:szCs w:val="16"/>
        </w:rPr>
        <w:t>Preliminar</w:t>
      </w:r>
      <w:r w:rsidR="00C129C6">
        <w:rPr>
          <w:rFonts w:ascii="Cambria" w:hAnsi="Cambria"/>
          <w:sz w:val="16"/>
          <w:szCs w:val="16"/>
        </w:rPr>
        <w:t>y Objections</w:t>
      </w:r>
      <w:r w:rsidRPr="006E40B1">
        <w:rPr>
          <w:rFonts w:ascii="Cambria" w:hAnsi="Cambria"/>
          <w:sz w:val="16"/>
          <w:szCs w:val="16"/>
        </w:rPr>
        <w:t>, M</w:t>
      </w:r>
      <w:r w:rsidR="00C129C6">
        <w:rPr>
          <w:rFonts w:ascii="Cambria" w:hAnsi="Cambria"/>
          <w:sz w:val="16"/>
          <w:szCs w:val="16"/>
        </w:rPr>
        <w:t xml:space="preserve">erits, </w:t>
      </w:r>
      <w:r w:rsidRPr="006E40B1">
        <w:rPr>
          <w:rFonts w:ascii="Cambria" w:hAnsi="Cambria"/>
          <w:sz w:val="16"/>
          <w:szCs w:val="16"/>
        </w:rPr>
        <w:t>Repara</w:t>
      </w:r>
      <w:r w:rsidR="00C129C6">
        <w:rPr>
          <w:rFonts w:ascii="Cambria" w:hAnsi="Cambria"/>
          <w:sz w:val="16"/>
          <w:szCs w:val="16"/>
        </w:rPr>
        <w:t xml:space="preserve">tions and Costs. Judgment of February </w:t>
      </w:r>
      <w:r w:rsidRPr="006E40B1">
        <w:rPr>
          <w:rFonts w:ascii="Cambria" w:hAnsi="Cambria"/>
          <w:sz w:val="16"/>
          <w:szCs w:val="16"/>
        </w:rPr>
        <w:t>16</w:t>
      </w:r>
      <w:r w:rsidR="00C129C6">
        <w:rPr>
          <w:rFonts w:ascii="Cambria" w:hAnsi="Cambria"/>
          <w:sz w:val="16"/>
          <w:szCs w:val="16"/>
        </w:rPr>
        <w:t>,</w:t>
      </w:r>
      <w:r w:rsidRPr="006E40B1">
        <w:rPr>
          <w:rFonts w:ascii="Cambria" w:hAnsi="Cambria"/>
          <w:sz w:val="16"/>
          <w:szCs w:val="16"/>
        </w:rPr>
        <w:t xml:space="preserve"> 2017. S</w:t>
      </w:r>
      <w:r w:rsidR="00C129C6">
        <w:rPr>
          <w:rFonts w:ascii="Cambria" w:hAnsi="Cambria"/>
          <w:sz w:val="16"/>
          <w:szCs w:val="16"/>
        </w:rPr>
        <w:t>e</w:t>
      </w:r>
      <w:r w:rsidRPr="006E40B1">
        <w:rPr>
          <w:rFonts w:ascii="Cambria" w:hAnsi="Cambria"/>
          <w:sz w:val="16"/>
          <w:szCs w:val="16"/>
        </w:rPr>
        <w:t>rie</w:t>
      </w:r>
      <w:r w:rsidR="00C129C6">
        <w:rPr>
          <w:rFonts w:ascii="Cambria" w:hAnsi="Cambria"/>
          <w:sz w:val="16"/>
          <w:szCs w:val="16"/>
        </w:rPr>
        <w:t>s</w:t>
      </w:r>
      <w:r w:rsidRPr="006E40B1">
        <w:rPr>
          <w:rFonts w:ascii="Cambria" w:hAnsi="Cambria"/>
          <w:sz w:val="16"/>
          <w:szCs w:val="16"/>
        </w:rPr>
        <w:t xml:space="preserve"> C </w:t>
      </w:r>
      <w:r w:rsidR="00C129C6">
        <w:rPr>
          <w:rFonts w:ascii="Cambria" w:hAnsi="Cambria"/>
          <w:sz w:val="16"/>
          <w:szCs w:val="16"/>
        </w:rPr>
        <w:t xml:space="preserve">No. </w:t>
      </w:r>
      <w:r w:rsidRPr="006E40B1">
        <w:rPr>
          <w:rFonts w:ascii="Cambria" w:hAnsi="Cambria"/>
          <w:sz w:val="16"/>
          <w:szCs w:val="16"/>
        </w:rPr>
        <w:t>333, par</w:t>
      </w:r>
      <w:r w:rsidR="00C129C6">
        <w:rPr>
          <w:rFonts w:ascii="Cambria" w:hAnsi="Cambria"/>
          <w:sz w:val="16"/>
          <w:szCs w:val="16"/>
        </w:rPr>
        <w:t>a</w:t>
      </w:r>
      <w:r w:rsidRPr="006E40B1">
        <w:rPr>
          <w:rFonts w:ascii="Cambria" w:hAnsi="Cambria"/>
          <w:sz w:val="16"/>
          <w:szCs w:val="16"/>
        </w:rPr>
        <w:t xml:space="preserve">. 61. </w:t>
      </w:r>
      <w:r w:rsidR="00C129C6">
        <w:rPr>
          <w:rFonts w:ascii="Cambria" w:hAnsi="Cambria"/>
          <w:sz w:val="16"/>
          <w:szCs w:val="16"/>
        </w:rPr>
        <w:t>See</w:t>
      </w:r>
      <w:r w:rsidRPr="006E40B1">
        <w:rPr>
          <w:rFonts w:ascii="Cambria" w:hAnsi="Cambria"/>
          <w:sz w:val="16"/>
          <w:szCs w:val="16"/>
        </w:rPr>
        <w:t xml:space="preserve">, </w:t>
      </w:r>
      <w:r w:rsidRPr="006E40B1">
        <w:rPr>
          <w:rFonts w:ascii="Cambria" w:hAnsi="Cambria"/>
          <w:i/>
          <w:sz w:val="16"/>
          <w:szCs w:val="16"/>
        </w:rPr>
        <w:t>mutatis mutan</w:t>
      </w:r>
      <w:r w:rsidR="00BB008D">
        <w:rPr>
          <w:rFonts w:ascii="Cambria" w:hAnsi="Cambria"/>
          <w:i/>
          <w:sz w:val="16"/>
          <w:szCs w:val="16"/>
        </w:rPr>
        <w:t>dis</w:t>
      </w:r>
      <w:r w:rsidRPr="006E40B1">
        <w:rPr>
          <w:rFonts w:ascii="Cambria" w:hAnsi="Cambria"/>
          <w:sz w:val="16"/>
          <w:szCs w:val="16"/>
        </w:rPr>
        <w:t xml:space="preserve">: </w:t>
      </w:r>
      <w:r w:rsidR="00C129C6">
        <w:rPr>
          <w:rFonts w:ascii="Cambria" w:hAnsi="Cambria"/>
          <w:sz w:val="16"/>
          <w:szCs w:val="16"/>
        </w:rPr>
        <w:t xml:space="preserve">I/A Court HR. The </w:t>
      </w:r>
      <w:r w:rsidR="000C221A">
        <w:rPr>
          <w:rFonts w:ascii="Cambria" w:hAnsi="Cambria"/>
          <w:sz w:val="16"/>
          <w:szCs w:val="16"/>
        </w:rPr>
        <w:t>“</w:t>
      </w:r>
      <w:r w:rsidR="00C129C6">
        <w:rPr>
          <w:rFonts w:ascii="Cambria" w:hAnsi="Cambria"/>
          <w:sz w:val="16"/>
          <w:szCs w:val="16"/>
        </w:rPr>
        <w:t>Street Children</w:t>
      </w:r>
      <w:r w:rsidR="000C221A">
        <w:rPr>
          <w:rFonts w:ascii="Cambria" w:hAnsi="Cambria"/>
          <w:sz w:val="16"/>
          <w:szCs w:val="16"/>
        </w:rPr>
        <w:t>”</w:t>
      </w:r>
      <w:r w:rsidR="00C129C6">
        <w:rPr>
          <w:rFonts w:ascii="Cambria" w:hAnsi="Cambria"/>
          <w:sz w:val="16"/>
          <w:szCs w:val="16"/>
        </w:rPr>
        <w:t xml:space="preserve"> </w:t>
      </w:r>
      <w:r w:rsidRPr="006E40B1">
        <w:rPr>
          <w:rFonts w:ascii="Cambria" w:hAnsi="Cambria"/>
          <w:sz w:val="16"/>
          <w:szCs w:val="16"/>
        </w:rPr>
        <w:t xml:space="preserve">(Villagrán Morales </w:t>
      </w:r>
      <w:r w:rsidR="000C221A">
        <w:rPr>
          <w:rFonts w:ascii="Cambria" w:hAnsi="Cambria"/>
          <w:sz w:val="16"/>
          <w:szCs w:val="16"/>
        </w:rPr>
        <w:t>et al.</w:t>
      </w:r>
      <w:r w:rsidRPr="006E40B1">
        <w:rPr>
          <w:rFonts w:ascii="Cambria" w:hAnsi="Cambria"/>
          <w:sz w:val="16"/>
          <w:szCs w:val="16"/>
        </w:rPr>
        <w:t xml:space="preserve">) </w:t>
      </w:r>
      <w:r w:rsidR="000C221A">
        <w:rPr>
          <w:rFonts w:ascii="Cambria" w:hAnsi="Cambria"/>
          <w:sz w:val="16"/>
          <w:szCs w:val="16"/>
        </w:rPr>
        <w:t>v</w:t>
      </w:r>
      <w:r w:rsidRPr="006E40B1">
        <w:rPr>
          <w:rFonts w:ascii="Cambria" w:hAnsi="Cambria"/>
          <w:sz w:val="16"/>
          <w:szCs w:val="16"/>
        </w:rPr>
        <w:t xml:space="preserve">. Guatemala. </w:t>
      </w:r>
      <w:r w:rsidR="000C221A">
        <w:rPr>
          <w:rFonts w:ascii="Cambria" w:hAnsi="Cambria"/>
          <w:sz w:val="16"/>
          <w:szCs w:val="16"/>
        </w:rPr>
        <w:t xml:space="preserve">Merits. Judgment of November </w:t>
      </w:r>
      <w:r w:rsidRPr="006E40B1">
        <w:rPr>
          <w:rFonts w:ascii="Cambria" w:hAnsi="Cambria"/>
          <w:sz w:val="16"/>
          <w:szCs w:val="16"/>
        </w:rPr>
        <w:t>19</w:t>
      </w:r>
      <w:r w:rsidR="000C221A">
        <w:rPr>
          <w:rFonts w:ascii="Cambria" w:hAnsi="Cambria"/>
          <w:sz w:val="16"/>
          <w:szCs w:val="16"/>
        </w:rPr>
        <w:t>,</w:t>
      </w:r>
      <w:r w:rsidRPr="006E40B1">
        <w:rPr>
          <w:rFonts w:ascii="Cambria" w:hAnsi="Cambria"/>
          <w:sz w:val="16"/>
          <w:szCs w:val="16"/>
        </w:rPr>
        <w:t xml:space="preserve"> 1999. S</w:t>
      </w:r>
      <w:r w:rsidR="000C221A">
        <w:rPr>
          <w:rFonts w:ascii="Cambria" w:hAnsi="Cambria"/>
          <w:sz w:val="16"/>
          <w:szCs w:val="16"/>
        </w:rPr>
        <w:t>eries</w:t>
      </w:r>
      <w:r w:rsidRPr="006E40B1">
        <w:rPr>
          <w:rFonts w:ascii="Cambria" w:hAnsi="Cambria"/>
          <w:sz w:val="16"/>
          <w:szCs w:val="16"/>
        </w:rPr>
        <w:t xml:space="preserve"> C N</w:t>
      </w:r>
      <w:r w:rsidR="000C221A">
        <w:rPr>
          <w:rFonts w:ascii="Cambria" w:hAnsi="Cambria"/>
          <w:sz w:val="16"/>
          <w:szCs w:val="16"/>
        </w:rPr>
        <w:t xml:space="preserve">o. </w:t>
      </w:r>
      <w:r w:rsidRPr="006E40B1">
        <w:rPr>
          <w:rFonts w:ascii="Cambria" w:hAnsi="Cambria"/>
          <w:sz w:val="16"/>
          <w:szCs w:val="16"/>
        </w:rPr>
        <w:t>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991391" w:rsidRDefault="00991391" w:rsidP="0099139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991391" w:rsidRDefault="00991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991391" w:rsidRDefault="0099139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991391" w:rsidRPr="00EC7D62" w:rsidRDefault="002E0649"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4A96" w14:textId="77777777" w:rsidR="009D7B02" w:rsidRDefault="009D7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182C1D8"/>
    <w:lvl w:ilvl="0" w:tplc="FECC88A4">
      <w:start w:val="1"/>
      <w:numFmt w:val="decimal"/>
      <w:lvlText w:val="%1."/>
      <w:lvlJc w:val="left"/>
      <w:pPr>
        <w:tabs>
          <w:tab w:val="num" w:pos="720"/>
        </w:tabs>
        <w:ind w:left="0" w:firstLine="72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290"/>
    <w:rsid w:val="00022CF5"/>
    <w:rsid w:val="00036A8A"/>
    <w:rsid w:val="00040C3A"/>
    <w:rsid w:val="000639C0"/>
    <w:rsid w:val="00070F3A"/>
    <w:rsid w:val="000716C5"/>
    <w:rsid w:val="00075E23"/>
    <w:rsid w:val="00092F32"/>
    <w:rsid w:val="0009344A"/>
    <w:rsid w:val="00095475"/>
    <w:rsid w:val="000A575F"/>
    <w:rsid w:val="000C221A"/>
    <w:rsid w:val="000C4365"/>
    <w:rsid w:val="000D10DB"/>
    <w:rsid w:val="00101AEA"/>
    <w:rsid w:val="00124116"/>
    <w:rsid w:val="0013104F"/>
    <w:rsid w:val="00137EBA"/>
    <w:rsid w:val="00145EDC"/>
    <w:rsid w:val="00153084"/>
    <w:rsid w:val="00167A34"/>
    <w:rsid w:val="001714B4"/>
    <w:rsid w:val="0018037F"/>
    <w:rsid w:val="00186B7C"/>
    <w:rsid w:val="001A5F27"/>
    <w:rsid w:val="001A65E4"/>
    <w:rsid w:val="001A7870"/>
    <w:rsid w:val="001C0028"/>
    <w:rsid w:val="001C1B41"/>
    <w:rsid w:val="001E366B"/>
    <w:rsid w:val="001F1902"/>
    <w:rsid w:val="00204C84"/>
    <w:rsid w:val="00206635"/>
    <w:rsid w:val="00210E0E"/>
    <w:rsid w:val="00210F4B"/>
    <w:rsid w:val="00230163"/>
    <w:rsid w:val="0023351C"/>
    <w:rsid w:val="00237EF5"/>
    <w:rsid w:val="00247403"/>
    <w:rsid w:val="00247542"/>
    <w:rsid w:val="00257893"/>
    <w:rsid w:val="00266092"/>
    <w:rsid w:val="00266B61"/>
    <w:rsid w:val="0026712A"/>
    <w:rsid w:val="002704DB"/>
    <w:rsid w:val="002760CE"/>
    <w:rsid w:val="002B4A9E"/>
    <w:rsid w:val="002B73B3"/>
    <w:rsid w:val="002B7A85"/>
    <w:rsid w:val="002C1641"/>
    <w:rsid w:val="002C1D52"/>
    <w:rsid w:val="002D7EA2"/>
    <w:rsid w:val="002E0649"/>
    <w:rsid w:val="002E15DF"/>
    <w:rsid w:val="002E187C"/>
    <w:rsid w:val="002E6E57"/>
    <w:rsid w:val="002F7284"/>
    <w:rsid w:val="00301075"/>
    <w:rsid w:val="00302733"/>
    <w:rsid w:val="00306BD7"/>
    <w:rsid w:val="00311A4F"/>
    <w:rsid w:val="00314078"/>
    <w:rsid w:val="00321AFD"/>
    <w:rsid w:val="00322450"/>
    <w:rsid w:val="003246B5"/>
    <w:rsid w:val="0033169F"/>
    <w:rsid w:val="003414AC"/>
    <w:rsid w:val="003558C1"/>
    <w:rsid w:val="00356185"/>
    <w:rsid w:val="00360380"/>
    <w:rsid w:val="003771A3"/>
    <w:rsid w:val="00386CF0"/>
    <w:rsid w:val="003A4348"/>
    <w:rsid w:val="003C32BC"/>
    <w:rsid w:val="003E0FDE"/>
    <w:rsid w:val="003E3E03"/>
    <w:rsid w:val="003F1BBF"/>
    <w:rsid w:val="004162B1"/>
    <w:rsid w:val="004165C2"/>
    <w:rsid w:val="00450A4A"/>
    <w:rsid w:val="004666FB"/>
    <w:rsid w:val="00466D0B"/>
    <w:rsid w:val="00467B7E"/>
    <w:rsid w:val="0049419D"/>
    <w:rsid w:val="004B2762"/>
    <w:rsid w:val="004B7EB6"/>
    <w:rsid w:val="004C2291"/>
    <w:rsid w:val="004C3718"/>
    <w:rsid w:val="004C41DE"/>
    <w:rsid w:val="004C4B62"/>
    <w:rsid w:val="004D6025"/>
    <w:rsid w:val="004D72BC"/>
    <w:rsid w:val="004F6B67"/>
    <w:rsid w:val="004F7B66"/>
    <w:rsid w:val="00501399"/>
    <w:rsid w:val="00507BC4"/>
    <w:rsid w:val="005128E4"/>
    <w:rsid w:val="00525560"/>
    <w:rsid w:val="005357A6"/>
    <w:rsid w:val="00544C49"/>
    <w:rsid w:val="00555C49"/>
    <w:rsid w:val="0057402A"/>
    <w:rsid w:val="00576E49"/>
    <w:rsid w:val="005771D0"/>
    <w:rsid w:val="005816E5"/>
    <w:rsid w:val="0059191A"/>
    <w:rsid w:val="005921FF"/>
    <w:rsid w:val="00592718"/>
    <w:rsid w:val="005A6D0E"/>
    <w:rsid w:val="005B222D"/>
    <w:rsid w:val="005B4EBF"/>
    <w:rsid w:val="005B52B0"/>
    <w:rsid w:val="005B6806"/>
    <w:rsid w:val="005C00F9"/>
    <w:rsid w:val="005C4225"/>
    <w:rsid w:val="005F0F33"/>
    <w:rsid w:val="00600DEB"/>
    <w:rsid w:val="00611B10"/>
    <w:rsid w:val="00613027"/>
    <w:rsid w:val="00627C9F"/>
    <w:rsid w:val="006311DA"/>
    <w:rsid w:val="006311E9"/>
    <w:rsid w:val="006318B2"/>
    <w:rsid w:val="00632354"/>
    <w:rsid w:val="00642810"/>
    <w:rsid w:val="00652333"/>
    <w:rsid w:val="00652C87"/>
    <w:rsid w:val="00653EA6"/>
    <w:rsid w:val="0068009E"/>
    <w:rsid w:val="006A17D2"/>
    <w:rsid w:val="006A73E6"/>
    <w:rsid w:val="006B2D5C"/>
    <w:rsid w:val="006C4EB1"/>
    <w:rsid w:val="006D4707"/>
    <w:rsid w:val="006E0166"/>
    <w:rsid w:val="006E2701"/>
    <w:rsid w:val="006E40B1"/>
    <w:rsid w:val="006E7B34"/>
    <w:rsid w:val="00701B24"/>
    <w:rsid w:val="0071495F"/>
    <w:rsid w:val="0073798E"/>
    <w:rsid w:val="00745899"/>
    <w:rsid w:val="007607C4"/>
    <w:rsid w:val="0076643F"/>
    <w:rsid w:val="00781653"/>
    <w:rsid w:val="007A29A8"/>
    <w:rsid w:val="007A2F70"/>
    <w:rsid w:val="007C3334"/>
    <w:rsid w:val="007C52BB"/>
    <w:rsid w:val="007D2B98"/>
    <w:rsid w:val="00803F1C"/>
    <w:rsid w:val="0080600E"/>
    <w:rsid w:val="00817612"/>
    <w:rsid w:val="00832EF9"/>
    <w:rsid w:val="00837C45"/>
    <w:rsid w:val="00853419"/>
    <w:rsid w:val="00881F70"/>
    <w:rsid w:val="00897E12"/>
    <w:rsid w:val="008D43BA"/>
    <w:rsid w:val="008E3759"/>
    <w:rsid w:val="008E4601"/>
    <w:rsid w:val="009041DC"/>
    <w:rsid w:val="009104B4"/>
    <w:rsid w:val="009228DA"/>
    <w:rsid w:val="00925FCD"/>
    <w:rsid w:val="0093441A"/>
    <w:rsid w:val="00954BF7"/>
    <w:rsid w:val="0096706E"/>
    <w:rsid w:val="00974968"/>
    <w:rsid w:val="00981FBA"/>
    <w:rsid w:val="00991391"/>
    <w:rsid w:val="00992ACE"/>
    <w:rsid w:val="009B381B"/>
    <w:rsid w:val="009D7611"/>
    <w:rsid w:val="009D7B02"/>
    <w:rsid w:val="009E53DE"/>
    <w:rsid w:val="009E566A"/>
    <w:rsid w:val="00A12DBC"/>
    <w:rsid w:val="00A43458"/>
    <w:rsid w:val="00A528D1"/>
    <w:rsid w:val="00A66BE5"/>
    <w:rsid w:val="00AB2089"/>
    <w:rsid w:val="00AD37C1"/>
    <w:rsid w:val="00AE2250"/>
    <w:rsid w:val="00AE66EC"/>
    <w:rsid w:val="00AE6F91"/>
    <w:rsid w:val="00AE6FE5"/>
    <w:rsid w:val="00AF41E9"/>
    <w:rsid w:val="00AF5571"/>
    <w:rsid w:val="00B0352D"/>
    <w:rsid w:val="00B06BB7"/>
    <w:rsid w:val="00B14EF6"/>
    <w:rsid w:val="00B167E9"/>
    <w:rsid w:val="00B179ED"/>
    <w:rsid w:val="00B314DB"/>
    <w:rsid w:val="00B31EBE"/>
    <w:rsid w:val="00B32FB7"/>
    <w:rsid w:val="00B3718B"/>
    <w:rsid w:val="00B44B23"/>
    <w:rsid w:val="00B4632A"/>
    <w:rsid w:val="00B54875"/>
    <w:rsid w:val="00B72F38"/>
    <w:rsid w:val="00B92E49"/>
    <w:rsid w:val="00BA276C"/>
    <w:rsid w:val="00BA6C8A"/>
    <w:rsid w:val="00BB008D"/>
    <w:rsid w:val="00BB306F"/>
    <w:rsid w:val="00BD232B"/>
    <w:rsid w:val="00BD2E42"/>
    <w:rsid w:val="00BD4B89"/>
    <w:rsid w:val="00C129C6"/>
    <w:rsid w:val="00C15A76"/>
    <w:rsid w:val="00C21762"/>
    <w:rsid w:val="00C24543"/>
    <w:rsid w:val="00C256A2"/>
    <w:rsid w:val="00C3492D"/>
    <w:rsid w:val="00C55560"/>
    <w:rsid w:val="00C668D8"/>
    <w:rsid w:val="00C66B72"/>
    <w:rsid w:val="00C8341C"/>
    <w:rsid w:val="00C9567A"/>
    <w:rsid w:val="00CA6577"/>
    <w:rsid w:val="00CB2660"/>
    <w:rsid w:val="00CB7F18"/>
    <w:rsid w:val="00CC5E90"/>
    <w:rsid w:val="00CD046C"/>
    <w:rsid w:val="00CE5199"/>
    <w:rsid w:val="00CE66D5"/>
    <w:rsid w:val="00CF5182"/>
    <w:rsid w:val="00D0139B"/>
    <w:rsid w:val="00D167BA"/>
    <w:rsid w:val="00D249A5"/>
    <w:rsid w:val="00D34786"/>
    <w:rsid w:val="00D40A1E"/>
    <w:rsid w:val="00D533C0"/>
    <w:rsid w:val="00D712D3"/>
    <w:rsid w:val="00D71422"/>
    <w:rsid w:val="00D7145E"/>
    <w:rsid w:val="00D75084"/>
    <w:rsid w:val="00D7558D"/>
    <w:rsid w:val="00D77A2B"/>
    <w:rsid w:val="00D81D92"/>
    <w:rsid w:val="00D93446"/>
    <w:rsid w:val="00DA7B5F"/>
    <w:rsid w:val="00DC4476"/>
    <w:rsid w:val="00DD1701"/>
    <w:rsid w:val="00DD7222"/>
    <w:rsid w:val="00DE1D8F"/>
    <w:rsid w:val="00DF078B"/>
    <w:rsid w:val="00DF2C7A"/>
    <w:rsid w:val="00DF350D"/>
    <w:rsid w:val="00E227C1"/>
    <w:rsid w:val="00E27302"/>
    <w:rsid w:val="00E43157"/>
    <w:rsid w:val="00E47F3D"/>
    <w:rsid w:val="00E533FF"/>
    <w:rsid w:val="00E709B3"/>
    <w:rsid w:val="00E7588C"/>
    <w:rsid w:val="00E850B6"/>
    <w:rsid w:val="00E8789F"/>
    <w:rsid w:val="00E97B71"/>
    <w:rsid w:val="00EA1DE1"/>
    <w:rsid w:val="00EB34C7"/>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D489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Emphasis">
    <w:name w:val="Emphasis"/>
    <w:basedOn w:val="DefaultParagraphFont"/>
    <w:uiPriority w:val="20"/>
    <w:qFormat/>
    <w:rsid w:val="00576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4893">
      <w:bodyDiv w:val="1"/>
      <w:marLeft w:val="0"/>
      <w:marRight w:val="0"/>
      <w:marTop w:val="0"/>
      <w:marBottom w:val="0"/>
      <w:divBdr>
        <w:top w:val="none" w:sz="0" w:space="0" w:color="auto"/>
        <w:left w:val="none" w:sz="0" w:space="0" w:color="auto"/>
        <w:bottom w:val="none" w:sz="0" w:space="0" w:color="auto"/>
        <w:right w:val="none" w:sz="0" w:space="0" w:color="auto"/>
      </w:divBdr>
    </w:div>
    <w:div w:id="143133652">
      <w:bodyDiv w:val="1"/>
      <w:marLeft w:val="0"/>
      <w:marRight w:val="0"/>
      <w:marTop w:val="0"/>
      <w:marBottom w:val="0"/>
      <w:divBdr>
        <w:top w:val="none" w:sz="0" w:space="0" w:color="auto"/>
        <w:left w:val="none" w:sz="0" w:space="0" w:color="auto"/>
        <w:bottom w:val="none" w:sz="0" w:space="0" w:color="auto"/>
        <w:right w:val="none" w:sz="0" w:space="0" w:color="auto"/>
      </w:divBdr>
    </w:div>
    <w:div w:id="373388269">
      <w:bodyDiv w:val="1"/>
      <w:marLeft w:val="0"/>
      <w:marRight w:val="0"/>
      <w:marTop w:val="0"/>
      <w:marBottom w:val="0"/>
      <w:divBdr>
        <w:top w:val="none" w:sz="0" w:space="0" w:color="auto"/>
        <w:left w:val="none" w:sz="0" w:space="0" w:color="auto"/>
        <w:bottom w:val="none" w:sz="0" w:space="0" w:color="auto"/>
        <w:right w:val="none" w:sz="0" w:space="0" w:color="auto"/>
      </w:divBdr>
    </w:div>
    <w:div w:id="391929624">
      <w:bodyDiv w:val="1"/>
      <w:marLeft w:val="0"/>
      <w:marRight w:val="0"/>
      <w:marTop w:val="0"/>
      <w:marBottom w:val="0"/>
      <w:divBdr>
        <w:top w:val="none" w:sz="0" w:space="0" w:color="auto"/>
        <w:left w:val="none" w:sz="0" w:space="0" w:color="auto"/>
        <w:bottom w:val="none" w:sz="0" w:space="0" w:color="auto"/>
        <w:right w:val="none" w:sz="0" w:space="0" w:color="auto"/>
      </w:divBdr>
    </w:div>
    <w:div w:id="1143809484">
      <w:bodyDiv w:val="1"/>
      <w:marLeft w:val="0"/>
      <w:marRight w:val="0"/>
      <w:marTop w:val="0"/>
      <w:marBottom w:val="0"/>
      <w:divBdr>
        <w:top w:val="none" w:sz="0" w:space="0" w:color="auto"/>
        <w:left w:val="none" w:sz="0" w:space="0" w:color="auto"/>
        <w:bottom w:val="none" w:sz="0" w:space="0" w:color="auto"/>
        <w:right w:val="none" w:sz="0" w:space="0" w:color="auto"/>
      </w:divBdr>
    </w:div>
    <w:div w:id="1272780880">
      <w:bodyDiv w:val="1"/>
      <w:marLeft w:val="0"/>
      <w:marRight w:val="0"/>
      <w:marTop w:val="0"/>
      <w:marBottom w:val="0"/>
      <w:divBdr>
        <w:top w:val="none" w:sz="0" w:space="0" w:color="auto"/>
        <w:left w:val="none" w:sz="0" w:space="0" w:color="auto"/>
        <w:bottom w:val="none" w:sz="0" w:space="0" w:color="auto"/>
        <w:right w:val="none" w:sz="0" w:space="0" w:color="auto"/>
      </w:divBdr>
    </w:div>
    <w:div w:id="133772575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512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B4F9B"/>
    <w:rsid w:val="00673A2B"/>
    <w:rsid w:val="00676BF4"/>
    <w:rsid w:val="00AB44F1"/>
    <w:rsid w:val="00C85FA8"/>
    <w:rsid w:val="00DA00C4"/>
    <w:rsid w:val="00DC6C09"/>
    <w:rsid w:val="00E715BD"/>
    <w:rsid w:val="00EA0868"/>
    <w:rsid w:val="00FD7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5756-505B-4AEA-B8AB-B661FE77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13934</Characters>
  <Application>Microsoft Office Word</Application>
  <DocSecurity>0</DocSecurity>
  <Lines>278</Lines>
  <Paragraphs>80</Paragraphs>
  <ScaleCrop>false</ScaleCrop>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115/20</dc:title>
  <dc:creator/>
  <cp:lastModifiedBy/>
  <cp:revision>1</cp:revision>
  <dcterms:created xsi:type="dcterms:W3CDTF">2020-07-13T14:51:00Z</dcterms:created>
  <dcterms:modified xsi:type="dcterms:W3CDTF">2020-07-13T14:51:00Z</dcterms:modified>
</cp:coreProperties>
</file>