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E33A298" w:rsidR="00040C3A" w:rsidRPr="00466D5D" w:rsidRDefault="00AA4CA4" w:rsidP="00627C9F">
      <w:pPr>
        <w:jc w:val="both"/>
        <w:rPr>
          <w:rFonts w:asciiTheme="majorHAnsi" w:hAnsiTheme="majorHAnsi" w:cs="Univers"/>
          <w:b/>
          <w:bCs/>
          <w:sz w:val="22"/>
          <w:szCs w:val="22"/>
        </w:rPr>
      </w:pPr>
      <w:r w:rsidRPr="00466D5D">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3DF15B97" wp14:editId="77435567">
                <wp:simplePos x="0" y="0"/>
                <wp:positionH relativeFrom="column">
                  <wp:posOffset>-323850</wp:posOffset>
                </wp:positionH>
                <wp:positionV relativeFrom="paragraph">
                  <wp:posOffset>-325755</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9C301F" id="Rectangle 1" o:spid="_x0000_s1026" style="position:absolute;margin-left:-25.5pt;margin-top:-25.6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" fillcolor="#67ae3c" stroked="f" strokeweight="2pt"/>
            </w:pict>
          </mc:Fallback>
        </mc:AlternateContent>
      </w:r>
      <w:r w:rsidR="00D306D1" w:rsidRPr="00466D5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4C1A0B6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F69CDD3" w:rsidR="00CB2660" w:rsidRDefault="00AA4CA4" w:rsidP="00AE5488">
                            <w:r>
                              <w:rPr>
                                <w:noProof/>
                              </w:rPr>
                              <w:drawing>
                                <wp:inline distT="0" distB="0" distL="0" distR="0" wp14:anchorId="790A0139" wp14:editId="0FDDE54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5F69CDD3" w:rsidR="00CB2660" w:rsidRDefault="00AA4CA4" w:rsidP="00AE5488">
                      <w:r>
                        <w:rPr>
                          <w:noProof/>
                        </w:rPr>
                        <w:drawing>
                          <wp:inline distT="0" distB="0" distL="0" distR="0" wp14:anchorId="790A0139" wp14:editId="0FDDE54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sidRPr="00466D5D">
        <w:rPr>
          <w:rFonts w:asciiTheme="majorHAnsi" w:hAnsiTheme="majorHAnsi"/>
          <w:b/>
          <w:bCs/>
          <w:sz w:val="22"/>
          <w:szCs w:val="22"/>
        </w:rPr>
        <w:t xml:space="preserve"> </w:t>
      </w:r>
    </w:p>
    <w:p w14:paraId="751BC92D" w14:textId="77777777" w:rsidR="00040C3A" w:rsidRPr="00466D5D" w:rsidRDefault="00040C3A" w:rsidP="00040C3A">
      <w:pPr>
        <w:tabs>
          <w:tab w:val="center" w:pos="5400"/>
        </w:tabs>
        <w:suppressAutoHyphens/>
        <w:jc w:val="both"/>
        <w:rPr>
          <w:rFonts w:asciiTheme="majorHAnsi" w:hAnsiTheme="majorHAnsi"/>
          <w:sz w:val="22"/>
          <w:szCs w:val="22"/>
        </w:rPr>
      </w:pPr>
    </w:p>
    <w:p w14:paraId="4601B0E5" w14:textId="77777777" w:rsidR="00040C3A" w:rsidRPr="00466D5D" w:rsidRDefault="00040C3A" w:rsidP="00040C3A">
      <w:pPr>
        <w:tabs>
          <w:tab w:val="center" w:pos="5400"/>
        </w:tabs>
        <w:suppressAutoHyphens/>
        <w:jc w:val="both"/>
        <w:rPr>
          <w:rFonts w:asciiTheme="majorHAnsi" w:hAnsiTheme="majorHAnsi"/>
          <w:sz w:val="22"/>
          <w:szCs w:val="22"/>
        </w:rPr>
      </w:pPr>
    </w:p>
    <w:p w14:paraId="49EC0A3F" w14:textId="77777777" w:rsidR="005128E4" w:rsidRPr="00466D5D" w:rsidRDefault="005128E4" w:rsidP="00040C3A">
      <w:pPr>
        <w:tabs>
          <w:tab w:val="center" w:pos="5400"/>
        </w:tabs>
        <w:suppressAutoHyphens/>
        <w:rPr>
          <w:rFonts w:asciiTheme="majorHAnsi" w:hAnsiTheme="majorHAnsi"/>
          <w:sz w:val="22"/>
          <w:szCs w:val="22"/>
        </w:rPr>
      </w:pPr>
    </w:p>
    <w:p w14:paraId="7F51F08B" w14:textId="77777777" w:rsidR="005128E4" w:rsidRPr="00466D5D" w:rsidRDefault="005128E4" w:rsidP="00040C3A">
      <w:pPr>
        <w:tabs>
          <w:tab w:val="center" w:pos="5400"/>
        </w:tabs>
        <w:suppressAutoHyphens/>
        <w:rPr>
          <w:rFonts w:asciiTheme="majorHAnsi" w:hAnsiTheme="majorHAnsi"/>
          <w:sz w:val="22"/>
          <w:szCs w:val="22"/>
        </w:rPr>
      </w:pPr>
    </w:p>
    <w:p w14:paraId="058606A7" w14:textId="77777777" w:rsidR="005128E4" w:rsidRPr="00466D5D" w:rsidRDefault="005128E4" w:rsidP="00040C3A">
      <w:pPr>
        <w:tabs>
          <w:tab w:val="center" w:pos="5400"/>
        </w:tabs>
        <w:suppressAutoHyphens/>
        <w:rPr>
          <w:rFonts w:asciiTheme="majorHAnsi" w:hAnsiTheme="majorHAnsi"/>
          <w:sz w:val="22"/>
          <w:szCs w:val="22"/>
        </w:rPr>
      </w:pPr>
    </w:p>
    <w:p w14:paraId="01B9D56A" w14:textId="77777777" w:rsidR="00040C3A" w:rsidRPr="00466D5D" w:rsidRDefault="00040C3A" w:rsidP="005128E4">
      <w:pPr>
        <w:tabs>
          <w:tab w:val="center" w:pos="5400"/>
        </w:tabs>
        <w:suppressAutoHyphens/>
        <w:jc w:val="center"/>
        <w:rPr>
          <w:rFonts w:asciiTheme="majorHAnsi" w:hAnsiTheme="majorHAnsi"/>
          <w:sz w:val="22"/>
          <w:szCs w:val="22"/>
        </w:rPr>
      </w:pPr>
    </w:p>
    <w:p w14:paraId="513D0572" w14:textId="77777777" w:rsidR="00040C3A" w:rsidRPr="00466D5D" w:rsidRDefault="00040C3A" w:rsidP="005128E4">
      <w:pPr>
        <w:tabs>
          <w:tab w:val="center" w:pos="5400"/>
        </w:tabs>
        <w:suppressAutoHyphens/>
        <w:jc w:val="center"/>
        <w:rPr>
          <w:rFonts w:asciiTheme="majorHAnsi" w:hAnsiTheme="majorHAnsi"/>
          <w:sz w:val="22"/>
          <w:szCs w:val="22"/>
        </w:rPr>
      </w:pPr>
    </w:p>
    <w:p w14:paraId="2D06BA43" w14:textId="77777777" w:rsidR="005B52B0" w:rsidRPr="00466D5D" w:rsidRDefault="005B52B0" w:rsidP="005128E4">
      <w:pPr>
        <w:tabs>
          <w:tab w:val="center" w:pos="5400"/>
        </w:tabs>
        <w:suppressAutoHyphens/>
        <w:jc w:val="center"/>
        <w:rPr>
          <w:rFonts w:asciiTheme="majorHAnsi" w:hAnsiTheme="majorHAnsi"/>
          <w:sz w:val="22"/>
          <w:szCs w:val="22"/>
        </w:rPr>
      </w:pPr>
    </w:p>
    <w:p w14:paraId="762470A2" w14:textId="77777777" w:rsidR="005B52B0" w:rsidRPr="00466D5D" w:rsidRDefault="005B52B0" w:rsidP="005128E4">
      <w:pPr>
        <w:tabs>
          <w:tab w:val="center" w:pos="5400"/>
        </w:tabs>
        <w:suppressAutoHyphens/>
        <w:jc w:val="center"/>
        <w:rPr>
          <w:rFonts w:asciiTheme="majorHAnsi" w:hAnsiTheme="majorHAnsi"/>
          <w:sz w:val="22"/>
          <w:szCs w:val="22"/>
        </w:rPr>
      </w:pPr>
    </w:p>
    <w:p w14:paraId="6F01DDF3" w14:textId="77777777" w:rsidR="005B52B0" w:rsidRPr="00466D5D" w:rsidRDefault="005B52B0" w:rsidP="005128E4">
      <w:pPr>
        <w:tabs>
          <w:tab w:val="center" w:pos="5400"/>
        </w:tabs>
        <w:suppressAutoHyphens/>
        <w:jc w:val="center"/>
        <w:rPr>
          <w:rFonts w:asciiTheme="majorHAnsi" w:hAnsiTheme="majorHAnsi"/>
          <w:sz w:val="22"/>
          <w:szCs w:val="22"/>
        </w:rPr>
      </w:pPr>
    </w:p>
    <w:p w14:paraId="35ACB115" w14:textId="77777777" w:rsidR="00040C3A" w:rsidRPr="00466D5D" w:rsidRDefault="00040C3A" w:rsidP="00040C3A">
      <w:pPr>
        <w:tabs>
          <w:tab w:val="center" w:pos="5400"/>
        </w:tabs>
        <w:suppressAutoHyphens/>
        <w:jc w:val="center"/>
        <w:rPr>
          <w:rFonts w:asciiTheme="majorHAnsi" w:hAnsiTheme="majorHAnsi"/>
          <w:sz w:val="22"/>
          <w:szCs w:val="22"/>
        </w:rPr>
      </w:pPr>
    </w:p>
    <w:p w14:paraId="3D124B92" w14:textId="77777777" w:rsidR="00040C3A" w:rsidRPr="00466D5D" w:rsidRDefault="00040C3A" w:rsidP="00040C3A">
      <w:pPr>
        <w:tabs>
          <w:tab w:val="center" w:pos="5400"/>
        </w:tabs>
        <w:suppressAutoHyphens/>
        <w:jc w:val="center"/>
        <w:rPr>
          <w:rFonts w:asciiTheme="majorHAnsi" w:hAnsiTheme="majorHAnsi"/>
          <w:sz w:val="22"/>
          <w:szCs w:val="22"/>
        </w:rPr>
      </w:pPr>
    </w:p>
    <w:p w14:paraId="01E9EAD2" w14:textId="77777777" w:rsidR="00040C3A" w:rsidRPr="00466D5D" w:rsidRDefault="003D3BC2" w:rsidP="00040C3A">
      <w:pPr>
        <w:tabs>
          <w:tab w:val="center" w:pos="5400"/>
        </w:tabs>
        <w:suppressAutoHyphens/>
        <w:jc w:val="center"/>
        <w:rPr>
          <w:rFonts w:asciiTheme="majorHAnsi" w:hAnsiTheme="majorHAnsi"/>
          <w:sz w:val="22"/>
          <w:szCs w:val="22"/>
        </w:rPr>
      </w:pPr>
      <w:r w:rsidRPr="00466D5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97BE035"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AE7801">
                              <w:rPr>
                                <w:rFonts w:asciiTheme="majorHAnsi" w:hAnsiTheme="majorHAnsi" w:cs="Arial"/>
                                <w:b/>
                                <w:bCs/>
                                <w:color w:val="0D0D0D" w:themeColor="text1" w:themeTint="F2"/>
                                <w:sz w:val="36"/>
                                <w:szCs w:val="40"/>
                                <w:lang w:val="en"/>
                              </w:rPr>
                              <w:t>o.</w:t>
                            </w:r>
                            <w:r w:rsidRPr="00AE7801">
                              <w:rPr>
                                <w:rFonts w:asciiTheme="majorHAnsi" w:hAnsiTheme="majorHAnsi" w:cs="Arial"/>
                                <w:b/>
                                <w:bCs/>
                                <w:color w:val="0D0D0D" w:themeColor="text1" w:themeTint="F2"/>
                                <w:sz w:val="36"/>
                                <w:szCs w:val="22"/>
                                <w:lang w:val="en"/>
                              </w:rPr>
                              <w:t xml:space="preserve"> </w:t>
                            </w:r>
                            <w:r w:rsidR="008F2ECD">
                              <w:rPr>
                                <w:rFonts w:asciiTheme="majorHAnsi" w:hAnsiTheme="majorHAnsi" w:cs="Arial"/>
                                <w:b/>
                                <w:bCs/>
                                <w:color w:val="0D0D0D" w:themeColor="text1" w:themeTint="F2"/>
                                <w:sz w:val="36"/>
                                <w:szCs w:val="22"/>
                                <w:lang w:val="en"/>
                              </w:rPr>
                              <w:t>65</w:t>
                            </w:r>
                            <w:r w:rsidRPr="00AE7801">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24</w:t>
                            </w:r>
                          </w:p>
                          <w:p w14:paraId="45F30ECA" w14:textId="6203D9F9" w:rsidR="007B05C4" w:rsidRDefault="00D71858"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w:t>
                            </w:r>
                            <w:r w:rsidR="00AA42B6">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 xml:space="preserve">156 </w:t>
                            </w:r>
                          </w:p>
                          <w:p w14:paraId="188B4303" w14:textId="72259990"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w:t>
                            </w:r>
                            <w:r w:rsidR="00100F42">
                              <w:rPr>
                                <w:rFonts w:asciiTheme="majorHAnsi" w:hAnsiTheme="majorHAnsi" w:cs="Arial"/>
                                <w:color w:val="0D0D0D" w:themeColor="text1" w:themeTint="F2"/>
                                <w:szCs w:val="22"/>
                                <w:lang w:val="en"/>
                              </w:rPr>
                              <w:t>IN</w:t>
                            </w:r>
                            <w:r>
                              <w:rPr>
                                <w:rFonts w:asciiTheme="majorHAnsi" w:hAnsiTheme="majorHAnsi" w:cs="Arial"/>
                                <w:color w:val="0D0D0D" w:themeColor="text1" w:themeTint="F2"/>
                                <w:szCs w:val="22"/>
                                <w:lang w:val="en"/>
                              </w:rPr>
                              <w:t xml:space="preserve">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7913E477" w:rsidR="00B72EE8" w:rsidRPr="00AE7801" w:rsidRDefault="00D71858" w:rsidP="00F56ECB">
                            <w:pPr>
                              <w:spacing w:line="276" w:lineRule="auto"/>
                              <w:rPr>
                                <w:rFonts w:asciiTheme="majorHAnsi" w:hAnsiTheme="majorHAnsi" w:cs="Arial"/>
                                <w:bCs/>
                                <w:color w:val="0D0D0D" w:themeColor="text1" w:themeTint="F2"/>
                                <w:szCs w:val="22"/>
                                <w:lang w:val="es-ES"/>
                              </w:rPr>
                            </w:pPr>
                            <w:r w:rsidRPr="00AE7801">
                              <w:rPr>
                                <w:rFonts w:asciiTheme="majorHAnsi" w:hAnsiTheme="majorHAnsi" w:cs="Arial"/>
                                <w:color w:val="0D0D0D" w:themeColor="text1" w:themeTint="F2"/>
                                <w:szCs w:val="22"/>
                                <w:lang w:val="es-ES"/>
                              </w:rPr>
                              <w:t>LUZ ELENA SALGADO MEJ</w:t>
                            </w:r>
                            <w:r w:rsidR="00AA42B6" w:rsidRPr="00AE7801">
                              <w:rPr>
                                <w:rFonts w:asciiTheme="majorHAnsi" w:hAnsiTheme="majorHAnsi" w:cs="Arial"/>
                                <w:color w:val="0D0D0D" w:themeColor="text1" w:themeTint="F2"/>
                                <w:szCs w:val="22"/>
                                <w:lang w:val="es-ES"/>
                              </w:rPr>
                              <w:t>I</w:t>
                            </w:r>
                            <w:r w:rsidRPr="00AE7801">
                              <w:rPr>
                                <w:rFonts w:asciiTheme="majorHAnsi" w:hAnsiTheme="majorHAnsi" w:cs="Arial"/>
                                <w:color w:val="0D0D0D" w:themeColor="text1" w:themeTint="F2"/>
                                <w:szCs w:val="22"/>
                                <w:lang w:val="es-ES"/>
                              </w:rPr>
                              <w:t>A AND FAMILY</w:t>
                            </w:r>
                          </w:p>
                          <w:p w14:paraId="1F3245B4" w14:textId="3A06B1C2" w:rsidR="006325FF" w:rsidRPr="00D70290" w:rsidRDefault="006325FF" w:rsidP="00F56ECB">
                            <w:pPr>
                              <w:spacing w:line="276" w:lineRule="auto"/>
                              <w:rPr>
                                <w:rFonts w:asciiTheme="majorHAnsi" w:hAnsiTheme="majorHAnsi" w:cs="Arial"/>
                                <w:color w:val="0D0D0D" w:themeColor="text1" w:themeTint="F2"/>
                                <w:szCs w:val="22"/>
                                <w:lang w:val="es-US"/>
                              </w:rPr>
                            </w:pPr>
                            <w:r w:rsidRPr="00D70290">
                              <w:rPr>
                                <w:rFonts w:asciiTheme="majorHAnsi" w:hAnsiTheme="majorHAnsi" w:cs="Arial"/>
                                <w:color w:val="0D0D0D" w:themeColor="text1" w:themeTint="F2"/>
                                <w:szCs w:val="22"/>
                                <w:lang w:val="es-U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97BE035"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AE7801">
                        <w:rPr>
                          <w:rFonts w:asciiTheme="majorHAnsi" w:hAnsiTheme="majorHAnsi" w:cs="Arial"/>
                          <w:b/>
                          <w:bCs/>
                          <w:color w:val="0D0D0D" w:themeColor="text1" w:themeTint="F2"/>
                          <w:sz w:val="36"/>
                          <w:szCs w:val="40"/>
                          <w:lang w:val="en"/>
                        </w:rPr>
                        <w:t>o.</w:t>
                      </w:r>
                      <w:r w:rsidRPr="00AE7801">
                        <w:rPr>
                          <w:rFonts w:asciiTheme="majorHAnsi" w:hAnsiTheme="majorHAnsi" w:cs="Arial"/>
                          <w:b/>
                          <w:bCs/>
                          <w:color w:val="0D0D0D" w:themeColor="text1" w:themeTint="F2"/>
                          <w:sz w:val="36"/>
                          <w:szCs w:val="22"/>
                          <w:lang w:val="en"/>
                        </w:rPr>
                        <w:t xml:space="preserve"> </w:t>
                      </w:r>
                      <w:r w:rsidR="008F2ECD">
                        <w:rPr>
                          <w:rFonts w:asciiTheme="majorHAnsi" w:hAnsiTheme="majorHAnsi" w:cs="Arial"/>
                          <w:b/>
                          <w:bCs/>
                          <w:color w:val="0D0D0D" w:themeColor="text1" w:themeTint="F2"/>
                          <w:sz w:val="36"/>
                          <w:szCs w:val="22"/>
                          <w:lang w:val="en"/>
                        </w:rPr>
                        <w:t>65</w:t>
                      </w:r>
                      <w:r w:rsidRPr="00AE7801">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24</w:t>
                      </w:r>
                    </w:p>
                    <w:p w14:paraId="45F30ECA" w14:textId="6203D9F9" w:rsidR="007B05C4" w:rsidRDefault="00D71858"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CASE 13</w:t>
                      </w:r>
                      <w:r w:rsidR="00AA42B6">
                        <w:rPr>
                          <w:rFonts w:asciiTheme="majorHAnsi" w:hAnsiTheme="majorHAnsi" w:cs="Arial"/>
                          <w:b/>
                          <w:bCs/>
                          <w:color w:val="0D0D0D" w:themeColor="text1" w:themeTint="F2"/>
                          <w:sz w:val="36"/>
                          <w:szCs w:val="22"/>
                          <w:lang w:val="en"/>
                        </w:rPr>
                        <w:t>.</w:t>
                      </w:r>
                      <w:r>
                        <w:rPr>
                          <w:rFonts w:asciiTheme="majorHAnsi" w:hAnsiTheme="majorHAnsi" w:cs="Arial"/>
                          <w:b/>
                          <w:bCs/>
                          <w:color w:val="0D0D0D" w:themeColor="text1" w:themeTint="F2"/>
                          <w:sz w:val="36"/>
                          <w:szCs w:val="22"/>
                          <w:lang w:val="en"/>
                        </w:rPr>
                        <w:t xml:space="preserve">156 </w:t>
                      </w:r>
                    </w:p>
                    <w:p w14:paraId="188B4303" w14:textId="72259990"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w:t>
                      </w:r>
                      <w:r w:rsidR="00100F42">
                        <w:rPr>
                          <w:rFonts w:asciiTheme="majorHAnsi" w:hAnsiTheme="majorHAnsi" w:cs="Arial"/>
                          <w:color w:val="0D0D0D" w:themeColor="text1" w:themeTint="F2"/>
                          <w:szCs w:val="22"/>
                          <w:lang w:val="en"/>
                        </w:rPr>
                        <w:t>IN</w:t>
                      </w:r>
                      <w:r>
                        <w:rPr>
                          <w:rFonts w:asciiTheme="majorHAnsi" w:hAnsiTheme="majorHAnsi" w:cs="Arial"/>
                          <w:color w:val="0D0D0D" w:themeColor="text1" w:themeTint="F2"/>
                          <w:szCs w:val="22"/>
                          <w:lang w:val="en"/>
                        </w:rPr>
                        <w:t xml:space="preserve">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7913E477" w:rsidR="00B72EE8" w:rsidRPr="00AE7801" w:rsidRDefault="00D71858" w:rsidP="00F56ECB">
                      <w:pPr>
                        <w:spacing w:line="276" w:lineRule="auto"/>
                        <w:rPr>
                          <w:rFonts w:asciiTheme="majorHAnsi" w:hAnsiTheme="majorHAnsi" w:cs="Arial"/>
                          <w:bCs/>
                          <w:color w:val="0D0D0D" w:themeColor="text1" w:themeTint="F2"/>
                          <w:szCs w:val="22"/>
                          <w:lang w:val="es-ES"/>
                        </w:rPr>
                      </w:pPr>
                      <w:r w:rsidRPr="00AE7801">
                        <w:rPr>
                          <w:rFonts w:asciiTheme="majorHAnsi" w:hAnsiTheme="majorHAnsi" w:cs="Arial"/>
                          <w:color w:val="0D0D0D" w:themeColor="text1" w:themeTint="F2"/>
                          <w:szCs w:val="22"/>
                          <w:lang w:val="es-ES"/>
                        </w:rPr>
                        <w:t>LUZ ELENA SALGADO MEJ</w:t>
                      </w:r>
                      <w:r w:rsidR="00AA42B6" w:rsidRPr="00AE7801">
                        <w:rPr>
                          <w:rFonts w:asciiTheme="majorHAnsi" w:hAnsiTheme="majorHAnsi" w:cs="Arial"/>
                          <w:color w:val="0D0D0D" w:themeColor="text1" w:themeTint="F2"/>
                          <w:szCs w:val="22"/>
                          <w:lang w:val="es-ES"/>
                        </w:rPr>
                        <w:t>I</w:t>
                      </w:r>
                      <w:r w:rsidRPr="00AE7801">
                        <w:rPr>
                          <w:rFonts w:asciiTheme="majorHAnsi" w:hAnsiTheme="majorHAnsi" w:cs="Arial"/>
                          <w:color w:val="0D0D0D" w:themeColor="text1" w:themeTint="F2"/>
                          <w:szCs w:val="22"/>
                          <w:lang w:val="es-ES"/>
                        </w:rPr>
                        <w:t>A AND FAMILY</w:t>
                      </w:r>
                    </w:p>
                    <w:p w14:paraId="1F3245B4" w14:textId="3A06B1C2" w:rsidR="006325FF" w:rsidRPr="00D70290" w:rsidRDefault="006325FF" w:rsidP="00F56ECB">
                      <w:pPr>
                        <w:spacing w:line="276" w:lineRule="auto"/>
                        <w:rPr>
                          <w:rFonts w:asciiTheme="majorHAnsi" w:hAnsiTheme="majorHAnsi" w:cs="Arial"/>
                          <w:color w:val="0D0D0D" w:themeColor="text1" w:themeTint="F2"/>
                          <w:szCs w:val="22"/>
                          <w:lang w:val="es-US"/>
                        </w:rPr>
                      </w:pPr>
                      <w:r w:rsidRPr="00D70290">
                        <w:rPr>
                          <w:rFonts w:asciiTheme="majorHAnsi" w:hAnsiTheme="majorHAnsi" w:cs="Arial"/>
                          <w:color w:val="0D0D0D" w:themeColor="text1" w:themeTint="F2"/>
                          <w:szCs w:val="22"/>
                          <w:lang w:val="es-US"/>
                        </w:rPr>
                        <w:t>COLOMBIA</w:t>
                      </w:r>
                    </w:p>
                  </w:txbxContent>
                </v:textbox>
              </v:shape>
            </w:pict>
          </mc:Fallback>
        </mc:AlternateContent>
      </w:r>
      <w:r w:rsidRPr="00466D5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BB525BC" w:rsidR="00627C9F" w:rsidRPr="00AB569E" w:rsidRDefault="00834D49" w:rsidP="007A5817">
                            <w:pPr>
                              <w:spacing w:line="276" w:lineRule="auto"/>
                              <w:jc w:val="right"/>
                              <w:rPr>
                                <w:rFonts w:asciiTheme="minorHAnsi" w:hAnsiTheme="minorHAnsi"/>
                                <w:color w:val="FFFFFF" w:themeColor="background1"/>
                                <w:sz w:val="22"/>
                              </w:rPr>
                            </w:pPr>
                            <w:r w:rsidRPr="00AB569E">
                              <w:rPr>
                                <w:rFonts w:asciiTheme="minorHAnsi" w:hAnsiTheme="minorHAnsi"/>
                                <w:color w:val="FFFFFF" w:themeColor="background1"/>
                                <w:sz w:val="22"/>
                              </w:rPr>
                              <w:t>OEA/SER.L/V/II</w:t>
                            </w:r>
                          </w:p>
                          <w:p w14:paraId="71D2D5D2" w14:textId="18405312" w:rsidR="00627C9F" w:rsidRPr="00AB569E" w:rsidRDefault="00627C9F" w:rsidP="007A5817">
                            <w:pPr>
                              <w:spacing w:line="276" w:lineRule="auto"/>
                              <w:jc w:val="right"/>
                              <w:rPr>
                                <w:rFonts w:asciiTheme="minorHAnsi" w:hAnsiTheme="minorHAnsi"/>
                                <w:color w:val="FFFFFF" w:themeColor="background1"/>
                                <w:sz w:val="22"/>
                              </w:rPr>
                            </w:pPr>
                            <w:r w:rsidRPr="00AB569E">
                              <w:rPr>
                                <w:rFonts w:asciiTheme="minorHAnsi" w:hAnsiTheme="minorHAnsi"/>
                                <w:color w:val="FFFFFF" w:themeColor="background1"/>
                                <w:sz w:val="22"/>
                              </w:rPr>
                              <w:t xml:space="preserve">Doc. </w:t>
                            </w:r>
                            <w:r w:rsidR="008F2ECD">
                              <w:rPr>
                                <w:rFonts w:asciiTheme="minorHAnsi" w:hAnsiTheme="minorHAnsi"/>
                                <w:color w:val="FFFFFF" w:themeColor="background1"/>
                                <w:sz w:val="22"/>
                              </w:rPr>
                              <w:t>68</w:t>
                            </w:r>
                          </w:p>
                          <w:p w14:paraId="4061DBBD" w14:textId="0F8F96D6" w:rsidR="00627C9F" w:rsidRPr="00AE7801" w:rsidRDefault="008F2EC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21 May</w:t>
                            </w:r>
                            <w:r w:rsidR="00627C9F" w:rsidRPr="00AE7801">
                              <w:rPr>
                                <w:rFonts w:asciiTheme="minorHAnsi" w:hAnsiTheme="minorHAnsi"/>
                                <w:color w:val="FFFFFF" w:themeColor="background1"/>
                                <w:sz w:val="22"/>
                                <w:lang w:val="en"/>
                              </w:rPr>
                              <w:t xml:space="preserve"> 2024</w:t>
                            </w:r>
                          </w:p>
                          <w:p w14:paraId="0537C4A5" w14:textId="62669241" w:rsidR="00627C9F" w:rsidRPr="00C25ADB" w:rsidRDefault="00E0340B" w:rsidP="00AE7801">
                            <w:pPr>
                              <w:spacing w:line="276" w:lineRule="auto"/>
                              <w:jc w:val="right"/>
                              <w:rPr>
                                <w:rFonts w:asciiTheme="minorHAnsi" w:hAnsiTheme="minorHAnsi"/>
                                <w:color w:val="FFFFFF" w:themeColor="background1"/>
                                <w:sz w:val="22"/>
                              </w:rPr>
                            </w:pPr>
                            <w:r w:rsidRPr="00AE7801">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BB525BC" w:rsidR="00627C9F" w:rsidRPr="00AB569E" w:rsidRDefault="00834D49" w:rsidP="007A5817">
                      <w:pPr>
                        <w:spacing w:line="276" w:lineRule="auto"/>
                        <w:jc w:val="right"/>
                        <w:rPr>
                          <w:rFonts w:asciiTheme="minorHAnsi" w:hAnsiTheme="minorHAnsi"/>
                          <w:color w:val="FFFFFF" w:themeColor="background1"/>
                          <w:sz w:val="22"/>
                        </w:rPr>
                      </w:pPr>
                      <w:r w:rsidRPr="00AB569E">
                        <w:rPr>
                          <w:rFonts w:asciiTheme="minorHAnsi" w:hAnsiTheme="minorHAnsi"/>
                          <w:color w:val="FFFFFF" w:themeColor="background1"/>
                          <w:sz w:val="22"/>
                        </w:rPr>
                        <w:t>OEA/SER.L/V/II</w:t>
                      </w:r>
                    </w:p>
                    <w:p w14:paraId="71D2D5D2" w14:textId="18405312" w:rsidR="00627C9F" w:rsidRPr="00AB569E" w:rsidRDefault="00627C9F" w:rsidP="007A5817">
                      <w:pPr>
                        <w:spacing w:line="276" w:lineRule="auto"/>
                        <w:jc w:val="right"/>
                        <w:rPr>
                          <w:rFonts w:asciiTheme="minorHAnsi" w:hAnsiTheme="minorHAnsi"/>
                          <w:color w:val="FFFFFF" w:themeColor="background1"/>
                          <w:sz w:val="22"/>
                        </w:rPr>
                      </w:pPr>
                      <w:r w:rsidRPr="00AB569E">
                        <w:rPr>
                          <w:rFonts w:asciiTheme="minorHAnsi" w:hAnsiTheme="minorHAnsi"/>
                          <w:color w:val="FFFFFF" w:themeColor="background1"/>
                          <w:sz w:val="22"/>
                        </w:rPr>
                        <w:t xml:space="preserve">Doc. </w:t>
                      </w:r>
                      <w:r w:rsidR="008F2ECD">
                        <w:rPr>
                          <w:rFonts w:asciiTheme="minorHAnsi" w:hAnsiTheme="minorHAnsi"/>
                          <w:color w:val="FFFFFF" w:themeColor="background1"/>
                          <w:sz w:val="22"/>
                        </w:rPr>
                        <w:t>68</w:t>
                      </w:r>
                    </w:p>
                    <w:p w14:paraId="4061DBBD" w14:textId="0F8F96D6" w:rsidR="00627C9F" w:rsidRPr="00AE7801" w:rsidRDefault="008F2EC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21 May</w:t>
                      </w:r>
                      <w:r w:rsidR="00627C9F" w:rsidRPr="00AE7801">
                        <w:rPr>
                          <w:rFonts w:asciiTheme="minorHAnsi" w:hAnsiTheme="minorHAnsi"/>
                          <w:color w:val="FFFFFF" w:themeColor="background1"/>
                          <w:sz w:val="22"/>
                          <w:lang w:val="en"/>
                        </w:rPr>
                        <w:t xml:space="preserve"> 2024</w:t>
                      </w:r>
                    </w:p>
                    <w:p w14:paraId="0537C4A5" w14:textId="62669241" w:rsidR="00627C9F" w:rsidRPr="00C25ADB" w:rsidRDefault="00E0340B" w:rsidP="00AE7801">
                      <w:pPr>
                        <w:spacing w:line="276" w:lineRule="auto"/>
                        <w:jc w:val="right"/>
                        <w:rPr>
                          <w:rFonts w:asciiTheme="minorHAnsi" w:hAnsiTheme="minorHAnsi"/>
                          <w:color w:val="FFFFFF" w:themeColor="background1"/>
                          <w:sz w:val="22"/>
                        </w:rPr>
                      </w:pPr>
                      <w:r w:rsidRPr="00AE7801">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466D5D" w:rsidRDefault="00040C3A" w:rsidP="00040C3A">
      <w:pPr>
        <w:tabs>
          <w:tab w:val="center" w:pos="5400"/>
        </w:tabs>
        <w:suppressAutoHyphens/>
        <w:jc w:val="center"/>
        <w:rPr>
          <w:rFonts w:asciiTheme="majorHAnsi" w:hAnsiTheme="majorHAnsi"/>
          <w:sz w:val="22"/>
          <w:szCs w:val="22"/>
        </w:rPr>
      </w:pPr>
    </w:p>
    <w:p w14:paraId="529AB783" w14:textId="77777777" w:rsidR="00040C3A" w:rsidRPr="00466D5D" w:rsidRDefault="00040C3A" w:rsidP="00040C3A">
      <w:pPr>
        <w:tabs>
          <w:tab w:val="center" w:pos="5400"/>
        </w:tabs>
        <w:suppressAutoHyphens/>
        <w:jc w:val="center"/>
        <w:rPr>
          <w:rFonts w:asciiTheme="majorHAnsi" w:hAnsiTheme="majorHAnsi"/>
          <w:sz w:val="22"/>
          <w:szCs w:val="22"/>
        </w:rPr>
      </w:pPr>
    </w:p>
    <w:p w14:paraId="147F033C" w14:textId="77777777" w:rsidR="00040C3A" w:rsidRPr="00466D5D"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466D5D" w:rsidRDefault="00040C3A" w:rsidP="00040C3A">
      <w:pPr>
        <w:tabs>
          <w:tab w:val="center" w:pos="5400"/>
        </w:tabs>
        <w:suppressAutoHyphens/>
        <w:jc w:val="center"/>
        <w:rPr>
          <w:rFonts w:asciiTheme="majorHAnsi" w:hAnsiTheme="majorHAnsi"/>
          <w:sz w:val="22"/>
          <w:szCs w:val="22"/>
        </w:rPr>
      </w:pPr>
    </w:p>
    <w:p w14:paraId="46C4195B" w14:textId="77777777" w:rsidR="00040C3A" w:rsidRPr="00466D5D" w:rsidRDefault="00040C3A" w:rsidP="00040C3A">
      <w:pPr>
        <w:tabs>
          <w:tab w:val="center" w:pos="5400"/>
        </w:tabs>
        <w:suppressAutoHyphens/>
        <w:jc w:val="center"/>
        <w:rPr>
          <w:rFonts w:asciiTheme="majorHAnsi" w:hAnsiTheme="majorHAnsi"/>
          <w:sz w:val="22"/>
          <w:szCs w:val="22"/>
        </w:rPr>
      </w:pPr>
    </w:p>
    <w:p w14:paraId="6C0D9CAF" w14:textId="77777777" w:rsidR="00040C3A" w:rsidRPr="00466D5D" w:rsidRDefault="00040C3A" w:rsidP="00040C3A">
      <w:pPr>
        <w:tabs>
          <w:tab w:val="center" w:pos="5400"/>
        </w:tabs>
        <w:suppressAutoHyphens/>
        <w:jc w:val="center"/>
        <w:rPr>
          <w:rFonts w:asciiTheme="majorHAnsi" w:hAnsiTheme="majorHAnsi"/>
          <w:sz w:val="22"/>
          <w:szCs w:val="22"/>
        </w:rPr>
      </w:pPr>
    </w:p>
    <w:p w14:paraId="6140E39A" w14:textId="77777777" w:rsidR="00040C3A" w:rsidRPr="00466D5D" w:rsidRDefault="00040C3A" w:rsidP="00040C3A">
      <w:pPr>
        <w:tabs>
          <w:tab w:val="center" w:pos="5400"/>
        </w:tabs>
        <w:suppressAutoHyphens/>
        <w:jc w:val="center"/>
        <w:rPr>
          <w:rFonts w:asciiTheme="majorHAnsi" w:hAnsiTheme="majorHAnsi"/>
          <w:sz w:val="22"/>
          <w:szCs w:val="22"/>
        </w:rPr>
      </w:pPr>
    </w:p>
    <w:p w14:paraId="116878DE" w14:textId="77777777" w:rsidR="005128E4" w:rsidRPr="00466D5D" w:rsidRDefault="005128E4" w:rsidP="00040C3A">
      <w:pPr>
        <w:tabs>
          <w:tab w:val="center" w:pos="5400"/>
        </w:tabs>
        <w:suppressAutoHyphens/>
        <w:jc w:val="center"/>
        <w:rPr>
          <w:rFonts w:asciiTheme="majorHAnsi" w:hAnsiTheme="majorHAnsi"/>
          <w:sz w:val="22"/>
          <w:szCs w:val="22"/>
        </w:rPr>
      </w:pPr>
    </w:p>
    <w:p w14:paraId="6FF1A208" w14:textId="77777777" w:rsidR="00040C3A" w:rsidRPr="00466D5D" w:rsidRDefault="00040C3A" w:rsidP="00040C3A">
      <w:pPr>
        <w:tabs>
          <w:tab w:val="center" w:pos="5400"/>
        </w:tabs>
        <w:suppressAutoHyphens/>
        <w:jc w:val="center"/>
        <w:rPr>
          <w:rFonts w:asciiTheme="majorHAnsi" w:hAnsiTheme="majorHAnsi"/>
          <w:sz w:val="22"/>
          <w:szCs w:val="22"/>
        </w:rPr>
      </w:pPr>
    </w:p>
    <w:p w14:paraId="23E1EE64" w14:textId="77777777" w:rsidR="005128E4" w:rsidRPr="00466D5D" w:rsidRDefault="005128E4" w:rsidP="00040C3A">
      <w:pPr>
        <w:tabs>
          <w:tab w:val="center" w:pos="5400"/>
        </w:tabs>
        <w:suppressAutoHyphens/>
        <w:jc w:val="center"/>
        <w:rPr>
          <w:rFonts w:asciiTheme="majorHAnsi" w:hAnsiTheme="majorHAnsi"/>
          <w:sz w:val="22"/>
          <w:szCs w:val="22"/>
        </w:rPr>
      </w:pPr>
    </w:p>
    <w:p w14:paraId="2D8331F2" w14:textId="77777777" w:rsidR="005128E4" w:rsidRPr="00466D5D" w:rsidRDefault="005128E4" w:rsidP="00040C3A">
      <w:pPr>
        <w:tabs>
          <w:tab w:val="center" w:pos="5400"/>
        </w:tabs>
        <w:suppressAutoHyphens/>
        <w:jc w:val="center"/>
        <w:rPr>
          <w:rFonts w:asciiTheme="majorHAnsi" w:hAnsiTheme="majorHAnsi"/>
          <w:sz w:val="22"/>
          <w:szCs w:val="22"/>
        </w:rPr>
      </w:pPr>
    </w:p>
    <w:p w14:paraId="1D1FCC8F" w14:textId="77777777" w:rsidR="005128E4" w:rsidRPr="00466D5D" w:rsidRDefault="005128E4" w:rsidP="00040C3A">
      <w:pPr>
        <w:tabs>
          <w:tab w:val="center" w:pos="5400"/>
        </w:tabs>
        <w:suppressAutoHyphens/>
        <w:jc w:val="center"/>
        <w:rPr>
          <w:rFonts w:asciiTheme="majorHAnsi" w:hAnsiTheme="majorHAnsi"/>
          <w:sz w:val="22"/>
          <w:szCs w:val="22"/>
        </w:rPr>
      </w:pPr>
    </w:p>
    <w:p w14:paraId="67F753E7" w14:textId="77777777" w:rsidR="00040C3A" w:rsidRPr="00466D5D" w:rsidRDefault="00040C3A" w:rsidP="00040C3A">
      <w:pPr>
        <w:tabs>
          <w:tab w:val="center" w:pos="5400"/>
        </w:tabs>
        <w:suppressAutoHyphens/>
        <w:jc w:val="center"/>
        <w:rPr>
          <w:rFonts w:asciiTheme="majorHAnsi" w:hAnsiTheme="majorHAnsi"/>
          <w:sz w:val="22"/>
          <w:szCs w:val="22"/>
        </w:rPr>
      </w:pPr>
    </w:p>
    <w:p w14:paraId="165AA979" w14:textId="77777777" w:rsidR="00040C3A" w:rsidRPr="00466D5D" w:rsidRDefault="00040C3A" w:rsidP="00040C3A">
      <w:pPr>
        <w:tabs>
          <w:tab w:val="center" w:pos="5400"/>
        </w:tabs>
        <w:suppressAutoHyphens/>
        <w:jc w:val="center"/>
        <w:rPr>
          <w:rFonts w:asciiTheme="majorHAnsi" w:hAnsiTheme="majorHAnsi"/>
          <w:sz w:val="22"/>
          <w:szCs w:val="22"/>
        </w:rPr>
      </w:pPr>
    </w:p>
    <w:p w14:paraId="2F2457A8" w14:textId="77777777" w:rsidR="00A50FCF" w:rsidRPr="00466D5D" w:rsidRDefault="00A50FCF" w:rsidP="00040C3A">
      <w:pPr>
        <w:tabs>
          <w:tab w:val="center" w:pos="5400"/>
        </w:tabs>
        <w:suppressAutoHyphens/>
        <w:jc w:val="center"/>
        <w:rPr>
          <w:rFonts w:asciiTheme="majorHAnsi" w:hAnsiTheme="majorHAnsi"/>
          <w:sz w:val="18"/>
          <w:szCs w:val="22"/>
        </w:rPr>
      </w:pPr>
    </w:p>
    <w:p w14:paraId="20439390" w14:textId="77777777" w:rsidR="00A50FCF" w:rsidRPr="00466D5D" w:rsidRDefault="00A50FCF" w:rsidP="00040C3A">
      <w:pPr>
        <w:tabs>
          <w:tab w:val="center" w:pos="5400"/>
        </w:tabs>
        <w:suppressAutoHyphens/>
        <w:jc w:val="center"/>
        <w:rPr>
          <w:rFonts w:asciiTheme="majorHAnsi" w:hAnsiTheme="majorHAnsi"/>
          <w:sz w:val="18"/>
          <w:szCs w:val="22"/>
        </w:rPr>
      </w:pPr>
    </w:p>
    <w:p w14:paraId="5B80B262" w14:textId="77777777" w:rsidR="00A50FCF" w:rsidRPr="00466D5D" w:rsidRDefault="00A50FCF" w:rsidP="00040C3A">
      <w:pPr>
        <w:tabs>
          <w:tab w:val="center" w:pos="5400"/>
        </w:tabs>
        <w:suppressAutoHyphens/>
        <w:jc w:val="center"/>
        <w:rPr>
          <w:rFonts w:asciiTheme="majorHAnsi" w:hAnsiTheme="majorHAnsi"/>
          <w:sz w:val="18"/>
          <w:szCs w:val="22"/>
        </w:rPr>
      </w:pPr>
    </w:p>
    <w:p w14:paraId="734846D8" w14:textId="77777777" w:rsidR="00A50FCF" w:rsidRPr="00466D5D" w:rsidRDefault="00A50FCF" w:rsidP="00040C3A">
      <w:pPr>
        <w:tabs>
          <w:tab w:val="center" w:pos="5400"/>
        </w:tabs>
        <w:suppressAutoHyphens/>
        <w:jc w:val="center"/>
        <w:rPr>
          <w:rFonts w:asciiTheme="majorHAnsi" w:hAnsiTheme="majorHAnsi"/>
          <w:sz w:val="18"/>
          <w:szCs w:val="22"/>
        </w:rPr>
      </w:pPr>
    </w:p>
    <w:p w14:paraId="36D2C63A" w14:textId="77777777" w:rsidR="00A50FCF" w:rsidRPr="00466D5D" w:rsidRDefault="00A50FCF" w:rsidP="00040C3A">
      <w:pPr>
        <w:tabs>
          <w:tab w:val="center" w:pos="5400"/>
        </w:tabs>
        <w:suppressAutoHyphens/>
        <w:jc w:val="center"/>
        <w:rPr>
          <w:rFonts w:asciiTheme="majorHAnsi" w:hAnsiTheme="majorHAnsi"/>
          <w:sz w:val="18"/>
          <w:szCs w:val="22"/>
        </w:rPr>
      </w:pPr>
    </w:p>
    <w:p w14:paraId="4F0B7F5A" w14:textId="77777777" w:rsidR="00A50FCF" w:rsidRPr="00466D5D" w:rsidRDefault="00A50FCF" w:rsidP="00040C3A">
      <w:pPr>
        <w:tabs>
          <w:tab w:val="center" w:pos="5400"/>
        </w:tabs>
        <w:suppressAutoHyphens/>
        <w:jc w:val="center"/>
        <w:rPr>
          <w:rFonts w:asciiTheme="majorHAnsi" w:hAnsiTheme="majorHAnsi"/>
          <w:sz w:val="18"/>
          <w:szCs w:val="22"/>
        </w:rPr>
      </w:pPr>
    </w:p>
    <w:p w14:paraId="07218933" w14:textId="77777777" w:rsidR="00A50FCF" w:rsidRPr="00466D5D" w:rsidRDefault="00A50FCF" w:rsidP="00040C3A">
      <w:pPr>
        <w:tabs>
          <w:tab w:val="center" w:pos="5400"/>
        </w:tabs>
        <w:suppressAutoHyphens/>
        <w:jc w:val="center"/>
        <w:rPr>
          <w:rFonts w:asciiTheme="majorHAnsi" w:hAnsiTheme="majorHAnsi"/>
          <w:sz w:val="18"/>
          <w:szCs w:val="22"/>
        </w:rPr>
      </w:pPr>
    </w:p>
    <w:p w14:paraId="2C99136A" w14:textId="77777777" w:rsidR="00A50FCF" w:rsidRPr="00466D5D" w:rsidRDefault="00A50FCF" w:rsidP="00040C3A">
      <w:pPr>
        <w:tabs>
          <w:tab w:val="center" w:pos="5400"/>
        </w:tabs>
        <w:suppressAutoHyphens/>
        <w:jc w:val="center"/>
        <w:rPr>
          <w:rFonts w:asciiTheme="majorHAnsi" w:hAnsiTheme="majorHAnsi"/>
          <w:sz w:val="18"/>
          <w:szCs w:val="22"/>
        </w:rPr>
      </w:pPr>
    </w:p>
    <w:p w14:paraId="078A9198" w14:textId="77777777" w:rsidR="00A50FCF" w:rsidRPr="00466D5D" w:rsidRDefault="00A50FCF" w:rsidP="00040C3A">
      <w:pPr>
        <w:tabs>
          <w:tab w:val="center" w:pos="5400"/>
        </w:tabs>
        <w:suppressAutoHyphens/>
        <w:jc w:val="center"/>
        <w:rPr>
          <w:rFonts w:asciiTheme="majorHAnsi" w:hAnsiTheme="majorHAnsi"/>
          <w:sz w:val="18"/>
          <w:szCs w:val="22"/>
        </w:rPr>
      </w:pPr>
    </w:p>
    <w:p w14:paraId="6A001DA7" w14:textId="77777777" w:rsidR="00A50FCF" w:rsidRPr="00466D5D" w:rsidRDefault="00A50FCF" w:rsidP="00040C3A">
      <w:pPr>
        <w:tabs>
          <w:tab w:val="center" w:pos="5400"/>
        </w:tabs>
        <w:suppressAutoHyphens/>
        <w:jc w:val="center"/>
        <w:rPr>
          <w:rFonts w:asciiTheme="majorHAnsi" w:hAnsiTheme="majorHAnsi"/>
          <w:sz w:val="18"/>
          <w:szCs w:val="22"/>
        </w:rPr>
      </w:pPr>
    </w:p>
    <w:p w14:paraId="217E7AAB" w14:textId="77777777" w:rsidR="00A50FCF" w:rsidRPr="00466D5D" w:rsidRDefault="00A50FCF" w:rsidP="00040C3A">
      <w:pPr>
        <w:tabs>
          <w:tab w:val="center" w:pos="5400"/>
        </w:tabs>
        <w:suppressAutoHyphens/>
        <w:jc w:val="center"/>
        <w:rPr>
          <w:rFonts w:asciiTheme="majorHAnsi" w:hAnsiTheme="majorHAnsi"/>
          <w:sz w:val="18"/>
          <w:szCs w:val="22"/>
        </w:rPr>
      </w:pPr>
    </w:p>
    <w:p w14:paraId="0C34B449" w14:textId="77777777" w:rsidR="00A50FCF" w:rsidRPr="00466D5D" w:rsidRDefault="00A50FCF" w:rsidP="00040C3A">
      <w:pPr>
        <w:tabs>
          <w:tab w:val="center" w:pos="5400"/>
        </w:tabs>
        <w:suppressAutoHyphens/>
        <w:jc w:val="center"/>
        <w:rPr>
          <w:rFonts w:asciiTheme="majorHAnsi" w:hAnsiTheme="majorHAnsi"/>
          <w:sz w:val="18"/>
          <w:szCs w:val="22"/>
        </w:rPr>
      </w:pPr>
    </w:p>
    <w:p w14:paraId="5CF516E8" w14:textId="77777777" w:rsidR="00A50FCF" w:rsidRPr="00466D5D" w:rsidRDefault="00A50FCF" w:rsidP="00040C3A">
      <w:pPr>
        <w:tabs>
          <w:tab w:val="center" w:pos="5400"/>
        </w:tabs>
        <w:suppressAutoHyphens/>
        <w:jc w:val="center"/>
        <w:rPr>
          <w:rFonts w:asciiTheme="majorHAnsi" w:hAnsiTheme="majorHAnsi"/>
          <w:sz w:val="18"/>
          <w:szCs w:val="22"/>
        </w:rPr>
      </w:pPr>
    </w:p>
    <w:p w14:paraId="417C9993" w14:textId="77777777" w:rsidR="00A50FCF" w:rsidRPr="00466D5D" w:rsidRDefault="00A50FCF" w:rsidP="00040C3A">
      <w:pPr>
        <w:tabs>
          <w:tab w:val="center" w:pos="5400"/>
        </w:tabs>
        <w:suppressAutoHyphens/>
        <w:jc w:val="center"/>
        <w:rPr>
          <w:rFonts w:asciiTheme="majorHAnsi" w:hAnsiTheme="majorHAnsi"/>
          <w:sz w:val="18"/>
          <w:szCs w:val="22"/>
        </w:rPr>
      </w:pPr>
    </w:p>
    <w:p w14:paraId="641C6754" w14:textId="77777777" w:rsidR="00A50FCF" w:rsidRPr="00466D5D" w:rsidRDefault="0090270B" w:rsidP="00040C3A">
      <w:pPr>
        <w:tabs>
          <w:tab w:val="center" w:pos="5400"/>
        </w:tabs>
        <w:suppressAutoHyphens/>
        <w:jc w:val="center"/>
        <w:rPr>
          <w:rFonts w:asciiTheme="majorHAnsi" w:hAnsiTheme="majorHAnsi"/>
          <w:sz w:val="18"/>
          <w:szCs w:val="22"/>
        </w:rPr>
      </w:pPr>
      <w:r w:rsidRPr="00466D5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3E6691F" w:rsidR="00DD3D86" w:rsidRPr="00663F10" w:rsidRDefault="00136600"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21,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3E6691F" w:rsidR="00DD3D86" w:rsidRPr="00663F10" w:rsidRDefault="00136600"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21,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466D5D" w:rsidRDefault="00A50FCF" w:rsidP="00040C3A">
      <w:pPr>
        <w:tabs>
          <w:tab w:val="center" w:pos="5400"/>
        </w:tabs>
        <w:suppressAutoHyphens/>
        <w:jc w:val="center"/>
        <w:rPr>
          <w:rFonts w:asciiTheme="majorHAnsi" w:hAnsiTheme="majorHAnsi"/>
          <w:sz w:val="18"/>
          <w:szCs w:val="22"/>
        </w:rPr>
      </w:pPr>
    </w:p>
    <w:p w14:paraId="28FED950" w14:textId="77777777" w:rsidR="00A50FCF" w:rsidRPr="00466D5D" w:rsidRDefault="00A50FCF" w:rsidP="00040C3A">
      <w:pPr>
        <w:tabs>
          <w:tab w:val="center" w:pos="5400"/>
        </w:tabs>
        <w:suppressAutoHyphens/>
        <w:jc w:val="center"/>
        <w:rPr>
          <w:rFonts w:asciiTheme="majorHAnsi" w:hAnsiTheme="majorHAnsi"/>
          <w:sz w:val="18"/>
          <w:szCs w:val="22"/>
        </w:rPr>
      </w:pPr>
    </w:p>
    <w:p w14:paraId="53E3A276" w14:textId="77777777" w:rsidR="00A50FCF" w:rsidRPr="00466D5D" w:rsidRDefault="00A50FCF" w:rsidP="00040C3A">
      <w:pPr>
        <w:tabs>
          <w:tab w:val="center" w:pos="5400"/>
        </w:tabs>
        <w:suppressAutoHyphens/>
        <w:jc w:val="center"/>
        <w:rPr>
          <w:rFonts w:asciiTheme="majorHAnsi" w:hAnsiTheme="majorHAnsi"/>
          <w:sz w:val="18"/>
          <w:szCs w:val="22"/>
        </w:rPr>
      </w:pPr>
    </w:p>
    <w:p w14:paraId="5EDC5EE2" w14:textId="2671AD63" w:rsidR="00A50FCF" w:rsidRPr="00466D5D" w:rsidRDefault="0030729D" w:rsidP="00040C3A">
      <w:pPr>
        <w:tabs>
          <w:tab w:val="center" w:pos="5400"/>
        </w:tabs>
        <w:suppressAutoHyphens/>
        <w:jc w:val="center"/>
        <w:rPr>
          <w:rFonts w:asciiTheme="majorHAnsi" w:hAnsiTheme="majorHAnsi"/>
          <w:sz w:val="18"/>
          <w:szCs w:val="22"/>
        </w:rPr>
      </w:pPr>
      <w:r w:rsidRPr="00466D5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FFB74" w14:textId="77777777" w:rsidR="00136600"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w:t>
                            </w:r>
                            <w:r w:rsidRPr="00136600">
                              <w:rPr>
                                <w:rFonts w:asciiTheme="majorHAnsi" w:hAnsiTheme="majorHAnsi"/>
                                <w:color w:val="595959" w:themeColor="text1" w:themeTint="A6"/>
                                <w:sz w:val="18"/>
                                <w:szCs w:val="18"/>
                                <w:lang w:val="en"/>
                              </w:rPr>
                              <w:t xml:space="preserve">port No. </w:t>
                            </w:r>
                            <w:r w:rsidR="00136600">
                              <w:rPr>
                                <w:rFonts w:asciiTheme="majorHAnsi" w:hAnsiTheme="majorHAnsi"/>
                                <w:color w:val="595959" w:themeColor="text1" w:themeTint="A6"/>
                                <w:sz w:val="18"/>
                                <w:szCs w:val="18"/>
                                <w:lang w:val="en"/>
                              </w:rPr>
                              <w:t>65</w:t>
                            </w:r>
                            <w:r w:rsidRPr="00136600">
                              <w:rPr>
                                <w:rFonts w:asciiTheme="majorHAnsi" w:hAnsiTheme="majorHAnsi"/>
                                <w:color w:val="595959" w:themeColor="text1" w:themeTint="A6"/>
                                <w:sz w:val="18"/>
                                <w:szCs w:val="18"/>
                                <w:lang w:val="en"/>
                              </w:rPr>
                              <w:t>/24. Case 13</w:t>
                            </w:r>
                            <w:r w:rsidR="00AA42B6" w:rsidRPr="00136600">
                              <w:rPr>
                                <w:rFonts w:asciiTheme="majorHAnsi" w:hAnsiTheme="majorHAnsi"/>
                                <w:color w:val="595959" w:themeColor="text1" w:themeTint="A6"/>
                                <w:sz w:val="18"/>
                                <w:szCs w:val="18"/>
                                <w:lang w:val="en"/>
                              </w:rPr>
                              <w:t>.</w:t>
                            </w:r>
                            <w:r w:rsidRPr="00136600">
                              <w:rPr>
                                <w:rFonts w:asciiTheme="majorHAnsi" w:hAnsiTheme="majorHAnsi"/>
                                <w:color w:val="595959" w:themeColor="text1" w:themeTint="A6"/>
                                <w:sz w:val="18"/>
                                <w:szCs w:val="18"/>
                                <w:lang w:val="en"/>
                              </w:rPr>
                              <w:t xml:space="preserve">156. Inadmissibility. </w:t>
                            </w:r>
                          </w:p>
                          <w:p w14:paraId="7FD77785" w14:textId="4CDDF02A" w:rsidR="00113F73" w:rsidRPr="00136600" w:rsidRDefault="00113F73" w:rsidP="00113F73">
                            <w:pPr>
                              <w:spacing w:line="276" w:lineRule="auto"/>
                              <w:rPr>
                                <w:rFonts w:asciiTheme="majorHAnsi" w:hAnsiTheme="majorHAnsi"/>
                                <w:bCs/>
                                <w:color w:val="595959" w:themeColor="text1" w:themeTint="A6"/>
                                <w:sz w:val="18"/>
                                <w:szCs w:val="18"/>
                                <w:lang w:val="es-ES"/>
                              </w:rPr>
                            </w:pPr>
                            <w:r w:rsidRPr="00136600">
                              <w:rPr>
                                <w:rFonts w:asciiTheme="majorHAnsi" w:hAnsiTheme="majorHAnsi"/>
                                <w:color w:val="595959" w:themeColor="text1" w:themeTint="A6"/>
                                <w:sz w:val="18"/>
                                <w:szCs w:val="18"/>
                                <w:lang w:val="es-ES"/>
                              </w:rPr>
                              <w:t>Luz Elena Salgado Mej</w:t>
                            </w:r>
                            <w:r w:rsidR="00AA42B6" w:rsidRPr="00136600">
                              <w:rPr>
                                <w:rFonts w:asciiTheme="majorHAnsi" w:hAnsiTheme="majorHAnsi"/>
                                <w:color w:val="595959" w:themeColor="text1" w:themeTint="A6"/>
                                <w:sz w:val="18"/>
                                <w:szCs w:val="18"/>
                                <w:lang w:val="es-ES"/>
                              </w:rPr>
                              <w:t>i</w:t>
                            </w:r>
                            <w:r w:rsidRPr="00136600">
                              <w:rPr>
                                <w:rFonts w:asciiTheme="majorHAnsi" w:hAnsiTheme="majorHAnsi"/>
                                <w:color w:val="595959" w:themeColor="text1" w:themeTint="A6"/>
                                <w:sz w:val="18"/>
                                <w:szCs w:val="18"/>
                                <w:lang w:val="es-ES"/>
                              </w:rPr>
                              <w:t xml:space="preserve">a and family. Colombia. </w:t>
                            </w:r>
                            <w:r w:rsidR="00136600" w:rsidRPr="00136600">
                              <w:rPr>
                                <w:rFonts w:asciiTheme="majorHAnsi" w:hAnsiTheme="majorHAnsi"/>
                                <w:color w:val="595959" w:themeColor="text1" w:themeTint="A6"/>
                                <w:sz w:val="18"/>
                                <w:szCs w:val="18"/>
                                <w:lang w:val="es-ES"/>
                              </w:rPr>
                              <w:t>May 21, 2024</w:t>
                            </w:r>
                            <w:r w:rsidRPr="0013660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EDFFB74" w14:textId="77777777" w:rsidR="00136600"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w:t>
                      </w:r>
                      <w:r w:rsidRPr="00136600">
                        <w:rPr>
                          <w:rFonts w:asciiTheme="majorHAnsi" w:hAnsiTheme="majorHAnsi"/>
                          <w:color w:val="595959" w:themeColor="text1" w:themeTint="A6"/>
                          <w:sz w:val="18"/>
                          <w:szCs w:val="18"/>
                          <w:lang w:val="en"/>
                        </w:rPr>
                        <w:t xml:space="preserve">port No. </w:t>
                      </w:r>
                      <w:r w:rsidR="00136600">
                        <w:rPr>
                          <w:rFonts w:asciiTheme="majorHAnsi" w:hAnsiTheme="majorHAnsi"/>
                          <w:color w:val="595959" w:themeColor="text1" w:themeTint="A6"/>
                          <w:sz w:val="18"/>
                          <w:szCs w:val="18"/>
                          <w:lang w:val="en"/>
                        </w:rPr>
                        <w:t>65</w:t>
                      </w:r>
                      <w:r w:rsidRPr="00136600">
                        <w:rPr>
                          <w:rFonts w:asciiTheme="majorHAnsi" w:hAnsiTheme="majorHAnsi"/>
                          <w:color w:val="595959" w:themeColor="text1" w:themeTint="A6"/>
                          <w:sz w:val="18"/>
                          <w:szCs w:val="18"/>
                          <w:lang w:val="en"/>
                        </w:rPr>
                        <w:t>/24. Case 13</w:t>
                      </w:r>
                      <w:r w:rsidR="00AA42B6" w:rsidRPr="00136600">
                        <w:rPr>
                          <w:rFonts w:asciiTheme="majorHAnsi" w:hAnsiTheme="majorHAnsi"/>
                          <w:color w:val="595959" w:themeColor="text1" w:themeTint="A6"/>
                          <w:sz w:val="18"/>
                          <w:szCs w:val="18"/>
                          <w:lang w:val="en"/>
                        </w:rPr>
                        <w:t>.</w:t>
                      </w:r>
                      <w:r w:rsidRPr="00136600">
                        <w:rPr>
                          <w:rFonts w:asciiTheme="majorHAnsi" w:hAnsiTheme="majorHAnsi"/>
                          <w:color w:val="595959" w:themeColor="text1" w:themeTint="A6"/>
                          <w:sz w:val="18"/>
                          <w:szCs w:val="18"/>
                          <w:lang w:val="en"/>
                        </w:rPr>
                        <w:t xml:space="preserve">156. Inadmissibility. </w:t>
                      </w:r>
                    </w:p>
                    <w:p w14:paraId="7FD77785" w14:textId="4CDDF02A" w:rsidR="00113F73" w:rsidRPr="00136600" w:rsidRDefault="00113F73" w:rsidP="00113F73">
                      <w:pPr>
                        <w:spacing w:line="276" w:lineRule="auto"/>
                        <w:rPr>
                          <w:rFonts w:asciiTheme="majorHAnsi" w:hAnsiTheme="majorHAnsi"/>
                          <w:bCs/>
                          <w:color w:val="595959" w:themeColor="text1" w:themeTint="A6"/>
                          <w:sz w:val="18"/>
                          <w:szCs w:val="18"/>
                          <w:lang w:val="es-ES"/>
                        </w:rPr>
                      </w:pPr>
                      <w:r w:rsidRPr="00136600">
                        <w:rPr>
                          <w:rFonts w:asciiTheme="majorHAnsi" w:hAnsiTheme="majorHAnsi"/>
                          <w:color w:val="595959" w:themeColor="text1" w:themeTint="A6"/>
                          <w:sz w:val="18"/>
                          <w:szCs w:val="18"/>
                          <w:lang w:val="es-ES"/>
                        </w:rPr>
                        <w:t>Luz Elena Salgado Mej</w:t>
                      </w:r>
                      <w:r w:rsidR="00AA42B6" w:rsidRPr="00136600">
                        <w:rPr>
                          <w:rFonts w:asciiTheme="majorHAnsi" w:hAnsiTheme="majorHAnsi"/>
                          <w:color w:val="595959" w:themeColor="text1" w:themeTint="A6"/>
                          <w:sz w:val="18"/>
                          <w:szCs w:val="18"/>
                          <w:lang w:val="es-ES"/>
                        </w:rPr>
                        <w:t>i</w:t>
                      </w:r>
                      <w:r w:rsidRPr="00136600">
                        <w:rPr>
                          <w:rFonts w:asciiTheme="majorHAnsi" w:hAnsiTheme="majorHAnsi"/>
                          <w:color w:val="595959" w:themeColor="text1" w:themeTint="A6"/>
                          <w:sz w:val="18"/>
                          <w:szCs w:val="18"/>
                          <w:lang w:val="es-ES"/>
                        </w:rPr>
                        <w:t xml:space="preserve">a and family. Colombia. </w:t>
                      </w:r>
                      <w:r w:rsidR="00136600" w:rsidRPr="00136600">
                        <w:rPr>
                          <w:rFonts w:asciiTheme="majorHAnsi" w:hAnsiTheme="majorHAnsi"/>
                          <w:color w:val="595959" w:themeColor="text1" w:themeTint="A6"/>
                          <w:sz w:val="18"/>
                          <w:szCs w:val="18"/>
                          <w:lang w:val="es-ES"/>
                        </w:rPr>
                        <w:t>May 21, 2024</w:t>
                      </w:r>
                      <w:r w:rsidRPr="00136600">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466D5D" w:rsidRDefault="00A50FCF" w:rsidP="00040C3A">
      <w:pPr>
        <w:tabs>
          <w:tab w:val="center" w:pos="5400"/>
        </w:tabs>
        <w:suppressAutoHyphens/>
        <w:jc w:val="center"/>
        <w:rPr>
          <w:rFonts w:asciiTheme="majorHAnsi" w:hAnsiTheme="majorHAnsi"/>
          <w:sz w:val="18"/>
          <w:szCs w:val="22"/>
        </w:rPr>
      </w:pPr>
    </w:p>
    <w:p w14:paraId="3BC19590" w14:textId="77777777" w:rsidR="00A50FCF" w:rsidRPr="00466D5D" w:rsidRDefault="00A50FCF" w:rsidP="00040C3A">
      <w:pPr>
        <w:tabs>
          <w:tab w:val="center" w:pos="5400"/>
        </w:tabs>
        <w:suppressAutoHyphens/>
        <w:jc w:val="center"/>
        <w:rPr>
          <w:rFonts w:asciiTheme="majorHAnsi" w:hAnsiTheme="majorHAnsi"/>
          <w:sz w:val="18"/>
          <w:szCs w:val="22"/>
        </w:rPr>
      </w:pPr>
    </w:p>
    <w:p w14:paraId="0C9396CC" w14:textId="0BA9C8E9" w:rsidR="0090270B" w:rsidRPr="00466D5D" w:rsidRDefault="0090270B" w:rsidP="005516A1">
      <w:pPr>
        <w:tabs>
          <w:tab w:val="center" w:pos="5400"/>
        </w:tabs>
        <w:suppressAutoHyphens/>
        <w:jc w:val="center"/>
        <w:rPr>
          <w:rFonts w:asciiTheme="majorHAnsi" w:hAnsiTheme="majorHAnsi"/>
          <w:b/>
          <w:sz w:val="20"/>
        </w:rPr>
      </w:pPr>
    </w:p>
    <w:p w14:paraId="150CCFA7" w14:textId="5009D2DE" w:rsidR="0070697F" w:rsidRPr="00466D5D" w:rsidRDefault="008F2ECD" w:rsidP="005516A1">
      <w:pPr>
        <w:tabs>
          <w:tab w:val="center" w:pos="5400"/>
        </w:tabs>
        <w:suppressAutoHyphens/>
        <w:jc w:val="center"/>
        <w:rPr>
          <w:rFonts w:asciiTheme="majorHAnsi" w:hAnsiTheme="majorHAnsi"/>
          <w:b/>
          <w:sz w:val="20"/>
        </w:rPr>
        <w:sectPr w:rsidR="0070697F" w:rsidRPr="00466D5D" w:rsidSect="005335D6">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66D5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2C86E994">
                <wp:simplePos x="0" y="0"/>
                <wp:positionH relativeFrom="column">
                  <wp:posOffset>1301587</wp:posOffset>
                </wp:positionH>
                <wp:positionV relativeFrom="paragraph">
                  <wp:posOffset>613410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22CA6FF" w:rsidR="00D72DC6" w:rsidRPr="00D72DC6" w:rsidRDefault="00AA4CA4" w:rsidP="00F02AD1">
                            <w:pPr>
                              <w:rPr>
                                <w:color w:val="FFFFFF" w:themeColor="background1"/>
                                <w14:textFill>
                                  <w14:noFill/>
                                </w14:textFill>
                              </w:rPr>
                            </w:pPr>
                            <w:r>
                              <w:rPr>
                                <w:noProof/>
                              </w:rPr>
                              <w:drawing>
                                <wp:inline distT="0" distB="0" distL="0" distR="0" wp14:anchorId="060F2A84" wp14:editId="0EDEC9AF">
                                  <wp:extent cx="1519555" cy="387985"/>
                                  <wp:effectExtent l="0" t="0" r="4445" b="0"/>
                                  <wp:docPr id="6" name="Picture 6"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2.5pt;margin-top:48.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" fillcolor="white [3201]" stroked="f" strokeweight=".5pt">
                <v:textbox>
                  <w:txbxContent>
                    <w:p w14:paraId="16E85441" w14:textId="022CA6FF" w:rsidR="00D72DC6" w:rsidRPr="00D72DC6" w:rsidRDefault="00AA4CA4" w:rsidP="00F02AD1">
                      <w:pPr>
                        <w:rPr>
                          <w:color w:val="FFFFFF" w:themeColor="background1"/>
                          <w14:textFill>
                            <w14:noFill/>
                          </w14:textFill>
                        </w:rPr>
                      </w:pPr>
                      <w:r>
                        <w:rPr>
                          <w:noProof/>
                        </w:rPr>
                        <w:drawing>
                          <wp:inline distT="0" distB="0" distL="0" distR="0" wp14:anchorId="060F2A84" wp14:editId="0EDEC9AF">
                            <wp:extent cx="1519555" cy="387985"/>
                            <wp:effectExtent l="0" t="0" r="4445" b="0"/>
                            <wp:docPr id="6" name="Picture 6"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136600" w:rsidRPr="00466D5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3EB7347">
                <wp:simplePos x="0" y="0"/>
                <wp:positionH relativeFrom="column">
                  <wp:posOffset>-200823</wp:posOffset>
                </wp:positionH>
                <wp:positionV relativeFrom="paragraph">
                  <wp:posOffset>718185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B55ADBA"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8F2ECD">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5.8pt;margin-top:56.5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" filled="f" stroked="f" strokeweight=".5pt">
                <v:textbox>
                  <w:txbxContent>
                    <w:p w14:paraId="76991772" w14:textId="6B55ADBA"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8F2ECD">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r w:rsidR="004A6A54" w:rsidRPr="00466D5D">
        <w:rPr>
          <w:b/>
          <w:bCs/>
        </w:rPr>
        <w:tab/>
      </w:r>
    </w:p>
    <w:p w14:paraId="2786EE58" w14:textId="77777777" w:rsidR="003239B8" w:rsidRPr="00466D5D" w:rsidRDefault="003239B8" w:rsidP="004A6A54">
      <w:pPr>
        <w:spacing w:after="240"/>
        <w:ind w:firstLine="720"/>
        <w:jc w:val="both"/>
        <w:rPr>
          <w:rFonts w:asciiTheme="majorHAnsi" w:hAnsiTheme="majorHAnsi"/>
          <w:b/>
          <w:bCs/>
          <w:sz w:val="20"/>
          <w:szCs w:val="20"/>
        </w:rPr>
      </w:pPr>
      <w:r w:rsidRPr="00466D5D">
        <w:rPr>
          <w:rFonts w:asciiTheme="majorHAnsi" w:hAnsiTheme="majorHAnsi"/>
          <w:b/>
          <w:bCs/>
          <w:sz w:val="20"/>
          <w:szCs w:val="20"/>
        </w:rPr>
        <w:lastRenderedPageBreak/>
        <w:t>I.</w:t>
      </w:r>
      <w:r w:rsidRPr="00466D5D">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66D5D" w14:paraId="6B58C8A4" w14:textId="77777777" w:rsidTr="00AA4CA4">
        <w:tc>
          <w:tcPr>
            <w:tcW w:w="3600" w:type="dxa"/>
            <w:tcBorders>
              <w:top w:val="single" w:sz="4" w:space="0" w:color="auto"/>
              <w:bottom w:val="single" w:sz="6" w:space="0" w:color="auto"/>
            </w:tcBorders>
            <w:shd w:val="clear" w:color="auto" w:fill="67AE3C"/>
            <w:vAlign w:val="center"/>
          </w:tcPr>
          <w:p w14:paraId="7E72740A" w14:textId="77777777" w:rsidR="003239B8" w:rsidRPr="00466D5D" w:rsidRDefault="003239B8"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Petitioner:</w:t>
            </w:r>
          </w:p>
        </w:tc>
        <w:tc>
          <w:tcPr>
            <w:tcW w:w="5647" w:type="dxa"/>
            <w:vAlign w:val="center"/>
          </w:tcPr>
          <w:p w14:paraId="07DAAE2E" w14:textId="6DACAE19" w:rsidR="003239B8" w:rsidRPr="00466D5D" w:rsidRDefault="000E4E5D" w:rsidP="002F7768">
            <w:pPr>
              <w:jc w:val="both"/>
              <w:rPr>
                <w:rFonts w:ascii="Cambria" w:hAnsi="Cambria"/>
                <w:bCs/>
                <w:sz w:val="20"/>
                <w:szCs w:val="20"/>
              </w:rPr>
            </w:pPr>
            <w:r w:rsidRPr="00466D5D">
              <w:rPr>
                <w:rFonts w:ascii="Cambria" w:hAnsi="Cambria"/>
                <w:sz w:val="20"/>
                <w:szCs w:val="20"/>
              </w:rPr>
              <w:t xml:space="preserve">Roberto Fernando Paz Salas </w:t>
            </w:r>
          </w:p>
        </w:tc>
      </w:tr>
      <w:tr w:rsidR="003239B8" w:rsidRPr="006046E5" w14:paraId="0D7F9389" w14:textId="77777777" w:rsidTr="00AA4CA4">
        <w:tc>
          <w:tcPr>
            <w:tcW w:w="3600" w:type="dxa"/>
            <w:tcBorders>
              <w:top w:val="single" w:sz="6" w:space="0" w:color="auto"/>
              <w:bottom w:val="single" w:sz="6" w:space="0" w:color="auto"/>
            </w:tcBorders>
            <w:shd w:val="clear" w:color="auto" w:fill="67AE3C"/>
            <w:vAlign w:val="center"/>
          </w:tcPr>
          <w:p w14:paraId="481622AE" w14:textId="67429B65" w:rsidR="003239B8" w:rsidRPr="00466D5D" w:rsidRDefault="000E2C1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90CFF" w:rsidRPr="00466D5D">
                  <w:rPr>
                    <w:rFonts w:ascii="Cambria" w:hAnsi="Cambria"/>
                    <w:b/>
                    <w:bCs/>
                    <w:color w:val="FFFFFF" w:themeColor="background1"/>
                    <w:sz w:val="20"/>
                    <w:szCs w:val="20"/>
                  </w:rPr>
                  <w:t>Alleged victims</w:t>
                </w:r>
              </w:sdtContent>
            </w:sdt>
            <w:r w:rsidR="00090CFF" w:rsidRPr="00466D5D">
              <w:rPr>
                <w:rFonts w:ascii="Cambria" w:hAnsi="Cambria"/>
                <w:b/>
                <w:bCs/>
                <w:color w:val="FFFFFF" w:themeColor="background1"/>
                <w:sz w:val="20"/>
                <w:szCs w:val="20"/>
              </w:rPr>
              <w:t>:</w:t>
            </w:r>
          </w:p>
        </w:tc>
        <w:tc>
          <w:tcPr>
            <w:tcW w:w="5647" w:type="dxa"/>
            <w:vAlign w:val="center"/>
          </w:tcPr>
          <w:p w14:paraId="143D44A8" w14:textId="529B16B6" w:rsidR="003239B8" w:rsidRPr="006046E5" w:rsidRDefault="000E4E5D" w:rsidP="008D2290">
            <w:pPr>
              <w:jc w:val="both"/>
              <w:rPr>
                <w:rFonts w:ascii="Cambria" w:hAnsi="Cambria"/>
                <w:bCs/>
                <w:sz w:val="20"/>
                <w:szCs w:val="20"/>
                <w:lang w:val="es-ES"/>
              </w:rPr>
            </w:pPr>
            <w:r w:rsidRPr="006046E5">
              <w:rPr>
                <w:rFonts w:ascii="Cambria" w:hAnsi="Cambria"/>
                <w:sz w:val="20"/>
                <w:szCs w:val="20"/>
                <w:lang w:val="es-ES"/>
              </w:rPr>
              <w:t>Luz Elena Salgado Mej</w:t>
            </w:r>
            <w:r w:rsidR="006B7C14" w:rsidRPr="006046E5">
              <w:rPr>
                <w:rFonts w:ascii="Cambria" w:hAnsi="Cambria"/>
                <w:sz w:val="20"/>
                <w:szCs w:val="20"/>
                <w:lang w:val="es-ES"/>
              </w:rPr>
              <w:t>i</w:t>
            </w:r>
            <w:r w:rsidRPr="006046E5">
              <w:rPr>
                <w:rFonts w:ascii="Cambria" w:hAnsi="Cambria"/>
                <w:sz w:val="20"/>
                <w:szCs w:val="20"/>
                <w:lang w:val="es-ES"/>
              </w:rPr>
              <w:t>a and family</w:t>
            </w:r>
            <w:r w:rsidRPr="00466D5D">
              <w:rPr>
                <w:rStyle w:val="FootnoteReference"/>
                <w:rFonts w:ascii="Cambria" w:hAnsi="Cambria"/>
                <w:sz w:val="20"/>
                <w:szCs w:val="20"/>
              </w:rPr>
              <w:footnoteReference w:id="2"/>
            </w:r>
          </w:p>
        </w:tc>
      </w:tr>
      <w:tr w:rsidR="003239B8" w:rsidRPr="00466D5D" w14:paraId="19F69F82" w14:textId="77777777" w:rsidTr="00AA4CA4">
        <w:tc>
          <w:tcPr>
            <w:tcW w:w="3600" w:type="dxa"/>
            <w:tcBorders>
              <w:top w:val="single" w:sz="6" w:space="0" w:color="auto"/>
              <w:bottom w:val="single" w:sz="6" w:space="0" w:color="auto"/>
            </w:tcBorders>
            <w:shd w:val="clear" w:color="auto" w:fill="67AE3C"/>
            <w:vAlign w:val="center"/>
          </w:tcPr>
          <w:p w14:paraId="724BB294" w14:textId="77777777" w:rsidR="003239B8" w:rsidRPr="00466D5D" w:rsidRDefault="003239B8"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Respondent State:</w:t>
            </w:r>
          </w:p>
        </w:tc>
        <w:tc>
          <w:tcPr>
            <w:tcW w:w="5647" w:type="dxa"/>
            <w:vAlign w:val="center"/>
          </w:tcPr>
          <w:p w14:paraId="5D0EC05D" w14:textId="074B658E" w:rsidR="003239B8" w:rsidRPr="00466D5D" w:rsidRDefault="00263908" w:rsidP="008D2290">
            <w:pPr>
              <w:jc w:val="both"/>
              <w:rPr>
                <w:rFonts w:ascii="Cambria" w:hAnsi="Cambria"/>
                <w:bCs/>
                <w:sz w:val="20"/>
                <w:szCs w:val="20"/>
              </w:rPr>
            </w:pPr>
            <w:r w:rsidRPr="00466D5D">
              <w:rPr>
                <w:rFonts w:ascii="Cambria" w:hAnsi="Cambria"/>
                <w:sz w:val="20"/>
                <w:szCs w:val="20"/>
              </w:rPr>
              <w:t>Colombia</w:t>
            </w:r>
            <w:r w:rsidRPr="00466D5D">
              <w:rPr>
                <w:rStyle w:val="FootnoteReference"/>
                <w:rFonts w:ascii="Cambria" w:hAnsi="Cambria"/>
                <w:sz w:val="20"/>
                <w:szCs w:val="20"/>
              </w:rPr>
              <w:footnoteReference w:id="3"/>
            </w:r>
          </w:p>
        </w:tc>
      </w:tr>
      <w:tr w:rsidR="00223A29" w:rsidRPr="00466D5D" w14:paraId="256E66EF" w14:textId="77777777" w:rsidTr="00AA4CA4">
        <w:tc>
          <w:tcPr>
            <w:tcW w:w="3600" w:type="dxa"/>
            <w:tcBorders>
              <w:top w:val="single" w:sz="6" w:space="0" w:color="auto"/>
              <w:bottom w:val="single" w:sz="6" w:space="0" w:color="auto"/>
            </w:tcBorders>
            <w:shd w:val="clear" w:color="auto" w:fill="67AE3C"/>
            <w:vAlign w:val="center"/>
          </w:tcPr>
          <w:p w14:paraId="2551EB09" w14:textId="77777777" w:rsidR="00223A29" w:rsidRPr="00466D5D" w:rsidRDefault="001B3A00" w:rsidP="00E4118C">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Rights invoked:</w:t>
            </w:r>
          </w:p>
        </w:tc>
        <w:tc>
          <w:tcPr>
            <w:tcW w:w="5647" w:type="dxa"/>
            <w:vAlign w:val="center"/>
          </w:tcPr>
          <w:p w14:paraId="52B28392" w14:textId="7B0C4A0D" w:rsidR="00223A29" w:rsidRPr="00466D5D" w:rsidRDefault="00421499" w:rsidP="008D2290">
            <w:pPr>
              <w:jc w:val="both"/>
              <w:rPr>
                <w:rFonts w:ascii="Cambria" w:hAnsi="Cambria"/>
                <w:bCs/>
                <w:sz w:val="20"/>
                <w:szCs w:val="20"/>
              </w:rPr>
            </w:pPr>
            <w:r w:rsidRPr="00466D5D">
              <w:rPr>
                <w:rFonts w:ascii="Cambria" w:hAnsi="Cambria"/>
                <w:sz w:val="20"/>
                <w:szCs w:val="20"/>
              </w:rPr>
              <w:t>No articles of the American Convention on Human Rights are specified;</w:t>
            </w:r>
            <w:r w:rsidRPr="00466D5D">
              <w:rPr>
                <w:rFonts w:ascii="Cambria" w:hAnsi="Cambria"/>
                <w:sz w:val="20"/>
                <w:szCs w:val="20"/>
                <w:vertAlign w:val="superscript"/>
              </w:rPr>
              <w:footnoteReference w:id="4"/>
            </w:r>
            <w:r w:rsidRPr="00466D5D">
              <w:rPr>
                <w:rFonts w:ascii="Cambria" w:hAnsi="Cambria"/>
                <w:sz w:val="20"/>
                <w:szCs w:val="20"/>
              </w:rPr>
              <w:t xml:space="preserve"> however, reference is made to the rights to life, health, social security, dignity and due process</w:t>
            </w:r>
          </w:p>
        </w:tc>
      </w:tr>
    </w:tbl>
    <w:p w14:paraId="176FB213" w14:textId="77777777" w:rsidR="003239B8" w:rsidRPr="00466D5D" w:rsidRDefault="003239B8" w:rsidP="003239B8">
      <w:pPr>
        <w:spacing w:before="240" w:after="240"/>
        <w:ind w:firstLine="720"/>
        <w:jc w:val="both"/>
        <w:rPr>
          <w:rFonts w:asciiTheme="majorHAnsi" w:hAnsiTheme="majorHAnsi"/>
          <w:b/>
          <w:bCs/>
          <w:sz w:val="20"/>
          <w:szCs w:val="20"/>
        </w:rPr>
      </w:pPr>
      <w:r w:rsidRPr="00466D5D">
        <w:rPr>
          <w:rFonts w:asciiTheme="majorHAnsi" w:hAnsiTheme="majorHAnsi"/>
          <w:b/>
          <w:bCs/>
          <w:sz w:val="20"/>
          <w:szCs w:val="20"/>
        </w:rPr>
        <w:t>II.</w:t>
      </w:r>
      <w:r w:rsidRPr="00466D5D">
        <w:rPr>
          <w:rFonts w:asciiTheme="majorHAnsi" w:hAnsiTheme="majorHAnsi"/>
          <w:b/>
          <w:bCs/>
          <w:sz w:val="20"/>
          <w:szCs w:val="20"/>
        </w:rPr>
        <w:tab/>
        <w:t>PROCEEDINGS BEFORE THE IACHR</w:t>
      </w:r>
      <w:r w:rsidRPr="00466D5D">
        <w:rPr>
          <w:rStyle w:val="FootnoteReference"/>
          <w:rFonts w:ascii="Cambria" w:hAnsi="Cambria"/>
          <w:b/>
          <w:bCs/>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902A1E" w:rsidRPr="00466D5D" w14:paraId="1D831514" w14:textId="77777777" w:rsidTr="00AA4CA4">
        <w:tc>
          <w:tcPr>
            <w:tcW w:w="3600" w:type="dxa"/>
            <w:tcBorders>
              <w:top w:val="single" w:sz="6" w:space="0" w:color="auto"/>
              <w:bottom w:val="single" w:sz="6" w:space="0" w:color="auto"/>
            </w:tcBorders>
            <w:shd w:val="clear" w:color="auto" w:fill="67AE3C"/>
            <w:vAlign w:val="center"/>
          </w:tcPr>
          <w:p w14:paraId="330F2ED0" w14:textId="77777777" w:rsidR="00902A1E" w:rsidRPr="00466D5D" w:rsidRDefault="00902A1E" w:rsidP="00902A1E">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Filing of the petition:</w:t>
            </w:r>
          </w:p>
        </w:tc>
        <w:tc>
          <w:tcPr>
            <w:tcW w:w="5647" w:type="dxa"/>
            <w:vAlign w:val="center"/>
          </w:tcPr>
          <w:p w14:paraId="6883A5F8" w14:textId="4E6AC2B0" w:rsidR="00902A1E" w:rsidRPr="00466D5D" w:rsidRDefault="00920CDF" w:rsidP="00902A1E">
            <w:pPr>
              <w:jc w:val="both"/>
              <w:rPr>
                <w:rFonts w:ascii="Cambria" w:hAnsi="Cambria"/>
                <w:bCs/>
                <w:sz w:val="20"/>
                <w:szCs w:val="20"/>
              </w:rPr>
            </w:pPr>
            <w:r w:rsidRPr="00466D5D">
              <w:rPr>
                <w:rFonts w:ascii="Cambria" w:hAnsi="Cambria"/>
                <w:sz w:val="20"/>
                <w:szCs w:val="20"/>
              </w:rPr>
              <w:t>March 15, 2006</w:t>
            </w:r>
          </w:p>
        </w:tc>
      </w:tr>
      <w:tr w:rsidR="00902A1E" w:rsidRPr="00466D5D" w14:paraId="6A9025D9" w14:textId="77777777" w:rsidTr="00AA4CA4">
        <w:tc>
          <w:tcPr>
            <w:tcW w:w="3600" w:type="dxa"/>
            <w:tcBorders>
              <w:top w:val="single" w:sz="6" w:space="0" w:color="auto"/>
              <w:bottom w:val="single" w:sz="6" w:space="0" w:color="auto"/>
            </w:tcBorders>
            <w:shd w:val="clear" w:color="auto" w:fill="67AE3C"/>
            <w:vAlign w:val="center"/>
          </w:tcPr>
          <w:p w14:paraId="01B3581F" w14:textId="77777777" w:rsidR="00902A1E" w:rsidRPr="00466D5D" w:rsidRDefault="00902A1E" w:rsidP="00902A1E">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Notification of the petition to the State:</w:t>
            </w:r>
          </w:p>
        </w:tc>
        <w:tc>
          <w:tcPr>
            <w:tcW w:w="5647" w:type="dxa"/>
            <w:vAlign w:val="center"/>
          </w:tcPr>
          <w:p w14:paraId="58485921" w14:textId="5A2B6912" w:rsidR="00902A1E" w:rsidRPr="00466D5D" w:rsidRDefault="00C6312C" w:rsidP="00902A1E">
            <w:pPr>
              <w:jc w:val="both"/>
              <w:rPr>
                <w:rFonts w:ascii="Cambria" w:hAnsi="Cambria"/>
                <w:bCs/>
                <w:sz w:val="20"/>
                <w:szCs w:val="20"/>
              </w:rPr>
            </w:pPr>
            <w:r w:rsidRPr="00466D5D">
              <w:rPr>
                <w:rFonts w:ascii="Cambria" w:hAnsi="Cambria"/>
                <w:sz w:val="20"/>
                <w:szCs w:val="20"/>
              </w:rPr>
              <w:t>March 14, 2011</w:t>
            </w:r>
          </w:p>
        </w:tc>
      </w:tr>
      <w:tr w:rsidR="00902A1E" w:rsidRPr="00466D5D" w14:paraId="6266A45B" w14:textId="77777777" w:rsidTr="00AA4CA4">
        <w:tc>
          <w:tcPr>
            <w:tcW w:w="3600" w:type="dxa"/>
            <w:tcBorders>
              <w:top w:val="single" w:sz="6" w:space="0" w:color="auto"/>
              <w:bottom w:val="single" w:sz="6" w:space="0" w:color="auto"/>
            </w:tcBorders>
            <w:shd w:val="clear" w:color="auto" w:fill="67AE3C"/>
            <w:vAlign w:val="center"/>
          </w:tcPr>
          <w:p w14:paraId="6B5AE69D" w14:textId="1ADECC27" w:rsidR="00902A1E" w:rsidRPr="00466D5D" w:rsidRDefault="00902A1E" w:rsidP="00902A1E">
            <w:pPr>
              <w:jc w:val="center"/>
              <w:rPr>
                <w:rFonts w:ascii="Cambria" w:hAnsi="Cambria"/>
                <w:b/>
                <w:color w:val="FFFFFF" w:themeColor="background1"/>
                <w:sz w:val="20"/>
                <w:szCs w:val="20"/>
              </w:rPr>
            </w:pPr>
            <w:r w:rsidRPr="00466D5D">
              <w:rPr>
                <w:rFonts w:ascii="Cambria" w:hAnsi="Cambria"/>
                <w:b/>
                <w:bCs/>
                <w:color w:val="FFFFFF" w:themeColor="background1"/>
                <w:sz w:val="20"/>
                <w:szCs w:val="20"/>
              </w:rPr>
              <w:t>State’s first response:</w:t>
            </w:r>
          </w:p>
        </w:tc>
        <w:tc>
          <w:tcPr>
            <w:tcW w:w="5647" w:type="dxa"/>
            <w:vAlign w:val="center"/>
          </w:tcPr>
          <w:p w14:paraId="194E0D73" w14:textId="70BBB57F" w:rsidR="00902A1E" w:rsidRPr="00466D5D" w:rsidRDefault="00C6312C" w:rsidP="00902A1E">
            <w:pPr>
              <w:jc w:val="both"/>
              <w:rPr>
                <w:rFonts w:ascii="Cambria" w:hAnsi="Cambria"/>
                <w:bCs/>
                <w:sz w:val="20"/>
                <w:szCs w:val="20"/>
              </w:rPr>
            </w:pPr>
            <w:r w:rsidRPr="00466D5D">
              <w:rPr>
                <w:rFonts w:ascii="Cambria" w:hAnsi="Cambria"/>
                <w:sz w:val="20"/>
                <w:szCs w:val="20"/>
              </w:rPr>
              <w:t>June 14, 2011</w:t>
            </w:r>
          </w:p>
        </w:tc>
      </w:tr>
      <w:tr w:rsidR="00902A1E" w:rsidRPr="00466D5D" w14:paraId="4461743C" w14:textId="77777777" w:rsidTr="00AA4CA4">
        <w:tc>
          <w:tcPr>
            <w:tcW w:w="3600" w:type="dxa"/>
            <w:tcBorders>
              <w:top w:val="single" w:sz="6" w:space="0" w:color="auto"/>
              <w:bottom w:val="single" w:sz="6" w:space="0" w:color="auto"/>
            </w:tcBorders>
            <w:shd w:val="clear" w:color="auto" w:fill="67AE3C"/>
            <w:vAlign w:val="center"/>
          </w:tcPr>
          <w:p w14:paraId="43725DA3" w14:textId="3E8F4B01" w:rsidR="00902A1E" w:rsidRPr="00466D5D" w:rsidRDefault="00902A1E" w:rsidP="00902A1E">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 xml:space="preserve">Additional </w:t>
            </w:r>
            <w:r w:rsidR="00D70290" w:rsidRPr="00466D5D">
              <w:rPr>
                <w:rFonts w:ascii="Cambria" w:hAnsi="Cambria"/>
                <w:b/>
                <w:bCs/>
                <w:color w:val="FFFFFF" w:themeColor="background1"/>
                <w:sz w:val="20"/>
                <w:szCs w:val="20"/>
              </w:rPr>
              <w:t>observations</w:t>
            </w:r>
            <w:r w:rsidRPr="00466D5D">
              <w:rPr>
                <w:rFonts w:ascii="Cambria" w:hAnsi="Cambria"/>
                <w:b/>
                <w:bCs/>
                <w:color w:val="FFFFFF" w:themeColor="background1"/>
                <w:sz w:val="20"/>
                <w:szCs w:val="20"/>
              </w:rPr>
              <w:t xml:space="preserve"> from the petitioner:</w:t>
            </w:r>
          </w:p>
        </w:tc>
        <w:tc>
          <w:tcPr>
            <w:tcW w:w="5647" w:type="dxa"/>
            <w:vAlign w:val="center"/>
          </w:tcPr>
          <w:p w14:paraId="157F014C" w14:textId="73071B49" w:rsidR="00902A1E" w:rsidRPr="00466D5D" w:rsidRDefault="00EE7E55" w:rsidP="00902A1E">
            <w:pPr>
              <w:jc w:val="both"/>
              <w:rPr>
                <w:rFonts w:ascii="Cambria" w:hAnsi="Cambria"/>
                <w:bCs/>
                <w:sz w:val="20"/>
                <w:szCs w:val="20"/>
              </w:rPr>
            </w:pPr>
            <w:r w:rsidRPr="00466D5D">
              <w:rPr>
                <w:rFonts w:ascii="Cambria" w:hAnsi="Cambria"/>
                <w:sz w:val="20"/>
                <w:szCs w:val="20"/>
              </w:rPr>
              <w:t>August 25, 2016; April 9, 2018; September 2, 2019; August 6, 2020; and December 23, 2021</w:t>
            </w:r>
          </w:p>
        </w:tc>
      </w:tr>
      <w:tr w:rsidR="00BB7E3F" w:rsidRPr="00466D5D" w14:paraId="4A951B2F" w14:textId="77777777" w:rsidTr="00AA4CA4">
        <w:tc>
          <w:tcPr>
            <w:tcW w:w="3600" w:type="dxa"/>
            <w:tcBorders>
              <w:top w:val="single" w:sz="6" w:space="0" w:color="auto"/>
              <w:bottom w:val="single" w:sz="6" w:space="0" w:color="auto"/>
            </w:tcBorders>
            <w:shd w:val="clear" w:color="auto" w:fill="67AE3C"/>
            <w:vAlign w:val="center"/>
          </w:tcPr>
          <w:p w14:paraId="0B805070" w14:textId="5F18CD61" w:rsidR="00BB7E3F" w:rsidRPr="00466D5D" w:rsidRDefault="00BB7E3F" w:rsidP="00BB7E3F">
            <w:pPr>
              <w:jc w:val="center"/>
              <w:rPr>
                <w:rFonts w:ascii="Cambria" w:hAnsi="Cambria"/>
                <w:b/>
                <w:bCs/>
                <w:color w:val="FFFFFF" w:themeColor="background1"/>
                <w:sz w:val="19"/>
                <w:szCs w:val="19"/>
              </w:rPr>
            </w:pPr>
            <w:r w:rsidRPr="00466D5D">
              <w:rPr>
                <w:rFonts w:ascii="Cambria" w:hAnsi="Cambria"/>
                <w:b/>
                <w:bCs/>
                <w:color w:val="FFFFFF" w:themeColor="background1"/>
                <w:sz w:val="19"/>
                <w:szCs w:val="19"/>
              </w:rPr>
              <w:t>Additional observations from the State:</w:t>
            </w:r>
          </w:p>
        </w:tc>
        <w:tc>
          <w:tcPr>
            <w:tcW w:w="5647" w:type="dxa"/>
            <w:vAlign w:val="center"/>
          </w:tcPr>
          <w:p w14:paraId="549A9D65" w14:textId="0084C668" w:rsidR="00BB7E3F" w:rsidRPr="00466D5D" w:rsidRDefault="00EE7E55" w:rsidP="00BB7E3F">
            <w:pPr>
              <w:jc w:val="both"/>
              <w:rPr>
                <w:rFonts w:ascii="Cambria" w:hAnsi="Cambria"/>
                <w:bCs/>
                <w:sz w:val="20"/>
                <w:szCs w:val="20"/>
              </w:rPr>
            </w:pPr>
            <w:r w:rsidRPr="00466D5D">
              <w:rPr>
                <w:rFonts w:ascii="Cambria" w:hAnsi="Cambria"/>
                <w:sz w:val="20"/>
                <w:szCs w:val="20"/>
              </w:rPr>
              <w:t>August 5, 2011; August 21, 2018; October 15, 2019, and August 31, 2022</w:t>
            </w:r>
          </w:p>
        </w:tc>
      </w:tr>
      <w:tr w:rsidR="00BB7E3F" w:rsidRPr="00466D5D" w14:paraId="22D8F03C" w14:textId="77777777" w:rsidTr="00AA4CA4">
        <w:tc>
          <w:tcPr>
            <w:tcW w:w="3600" w:type="dxa"/>
            <w:tcBorders>
              <w:top w:val="single" w:sz="6" w:space="0" w:color="auto"/>
              <w:bottom w:val="single" w:sz="6" w:space="0" w:color="auto"/>
            </w:tcBorders>
            <w:shd w:val="clear" w:color="auto" w:fill="67AE3C"/>
            <w:vAlign w:val="center"/>
          </w:tcPr>
          <w:p w14:paraId="3DA0A684" w14:textId="6F7EB4D2" w:rsidR="00BB7E3F" w:rsidRPr="00466D5D" w:rsidRDefault="00BB7E3F" w:rsidP="00BB7E3F">
            <w:pPr>
              <w:jc w:val="center"/>
              <w:rPr>
                <w:rFonts w:ascii="Cambria" w:hAnsi="Cambria"/>
                <w:b/>
                <w:bCs/>
                <w:color w:val="FFFFFF" w:themeColor="background1"/>
                <w:sz w:val="19"/>
                <w:szCs w:val="19"/>
              </w:rPr>
            </w:pPr>
            <w:r w:rsidRPr="00466D5D">
              <w:rPr>
                <w:rFonts w:ascii="Cambria" w:hAnsi="Cambria"/>
                <w:b/>
                <w:bCs/>
                <w:color w:val="FFFFFF" w:themeColor="background1"/>
                <w:sz w:val="19"/>
                <w:szCs w:val="19"/>
              </w:rPr>
              <w:t>Notification of the possible archiving of the petition:</w:t>
            </w:r>
          </w:p>
        </w:tc>
        <w:tc>
          <w:tcPr>
            <w:tcW w:w="5647" w:type="dxa"/>
            <w:vAlign w:val="center"/>
          </w:tcPr>
          <w:p w14:paraId="5720DD5C" w14:textId="3BEE8FB4" w:rsidR="00BB7E3F" w:rsidRPr="00466D5D" w:rsidRDefault="00BB7E3F" w:rsidP="00BB7E3F">
            <w:pPr>
              <w:jc w:val="both"/>
              <w:rPr>
                <w:rFonts w:ascii="Cambria" w:hAnsi="Cambria"/>
                <w:bCs/>
                <w:sz w:val="20"/>
                <w:szCs w:val="20"/>
              </w:rPr>
            </w:pPr>
            <w:r w:rsidRPr="00466D5D">
              <w:rPr>
                <w:rFonts w:ascii="Cambria" w:hAnsi="Cambria"/>
                <w:sz w:val="20"/>
                <w:szCs w:val="20"/>
              </w:rPr>
              <w:t>September 18, 2020</w:t>
            </w:r>
          </w:p>
        </w:tc>
      </w:tr>
      <w:tr w:rsidR="00BB7E3F" w:rsidRPr="00466D5D" w14:paraId="0365BD14" w14:textId="77777777" w:rsidTr="00AA4CA4">
        <w:tc>
          <w:tcPr>
            <w:tcW w:w="3600" w:type="dxa"/>
            <w:tcBorders>
              <w:top w:val="single" w:sz="6" w:space="0" w:color="auto"/>
              <w:bottom w:val="single" w:sz="6" w:space="0" w:color="auto"/>
            </w:tcBorders>
            <w:shd w:val="clear" w:color="auto" w:fill="67AE3C"/>
            <w:vAlign w:val="center"/>
          </w:tcPr>
          <w:p w14:paraId="0B03CBA9" w14:textId="6B3A29EC" w:rsidR="00BB7E3F" w:rsidRPr="00466D5D" w:rsidRDefault="00BB7E3F" w:rsidP="00BB7E3F">
            <w:pPr>
              <w:jc w:val="center"/>
              <w:rPr>
                <w:rFonts w:ascii="Cambria" w:hAnsi="Cambria"/>
                <w:b/>
                <w:bCs/>
                <w:color w:val="FFFFFF" w:themeColor="background1"/>
                <w:sz w:val="19"/>
                <w:szCs w:val="19"/>
              </w:rPr>
            </w:pPr>
            <w:r w:rsidRPr="00466D5D">
              <w:rPr>
                <w:rFonts w:ascii="Cambria" w:hAnsi="Cambria"/>
                <w:b/>
                <w:bCs/>
                <w:color w:val="FFFFFF" w:themeColor="background1"/>
                <w:sz w:val="19"/>
                <w:szCs w:val="19"/>
              </w:rPr>
              <w:t>Petitioner’s response to the notification regarding the possible archiving of the petition:</w:t>
            </w:r>
          </w:p>
        </w:tc>
        <w:tc>
          <w:tcPr>
            <w:tcW w:w="5647" w:type="dxa"/>
            <w:vAlign w:val="center"/>
          </w:tcPr>
          <w:p w14:paraId="2BA8BCF5" w14:textId="54AE4088" w:rsidR="00BB7E3F" w:rsidRPr="00466D5D" w:rsidRDefault="00BB7E3F" w:rsidP="00BB7E3F">
            <w:pPr>
              <w:jc w:val="both"/>
              <w:rPr>
                <w:rFonts w:ascii="Cambria" w:hAnsi="Cambria"/>
                <w:bCs/>
                <w:sz w:val="20"/>
                <w:szCs w:val="20"/>
              </w:rPr>
            </w:pPr>
            <w:r w:rsidRPr="00466D5D">
              <w:rPr>
                <w:rFonts w:ascii="Cambria" w:hAnsi="Cambria"/>
                <w:sz w:val="20"/>
                <w:szCs w:val="20"/>
              </w:rPr>
              <w:t>December 23, 2021</w:t>
            </w:r>
          </w:p>
        </w:tc>
      </w:tr>
    </w:tbl>
    <w:p w14:paraId="0FC6E9E8" w14:textId="77777777" w:rsidR="003239B8" w:rsidRPr="00466D5D" w:rsidRDefault="003239B8" w:rsidP="003239B8">
      <w:pPr>
        <w:spacing w:before="240" w:after="240"/>
        <w:ind w:firstLine="720"/>
        <w:jc w:val="both"/>
        <w:rPr>
          <w:rFonts w:asciiTheme="majorHAnsi" w:hAnsiTheme="majorHAnsi"/>
          <w:b/>
          <w:bCs/>
          <w:sz w:val="20"/>
          <w:szCs w:val="20"/>
        </w:rPr>
      </w:pPr>
      <w:r w:rsidRPr="00466D5D">
        <w:rPr>
          <w:rFonts w:asciiTheme="majorHAnsi" w:hAnsiTheme="majorHAnsi"/>
          <w:b/>
          <w:bCs/>
          <w:sz w:val="20"/>
          <w:szCs w:val="20"/>
        </w:rPr>
        <w:t xml:space="preserve">III. </w:t>
      </w:r>
      <w:r w:rsidRPr="00466D5D">
        <w:rPr>
          <w:rFonts w:asciiTheme="majorHAnsi" w:hAnsiTheme="majorHAnsi"/>
          <w:sz w:val="20"/>
          <w:szCs w:val="20"/>
        </w:rPr>
        <w:tab/>
      </w:r>
      <w:r w:rsidRPr="00466D5D">
        <w:rPr>
          <w:rFonts w:asciiTheme="majorHAnsi" w:hAnsiTheme="majorHAnsi"/>
          <w:b/>
          <w:bCs/>
          <w:sz w:val="20"/>
          <w:szCs w:val="20"/>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66D5D" w14:paraId="7D299FC7" w14:textId="77777777" w:rsidTr="00AA4CA4">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466D5D" w:rsidRDefault="003239B8" w:rsidP="008D2290">
            <w:pPr>
              <w:jc w:val="center"/>
              <w:rPr>
                <w:rFonts w:ascii="Cambria" w:hAnsi="Cambria"/>
                <w:b/>
                <w:bCs/>
                <w:i/>
                <w:color w:val="FFFFFF" w:themeColor="background1"/>
                <w:sz w:val="20"/>
                <w:szCs w:val="20"/>
              </w:rPr>
            </w:pPr>
            <w:r w:rsidRPr="00466D5D">
              <w:rPr>
                <w:rFonts w:ascii="Cambria" w:hAnsi="Cambria"/>
                <w:b/>
                <w:bCs/>
                <w:color w:val="FFFFFF" w:themeColor="background1"/>
                <w:sz w:val="20"/>
                <w:szCs w:val="20"/>
              </w:rPr>
              <w:t xml:space="preserve">Competence </w:t>
            </w:r>
            <w:r w:rsidRPr="00466D5D">
              <w:rPr>
                <w:rFonts w:ascii="Cambria" w:hAnsi="Cambria"/>
                <w:b/>
                <w:bCs/>
                <w:i/>
                <w:iCs/>
                <w:color w:val="FFFFFF" w:themeColor="background1"/>
                <w:sz w:val="20"/>
                <w:szCs w:val="20"/>
              </w:rPr>
              <w:t>ratione personae</w:t>
            </w:r>
            <w:r w:rsidRPr="00466D5D">
              <w:rPr>
                <w:rFonts w:ascii="Cambria" w:hAnsi="Cambria"/>
                <w:b/>
                <w:bCs/>
                <w:color w:val="FFFFFF" w:themeColor="background1"/>
                <w:sz w:val="20"/>
                <w:szCs w:val="20"/>
              </w:rPr>
              <w:t>:</w:t>
            </w:r>
          </w:p>
        </w:tc>
        <w:tc>
          <w:tcPr>
            <w:tcW w:w="5760" w:type="dxa"/>
            <w:vAlign w:val="center"/>
          </w:tcPr>
          <w:p w14:paraId="1E494D5D" w14:textId="58526B09" w:rsidR="003239B8" w:rsidRPr="00466D5D" w:rsidRDefault="003F7558" w:rsidP="008D2290">
            <w:pPr>
              <w:rPr>
                <w:rFonts w:ascii="Cambria" w:hAnsi="Cambria"/>
                <w:bCs/>
                <w:sz w:val="20"/>
                <w:szCs w:val="20"/>
              </w:rPr>
            </w:pPr>
            <w:r w:rsidRPr="00466D5D">
              <w:rPr>
                <w:rFonts w:ascii="Cambria" w:hAnsi="Cambria"/>
                <w:sz w:val="20"/>
                <w:szCs w:val="20"/>
              </w:rPr>
              <w:t>Yes</w:t>
            </w:r>
          </w:p>
        </w:tc>
      </w:tr>
      <w:tr w:rsidR="003239B8" w:rsidRPr="00466D5D" w14:paraId="54503A4F" w14:textId="77777777" w:rsidTr="00AA4CA4">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466D5D" w:rsidRDefault="003239B8"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 xml:space="preserve">Competence </w:t>
            </w:r>
            <w:r w:rsidRPr="00466D5D">
              <w:rPr>
                <w:rFonts w:ascii="Cambria" w:hAnsi="Cambria"/>
                <w:b/>
                <w:bCs/>
                <w:i/>
                <w:iCs/>
                <w:color w:val="FFFFFF" w:themeColor="background1"/>
                <w:sz w:val="20"/>
                <w:szCs w:val="20"/>
              </w:rPr>
              <w:t>ratione loci</w:t>
            </w:r>
            <w:r w:rsidRPr="00466D5D">
              <w:rPr>
                <w:rFonts w:ascii="Cambria" w:hAnsi="Cambria"/>
                <w:b/>
                <w:bCs/>
                <w:color w:val="FFFFFF" w:themeColor="background1"/>
                <w:sz w:val="20"/>
                <w:szCs w:val="20"/>
              </w:rPr>
              <w:t>:</w:t>
            </w:r>
          </w:p>
        </w:tc>
        <w:tc>
          <w:tcPr>
            <w:tcW w:w="5760" w:type="dxa"/>
            <w:vAlign w:val="center"/>
          </w:tcPr>
          <w:p w14:paraId="77C8256A" w14:textId="1C5BA74B" w:rsidR="003239B8" w:rsidRPr="00466D5D" w:rsidRDefault="003F7558" w:rsidP="008D2290">
            <w:pPr>
              <w:rPr>
                <w:rFonts w:ascii="Cambria" w:hAnsi="Cambria"/>
                <w:bCs/>
                <w:sz w:val="20"/>
                <w:szCs w:val="20"/>
              </w:rPr>
            </w:pPr>
            <w:r w:rsidRPr="00466D5D">
              <w:rPr>
                <w:rFonts w:ascii="Cambria" w:hAnsi="Cambria"/>
                <w:sz w:val="20"/>
                <w:szCs w:val="20"/>
              </w:rPr>
              <w:t>Yes</w:t>
            </w:r>
          </w:p>
        </w:tc>
      </w:tr>
      <w:tr w:rsidR="003239B8" w:rsidRPr="00466D5D" w14:paraId="6618D96A" w14:textId="77777777" w:rsidTr="00AA4CA4">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466D5D" w:rsidRDefault="003239B8"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 xml:space="preserve">Competence </w:t>
            </w:r>
            <w:r w:rsidRPr="00466D5D">
              <w:rPr>
                <w:rFonts w:ascii="Cambria" w:hAnsi="Cambria"/>
                <w:b/>
                <w:bCs/>
                <w:i/>
                <w:iCs/>
                <w:color w:val="FFFFFF" w:themeColor="background1"/>
                <w:sz w:val="20"/>
                <w:szCs w:val="20"/>
              </w:rPr>
              <w:t>ratione temporis</w:t>
            </w:r>
            <w:r w:rsidRPr="00466D5D">
              <w:rPr>
                <w:rFonts w:ascii="Cambria" w:hAnsi="Cambria"/>
                <w:b/>
                <w:bCs/>
                <w:color w:val="FFFFFF" w:themeColor="background1"/>
                <w:sz w:val="20"/>
                <w:szCs w:val="20"/>
              </w:rPr>
              <w:t>:</w:t>
            </w:r>
          </w:p>
        </w:tc>
        <w:tc>
          <w:tcPr>
            <w:tcW w:w="5760" w:type="dxa"/>
            <w:vAlign w:val="center"/>
          </w:tcPr>
          <w:p w14:paraId="523F6BD6" w14:textId="07E41812" w:rsidR="003239B8" w:rsidRPr="00466D5D" w:rsidRDefault="003F7558" w:rsidP="008D2290">
            <w:pPr>
              <w:rPr>
                <w:rFonts w:ascii="Cambria" w:hAnsi="Cambria"/>
                <w:bCs/>
                <w:sz w:val="20"/>
                <w:szCs w:val="20"/>
              </w:rPr>
            </w:pPr>
            <w:r w:rsidRPr="00466D5D">
              <w:rPr>
                <w:rFonts w:ascii="Cambria" w:hAnsi="Cambria"/>
                <w:sz w:val="20"/>
                <w:szCs w:val="20"/>
              </w:rPr>
              <w:t>Yes</w:t>
            </w:r>
          </w:p>
        </w:tc>
      </w:tr>
      <w:tr w:rsidR="003239B8" w:rsidRPr="00466D5D" w14:paraId="34C2A0A9" w14:textId="77777777" w:rsidTr="00AA4CA4">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466D5D" w:rsidRDefault="003239B8"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 xml:space="preserve">Competence </w:t>
            </w:r>
            <w:r w:rsidRPr="00466D5D">
              <w:rPr>
                <w:rFonts w:ascii="Cambria" w:hAnsi="Cambria"/>
                <w:b/>
                <w:bCs/>
                <w:i/>
                <w:iCs/>
                <w:color w:val="FFFFFF" w:themeColor="background1"/>
                <w:sz w:val="20"/>
                <w:szCs w:val="20"/>
              </w:rPr>
              <w:t>ratione materiae</w:t>
            </w:r>
            <w:r w:rsidRPr="00466D5D">
              <w:rPr>
                <w:rFonts w:ascii="Cambria" w:hAnsi="Cambria"/>
                <w:b/>
                <w:bCs/>
                <w:color w:val="FFFFFF" w:themeColor="background1"/>
                <w:sz w:val="20"/>
                <w:szCs w:val="20"/>
              </w:rPr>
              <w:t>:</w:t>
            </w:r>
          </w:p>
        </w:tc>
        <w:tc>
          <w:tcPr>
            <w:tcW w:w="5760" w:type="dxa"/>
            <w:vAlign w:val="center"/>
          </w:tcPr>
          <w:p w14:paraId="257C8337" w14:textId="3384A0E3" w:rsidR="003239B8" w:rsidRPr="00466D5D" w:rsidRDefault="003F7558" w:rsidP="008D2290">
            <w:pPr>
              <w:jc w:val="both"/>
              <w:rPr>
                <w:rFonts w:ascii="Cambria" w:hAnsi="Cambria"/>
                <w:bCs/>
                <w:sz w:val="20"/>
                <w:szCs w:val="20"/>
              </w:rPr>
            </w:pPr>
            <w:r w:rsidRPr="00466D5D">
              <w:rPr>
                <w:rFonts w:ascii="Cambria" w:hAnsi="Cambria"/>
                <w:sz w:val="20"/>
                <w:szCs w:val="20"/>
              </w:rPr>
              <w:t xml:space="preserve">Yes, American Convention (ratification instrument deposited on July 31, 1973) </w:t>
            </w:r>
          </w:p>
        </w:tc>
      </w:tr>
    </w:tbl>
    <w:p w14:paraId="299A3868" w14:textId="6EF36770" w:rsidR="003239B8" w:rsidRPr="00466D5D" w:rsidRDefault="003239B8" w:rsidP="00DD1318">
      <w:pPr>
        <w:spacing w:before="240" w:after="240"/>
        <w:ind w:firstLine="720"/>
        <w:jc w:val="both"/>
        <w:rPr>
          <w:rFonts w:asciiTheme="majorHAnsi" w:hAnsiTheme="majorHAnsi"/>
          <w:b/>
          <w:bCs/>
          <w:sz w:val="20"/>
          <w:szCs w:val="20"/>
        </w:rPr>
      </w:pPr>
      <w:r w:rsidRPr="00466D5D">
        <w:rPr>
          <w:rFonts w:asciiTheme="majorHAnsi" w:hAnsiTheme="majorHAnsi"/>
          <w:b/>
          <w:bCs/>
          <w:sz w:val="20"/>
          <w:szCs w:val="20"/>
        </w:rPr>
        <w:t xml:space="preserve">IV. </w:t>
      </w:r>
      <w:r w:rsidRPr="00466D5D">
        <w:rPr>
          <w:rFonts w:asciiTheme="majorHAnsi" w:hAnsiTheme="majorHAnsi"/>
          <w:sz w:val="20"/>
          <w:szCs w:val="20"/>
        </w:rPr>
        <w:tab/>
      </w:r>
      <w:r w:rsidRPr="00466D5D">
        <w:rPr>
          <w:rFonts w:asciiTheme="majorHAnsi" w:hAnsiTheme="majorHAnsi"/>
          <w:b/>
          <w:bCs/>
          <w:sz w:val="20"/>
          <w:szCs w:val="20"/>
        </w:rPr>
        <w:t>DUPLICATION</w:t>
      </w:r>
      <w:r w:rsidRPr="00466D5D">
        <w:rPr>
          <w:rFonts w:asciiTheme="majorHAnsi" w:hAnsiTheme="majorHAnsi"/>
          <w:b/>
          <w:bCs/>
          <w:color w:val="FFFFFF" w:themeColor="background1"/>
          <w:sz w:val="20"/>
          <w:szCs w:val="20"/>
        </w:rPr>
        <w:t xml:space="preserve"> </w:t>
      </w:r>
      <w:r w:rsidRPr="00466D5D">
        <w:rPr>
          <w:rFonts w:asciiTheme="majorHAnsi" w:hAnsiTheme="majorHAnsi"/>
          <w:b/>
          <w:bCs/>
          <w:sz w:val="20"/>
          <w:szCs w:val="20"/>
        </w:rPr>
        <w:t xml:space="preserve">OF PROCEDURES AND INTERNATIONAL </w:t>
      </w:r>
      <w:r w:rsidRPr="00466D5D">
        <w:rPr>
          <w:rFonts w:asciiTheme="majorHAnsi" w:hAnsiTheme="majorHAnsi"/>
          <w:b/>
          <w:bCs/>
          <w:i/>
          <w:iCs/>
          <w:sz w:val="20"/>
          <w:szCs w:val="20"/>
        </w:rPr>
        <w:t>RES JUDICATA</w:t>
      </w:r>
      <w:r w:rsidRPr="00466D5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66D5D" w14:paraId="161C8568" w14:textId="77777777" w:rsidTr="00AA4CA4">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466D5D" w:rsidRDefault="00EE00E9" w:rsidP="008D2290">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 xml:space="preserve">Duplication of procedures and international </w:t>
            </w:r>
            <w:r w:rsidRPr="00466D5D">
              <w:rPr>
                <w:rFonts w:ascii="Cambria" w:hAnsi="Cambria"/>
                <w:b/>
                <w:bCs/>
                <w:i/>
                <w:iCs/>
                <w:color w:val="FFFFFF" w:themeColor="background1"/>
                <w:sz w:val="20"/>
                <w:szCs w:val="20"/>
              </w:rPr>
              <w:t>res judicata</w:t>
            </w:r>
            <w:r w:rsidRPr="00466D5D">
              <w:rPr>
                <w:rFonts w:ascii="Cambria" w:hAnsi="Cambria"/>
                <w:b/>
                <w:bCs/>
                <w:color w:val="FFFFFF" w:themeColor="background1"/>
                <w:sz w:val="20"/>
                <w:szCs w:val="20"/>
              </w:rPr>
              <w:t>:</w:t>
            </w:r>
          </w:p>
        </w:tc>
        <w:tc>
          <w:tcPr>
            <w:tcW w:w="5677" w:type="dxa"/>
            <w:vAlign w:val="center"/>
          </w:tcPr>
          <w:p w14:paraId="764D7F60" w14:textId="05828C6E" w:rsidR="00EE00E9" w:rsidRPr="00466D5D" w:rsidRDefault="003A5C21" w:rsidP="008D2290">
            <w:pPr>
              <w:jc w:val="both"/>
              <w:rPr>
                <w:rFonts w:ascii="Cambria" w:hAnsi="Cambria"/>
                <w:bCs/>
                <w:sz w:val="20"/>
                <w:szCs w:val="20"/>
              </w:rPr>
            </w:pPr>
            <w:r w:rsidRPr="00466D5D">
              <w:rPr>
                <w:rFonts w:ascii="Cambria" w:hAnsi="Cambria"/>
                <w:sz w:val="20"/>
                <w:szCs w:val="20"/>
              </w:rPr>
              <w:t>No</w:t>
            </w:r>
          </w:p>
        </w:tc>
      </w:tr>
      <w:tr w:rsidR="003239B8" w:rsidRPr="00466D5D" w14:paraId="3ED57BF3" w14:textId="77777777" w:rsidTr="00AA4CA4">
        <w:trPr>
          <w:cantSplit/>
        </w:trPr>
        <w:tc>
          <w:tcPr>
            <w:tcW w:w="3565" w:type="dxa"/>
            <w:tcBorders>
              <w:top w:val="single" w:sz="4" w:space="0" w:color="auto"/>
              <w:bottom w:val="single" w:sz="6" w:space="0" w:color="auto"/>
            </w:tcBorders>
            <w:shd w:val="clear" w:color="auto" w:fill="67AE3C"/>
            <w:vAlign w:val="center"/>
          </w:tcPr>
          <w:p w14:paraId="5F36A040" w14:textId="77777777" w:rsidR="003239B8" w:rsidRPr="00466D5D" w:rsidRDefault="003239B8" w:rsidP="008D2290">
            <w:pPr>
              <w:jc w:val="center"/>
              <w:rPr>
                <w:rFonts w:ascii="Cambria" w:hAnsi="Cambria"/>
                <w:b/>
                <w:bCs/>
                <w:i/>
                <w:color w:val="FFFFFF" w:themeColor="background1"/>
                <w:sz w:val="20"/>
                <w:szCs w:val="20"/>
              </w:rPr>
            </w:pPr>
            <w:r w:rsidRPr="00466D5D">
              <w:rPr>
                <w:rFonts w:ascii="Cambria" w:hAnsi="Cambria"/>
                <w:b/>
                <w:bCs/>
                <w:color w:val="FFFFFF" w:themeColor="background1"/>
                <w:sz w:val="20"/>
                <w:szCs w:val="20"/>
              </w:rPr>
              <w:t>Rights declared admissible:</w:t>
            </w:r>
          </w:p>
        </w:tc>
        <w:tc>
          <w:tcPr>
            <w:tcW w:w="5677" w:type="dxa"/>
            <w:shd w:val="clear" w:color="auto" w:fill="auto"/>
            <w:vAlign w:val="center"/>
          </w:tcPr>
          <w:p w14:paraId="4DAE9D4D" w14:textId="2536D003" w:rsidR="003239B8" w:rsidRPr="00466D5D" w:rsidRDefault="006046E5" w:rsidP="008D2290">
            <w:pPr>
              <w:jc w:val="both"/>
              <w:rPr>
                <w:rFonts w:ascii="Cambria" w:hAnsi="Cambria"/>
                <w:bCs/>
                <w:color w:val="000000" w:themeColor="text1"/>
                <w:sz w:val="20"/>
                <w:szCs w:val="20"/>
              </w:rPr>
            </w:pPr>
            <w:r>
              <w:rPr>
                <w:rFonts w:ascii="Cambria" w:hAnsi="Cambria"/>
                <w:sz w:val="20"/>
                <w:szCs w:val="20"/>
              </w:rPr>
              <w:t>Does not</w:t>
            </w:r>
            <w:r w:rsidR="00A92CA7" w:rsidRPr="00466D5D">
              <w:rPr>
                <w:rFonts w:ascii="Cambria" w:hAnsi="Cambria"/>
                <w:sz w:val="20"/>
                <w:szCs w:val="20"/>
              </w:rPr>
              <w:t xml:space="preserve"> </w:t>
            </w:r>
            <w:r>
              <w:rPr>
                <w:rFonts w:ascii="Cambria" w:hAnsi="Cambria"/>
                <w:sz w:val="20"/>
                <w:szCs w:val="20"/>
              </w:rPr>
              <w:t>apply</w:t>
            </w:r>
          </w:p>
        </w:tc>
      </w:tr>
      <w:tr w:rsidR="005F196E" w:rsidRPr="00466D5D" w14:paraId="5702249F" w14:textId="77777777" w:rsidTr="00AA4CA4">
        <w:trPr>
          <w:cantSplit/>
        </w:trPr>
        <w:tc>
          <w:tcPr>
            <w:tcW w:w="3565" w:type="dxa"/>
            <w:tcBorders>
              <w:top w:val="single" w:sz="6" w:space="0" w:color="auto"/>
              <w:bottom w:val="single" w:sz="6" w:space="0" w:color="auto"/>
            </w:tcBorders>
            <w:shd w:val="clear" w:color="auto" w:fill="67AE3C"/>
            <w:vAlign w:val="center"/>
          </w:tcPr>
          <w:p w14:paraId="1F00DF1D" w14:textId="77777777" w:rsidR="005F196E" w:rsidRPr="00466D5D" w:rsidRDefault="005F196E" w:rsidP="005F196E">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Exhaustion of domestic remedies or applicability of an exception to the rule:</w:t>
            </w:r>
          </w:p>
        </w:tc>
        <w:tc>
          <w:tcPr>
            <w:tcW w:w="5677" w:type="dxa"/>
            <w:vAlign w:val="center"/>
          </w:tcPr>
          <w:p w14:paraId="7F7C1A19" w14:textId="62515013" w:rsidR="005F196E" w:rsidRPr="00466D5D" w:rsidRDefault="00184B09" w:rsidP="005F196E">
            <w:pPr>
              <w:rPr>
                <w:rFonts w:ascii="Cambria" w:hAnsi="Cambria"/>
                <w:bCs/>
                <w:sz w:val="20"/>
                <w:szCs w:val="20"/>
              </w:rPr>
            </w:pPr>
            <w:r w:rsidRPr="00466D5D">
              <w:rPr>
                <w:rFonts w:ascii="Cambria" w:hAnsi="Cambria"/>
                <w:sz w:val="20"/>
                <w:szCs w:val="20"/>
              </w:rPr>
              <w:t>Yes, pursuant to the terms of Section VI</w:t>
            </w:r>
          </w:p>
        </w:tc>
      </w:tr>
      <w:tr w:rsidR="005F196E" w:rsidRPr="00466D5D" w14:paraId="7A101B89" w14:textId="77777777" w:rsidTr="00AA4CA4">
        <w:trPr>
          <w:cantSplit/>
        </w:trPr>
        <w:tc>
          <w:tcPr>
            <w:tcW w:w="3565" w:type="dxa"/>
            <w:tcBorders>
              <w:top w:val="single" w:sz="6" w:space="0" w:color="auto"/>
              <w:bottom w:val="single" w:sz="6" w:space="0" w:color="auto"/>
            </w:tcBorders>
            <w:shd w:val="clear" w:color="auto" w:fill="67AE3C"/>
            <w:vAlign w:val="center"/>
          </w:tcPr>
          <w:p w14:paraId="0843C533" w14:textId="77777777" w:rsidR="005F196E" w:rsidRPr="00466D5D" w:rsidRDefault="005F196E" w:rsidP="005F196E">
            <w:pPr>
              <w:jc w:val="center"/>
              <w:rPr>
                <w:rFonts w:ascii="Cambria" w:hAnsi="Cambria"/>
                <w:b/>
                <w:bCs/>
                <w:color w:val="FFFFFF" w:themeColor="background1"/>
                <w:sz w:val="20"/>
                <w:szCs w:val="20"/>
              </w:rPr>
            </w:pPr>
            <w:r w:rsidRPr="00466D5D">
              <w:rPr>
                <w:rFonts w:ascii="Cambria" w:hAnsi="Cambria"/>
                <w:b/>
                <w:bCs/>
                <w:color w:val="FFFFFF" w:themeColor="background1"/>
                <w:sz w:val="20"/>
                <w:szCs w:val="20"/>
              </w:rPr>
              <w:t>Timeliness of the petition:</w:t>
            </w:r>
          </w:p>
        </w:tc>
        <w:tc>
          <w:tcPr>
            <w:tcW w:w="5677" w:type="dxa"/>
            <w:vAlign w:val="center"/>
          </w:tcPr>
          <w:p w14:paraId="2AF0FC69" w14:textId="50ED30C4" w:rsidR="005F196E" w:rsidRPr="00466D5D" w:rsidRDefault="00184B09" w:rsidP="005F196E">
            <w:pPr>
              <w:rPr>
                <w:rFonts w:ascii="Cambria" w:hAnsi="Cambria"/>
                <w:bCs/>
                <w:sz w:val="20"/>
                <w:szCs w:val="20"/>
              </w:rPr>
            </w:pPr>
            <w:r w:rsidRPr="00466D5D">
              <w:rPr>
                <w:rFonts w:ascii="Cambria" w:hAnsi="Cambria"/>
                <w:sz w:val="20"/>
                <w:szCs w:val="20"/>
              </w:rPr>
              <w:t>No, pursuant to the terms of Section VI</w:t>
            </w:r>
          </w:p>
        </w:tc>
      </w:tr>
    </w:tbl>
    <w:p w14:paraId="7CBBCC41" w14:textId="77777777" w:rsidR="00B626E8" w:rsidRPr="00466D5D" w:rsidRDefault="00B626E8">
      <w:pPr>
        <w:rPr>
          <w:rFonts w:asciiTheme="majorHAnsi" w:hAnsiTheme="majorHAnsi"/>
          <w:b/>
          <w:sz w:val="20"/>
          <w:szCs w:val="20"/>
        </w:rPr>
      </w:pPr>
      <w:r w:rsidRPr="00466D5D">
        <w:rPr>
          <w:rFonts w:asciiTheme="majorHAnsi" w:hAnsiTheme="majorHAnsi"/>
          <w:b/>
          <w:bCs/>
          <w:sz w:val="20"/>
          <w:szCs w:val="20"/>
        </w:rPr>
        <w:br w:type="page"/>
      </w:r>
    </w:p>
    <w:p w14:paraId="4A80A008" w14:textId="2DF7210D" w:rsidR="009F3EDF" w:rsidRPr="00466D5D" w:rsidRDefault="00223A29" w:rsidP="003526F4">
      <w:pPr>
        <w:spacing w:before="240" w:after="240"/>
        <w:ind w:firstLine="720"/>
        <w:jc w:val="both"/>
        <w:rPr>
          <w:rFonts w:asciiTheme="majorHAnsi" w:hAnsiTheme="majorHAnsi"/>
          <w:b/>
          <w:sz w:val="20"/>
          <w:szCs w:val="20"/>
        </w:rPr>
      </w:pPr>
      <w:r w:rsidRPr="00466D5D">
        <w:rPr>
          <w:rFonts w:asciiTheme="majorHAnsi" w:hAnsiTheme="majorHAnsi"/>
          <w:b/>
          <w:bCs/>
          <w:sz w:val="20"/>
          <w:szCs w:val="20"/>
        </w:rPr>
        <w:lastRenderedPageBreak/>
        <w:t xml:space="preserve">V. </w:t>
      </w:r>
      <w:r w:rsidRPr="00466D5D">
        <w:rPr>
          <w:rFonts w:asciiTheme="majorHAnsi" w:hAnsiTheme="majorHAnsi"/>
          <w:b/>
          <w:bCs/>
          <w:sz w:val="20"/>
          <w:szCs w:val="20"/>
        </w:rPr>
        <w:tab/>
        <w:t xml:space="preserve">FACTS ALLEGED </w:t>
      </w:r>
    </w:p>
    <w:p w14:paraId="5F677F58" w14:textId="50D5470D" w:rsidR="004818B0" w:rsidRPr="00466D5D" w:rsidRDefault="00AC4702" w:rsidP="003526F4">
      <w:pPr>
        <w:spacing w:before="240" w:after="240"/>
        <w:ind w:firstLine="720"/>
        <w:jc w:val="both"/>
        <w:rPr>
          <w:rFonts w:asciiTheme="majorHAnsi" w:hAnsiTheme="majorHAnsi"/>
          <w:bCs/>
          <w:i/>
          <w:iCs/>
          <w:sz w:val="20"/>
          <w:szCs w:val="20"/>
        </w:rPr>
      </w:pPr>
      <w:r w:rsidRPr="00466D5D">
        <w:rPr>
          <w:rFonts w:asciiTheme="majorHAnsi" w:hAnsiTheme="majorHAnsi"/>
          <w:i/>
          <w:iCs/>
          <w:sz w:val="20"/>
          <w:szCs w:val="20"/>
        </w:rPr>
        <w:t>Position of the petitioner</w:t>
      </w:r>
    </w:p>
    <w:p w14:paraId="59C94B91" w14:textId="1A972899" w:rsidR="00873C75" w:rsidRPr="00466D5D" w:rsidRDefault="00DD7444" w:rsidP="00BA60BE">
      <w:pPr>
        <w:pStyle w:val="ListParagraph"/>
        <w:numPr>
          <w:ilvl w:val="0"/>
          <w:numId w:val="56"/>
        </w:numPr>
        <w:spacing w:before="240" w:after="240"/>
        <w:ind w:left="0" w:firstLine="709"/>
        <w:jc w:val="both"/>
        <w:rPr>
          <w:rFonts w:asciiTheme="majorHAnsi" w:hAnsiTheme="majorHAnsi"/>
          <w:bCs/>
          <w:sz w:val="20"/>
          <w:szCs w:val="20"/>
        </w:rPr>
      </w:pPr>
      <w:r w:rsidRPr="00466D5D">
        <w:rPr>
          <w:rFonts w:asciiTheme="majorHAnsi" w:hAnsiTheme="majorHAnsi"/>
          <w:sz w:val="20"/>
          <w:szCs w:val="20"/>
        </w:rPr>
        <w:t xml:space="preserve">The petitioner alleges that the Colombian State is internationally responsible specifically for the lack of administrative reparation for the death of a newborn girl, allegedly caused by medical negligence on the part of medical personnel of the Social Security Institute. </w:t>
      </w:r>
    </w:p>
    <w:p w14:paraId="21452C8E" w14:textId="26939140" w:rsidR="00C6609B" w:rsidRPr="00466D5D" w:rsidRDefault="00C87B5B" w:rsidP="00091F4A">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hAnsiTheme="majorHAnsi"/>
          <w:sz w:val="20"/>
          <w:szCs w:val="20"/>
        </w:rPr>
        <w:t xml:space="preserve">The petition states that on January 11, 1999, Luz Helena Salgado Mejía (hereinafter "Ms. Salgado"), was admitted to the Santa María del Rosario Clinic, located in the municipality of Itagüí, department of Antioquia, of the Social Security Institute (hereinafter "ISS"), where she was treated for 19 days for risk of preterm birth. It indicates that on January 30, 1999, eight months pregnant, doctors at the clinic performed a cesarean section on her and she gave birth to a baby girl. She states that two hours after her birth, the child was placed in an incubator with oxygen and was immediately transferred to the Leon XIII Clinic in Medellin after the medical staff of the Santa Maria del Rosario Clinic decided that the second clinic had the more sophisticated equipment needed to care for the newborn, particularly ventilators for respiratory support. </w:t>
      </w:r>
    </w:p>
    <w:p w14:paraId="26CA6256" w14:textId="786929C5" w:rsidR="000F00F7" w:rsidRPr="00466D5D" w:rsidRDefault="001B5FBD" w:rsidP="00A13954">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hAnsiTheme="majorHAnsi"/>
          <w:sz w:val="20"/>
          <w:szCs w:val="20"/>
        </w:rPr>
        <w:t>While the child was being transported in the ambulance, the medical oxygen tank connected to the incubator began to run out. Upon arrival at the Leon XIII Clinic, a nurse connected a new cylinder of medical oxygen to the incubator; however, that cylinder was also empty. The petitioner holds that a doctor at the León XIII Clinic refused to treat the newborn and ordered her to be returned to Itagüí, noting that the doctor refused to treat the child because her shift was over. At approximately 7:00 p.m., the newborn was returned to Cl</w:t>
      </w:r>
      <w:r w:rsidR="00424185">
        <w:rPr>
          <w:rFonts w:asciiTheme="majorHAnsi" w:hAnsiTheme="majorHAnsi"/>
          <w:sz w:val="20"/>
          <w:szCs w:val="20"/>
        </w:rPr>
        <w:t>i</w:t>
      </w:r>
      <w:r w:rsidRPr="00466D5D">
        <w:rPr>
          <w:rFonts w:asciiTheme="majorHAnsi" w:hAnsiTheme="majorHAnsi"/>
          <w:sz w:val="20"/>
          <w:szCs w:val="20"/>
        </w:rPr>
        <w:t xml:space="preserve">nica Santa María del Rosario and at 10:00 p.m. she died of respiratory arrest. </w:t>
      </w:r>
    </w:p>
    <w:p w14:paraId="6CA98A39" w14:textId="689CC24D" w:rsidR="00F974A5" w:rsidRPr="00466D5D" w:rsidRDefault="00190B77" w:rsidP="00190B77">
      <w:pPr>
        <w:pStyle w:val="ListParagraph"/>
        <w:spacing w:before="240" w:after="240"/>
        <w:ind w:left="709"/>
        <w:jc w:val="both"/>
        <w:rPr>
          <w:rFonts w:asciiTheme="majorHAnsi" w:eastAsia="Arial Unicode MS" w:hAnsiTheme="majorHAnsi"/>
          <w:i/>
          <w:iCs/>
          <w:sz w:val="20"/>
          <w:szCs w:val="20"/>
        </w:rPr>
      </w:pPr>
      <w:r w:rsidRPr="00466D5D">
        <w:rPr>
          <w:rFonts w:asciiTheme="majorHAnsi" w:eastAsia="Arial Unicode MS" w:hAnsiTheme="majorHAnsi"/>
          <w:i/>
          <w:iCs/>
          <w:sz w:val="20"/>
          <w:szCs w:val="20"/>
        </w:rPr>
        <w:t>Contentious-administrative proceeding</w:t>
      </w:r>
    </w:p>
    <w:p w14:paraId="6B206DAC" w14:textId="6E5ED7FF" w:rsidR="00214CB8" w:rsidRPr="00466D5D" w:rsidRDefault="00A31D1D" w:rsidP="0068788E">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eastAsia="Arial Unicode MS" w:hAnsiTheme="majorHAnsi"/>
          <w:sz w:val="20"/>
          <w:szCs w:val="20"/>
        </w:rPr>
        <w:t xml:space="preserve">On April 6, 1999, the girl's relatives filed a lawsuit for direct reparation before the Adversarial Administrative Court of Antioquia, claiming the ISS was administratively liable for the death of the newborn girl named Marín Salgado, alleging a series of failures in the provision of medical services. In a judgment of December 3, 2003, the Ninth Chamber of the Administrative Court of Antioquia rejected the claims in the lawsuit, among other things stating that: "[...] It was the plaintiffs’ responsibility to demonstrate the causal link between the damage and the conduct of the hospital. Because they failed to do so, the judgment cannot be favorable to the plaintiff [...]." </w:t>
      </w:r>
    </w:p>
    <w:p w14:paraId="13FEA907" w14:textId="6814142A" w:rsidR="003A7D6E" w:rsidRPr="00466D5D" w:rsidRDefault="003A7D6E" w:rsidP="004F4844">
      <w:pPr>
        <w:spacing w:before="240" w:after="240"/>
        <w:ind w:left="720" w:firstLine="720"/>
        <w:jc w:val="both"/>
        <w:rPr>
          <w:rFonts w:asciiTheme="majorHAnsi" w:hAnsiTheme="majorHAnsi"/>
          <w:i/>
          <w:iCs/>
          <w:sz w:val="20"/>
          <w:szCs w:val="20"/>
        </w:rPr>
      </w:pPr>
      <w:r w:rsidRPr="00466D5D">
        <w:rPr>
          <w:rFonts w:asciiTheme="majorHAnsi" w:hAnsiTheme="majorHAnsi"/>
          <w:i/>
          <w:iCs/>
          <w:sz w:val="20"/>
          <w:szCs w:val="20"/>
        </w:rPr>
        <w:t xml:space="preserve">i) Cassation appeal. </w:t>
      </w:r>
    </w:p>
    <w:p w14:paraId="40133F79" w14:textId="0279EB84" w:rsidR="00591C89" w:rsidRPr="00466D5D" w:rsidRDefault="00544B32" w:rsidP="00591C89">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eastAsia="Arial Unicode MS" w:hAnsiTheme="majorHAnsi"/>
          <w:sz w:val="20"/>
          <w:szCs w:val="20"/>
        </w:rPr>
        <w:t xml:space="preserve">Ms. Salgado appealed the December 3, 2003, judgment. Her appeal was denied in a decision dated June 11, 2004, issued by the Third Section of the Council of State, finding that the lawsuit for direct reparations brought by Ms. Salgado was not eligible for an appeal due to the amount of damages sought. </w:t>
      </w:r>
    </w:p>
    <w:p w14:paraId="7853F9F3" w14:textId="4A92AD28" w:rsidR="003F3A49" w:rsidRPr="00466D5D" w:rsidRDefault="004F4844" w:rsidP="004F4844">
      <w:pPr>
        <w:pStyle w:val="ListParagraph"/>
        <w:spacing w:before="240" w:after="240"/>
        <w:ind w:left="1429" w:firstLine="11"/>
        <w:jc w:val="both"/>
        <w:rPr>
          <w:rFonts w:asciiTheme="majorHAnsi" w:eastAsia="Arial Unicode MS" w:hAnsiTheme="majorHAnsi"/>
          <w:i/>
          <w:iCs/>
          <w:sz w:val="20"/>
          <w:szCs w:val="20"/>
        </w:rPr>
      </w:pPr>
      <w:r w:rsidRPr="00466D5D">
        <w:rPr>
          <w:rFonts w:asciiTheme="majorHAnsi" w:eastAsia="Arial Unicode MS" w:hAnsiTheme="majorHAnsi"/>
          <w:i/>
          <w:iCs/>
          <w:sz w:val="20"/>
          <w:szCs w:val="20"/>
        </w:rPr>
        <w:t xml:space="preserve">ii) Writs of protection </w:t>
      </w:r>
    </w:p>
    <w:p w14:paraId="76FEF0A6" w14:textId="2E6F75A8" w:rsidR="003F3A49" w:rsidRPr="00466D5D" w:rsidRDefault="003F3A49" w:rsidP="00591C89">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eastAsia="Arial Unicode MS" w:hAnsiTheme="majorHAnsi"/>
          <w:sz w:val="20"/>
          <w:szCs w:val="20"/>
        </w:rPr>
        <w:t xml:space="preserve">Parallel to this, on September 17, 2004, Ms. Salgado filed a writ of protection before the Council of State against the December 3, 2003, resolution under case file 2004-01158. In a resolution dated October 28, 2004, the Second Section of the Council of State ruled the writ of protection was inadmissible because it cannot be filed against judicial rulings. On November 25, 2004, the Council of State denied Ms. Salgado’s appeal of the resolution, finding that appeals of rulings of inadmissibility of a writ of protection were not provided for under domestic law. </w:t>
      </w:r>
    </w:p>
    <w:p w14:paraId="6F41181B" w14:textId="05017A16" w:rsidR="00CF191C" w:rsidRPr="00466D5D" w:rsidRDefault="00E102B0" w:rsidP="00C75150">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eastAsia="Arial Unicode MS" w:hAnsiTheme="majorHAnsi"/>
          <w:sz w:val="20"/>
          <w:szCs w:val="20"/>
        </w:rPr>
        <w:t xml:space="preserve">In response to this resolution, on January 18, 2005, Mrs. Salgado filed a writ of protection before the Constitutional Court against the aforementioned resolution. In an order dated January 25, 2005, the Criminal Chamber of the Constitutional Court remitted the writ of protection to the Council of State for a ruling. In a decision of March 17, 2005, the Fourth Section of the Council of State rejected the writ of protection as inadmissible, establishing, among other things, the following: "Both the Constitutional Court and this Chamber have repeatedly found that a writ of protection filed against a judgment in a writ of protection is not admissible. </w:t>
      </w:r>
      <w:r w:rsidRPr="00466D5D">
        <w:rPr>
          <w:rFonts w:asciiTheme="majorHAnsi" w:eastAsia="Arial Unicode MS" w:hAnsiTheme="majorHAnsi"/>
          <w:sz w:val="20"/>
          <w:szCs w:val="20"/>
        </w:rPr>
        <w:lastRenderedPageBreak/>
        <w:t xml:space="preserve">Colombian Constitutional law does not allow this action against decisions of the same nature [...] Writs of protection are subject to eventual review by the Constitutional Court, which is the court of last resort for such actions [...].” </w:t>
      </w:r>
    </w:p>
    <w:p w14:paraId="2D0E90E6" w14:textId="180DEEF5" w:rsidR="00421093" w:rsidRPr="00466D5D" w:rsidRDefault="00CF191C" w:rsidP="00421093">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hAnsiTheme="majorHAnsi"/>
          <w:sz w:val="20"/>
          <w:szCs w:val="20"/>
        </w:rPr>
        <w:t>Citing this ruling, on June 30, 2005, the Fifth Section of the Adversarial Administrative Chamber of the Council of State upheld the decision under appeal, establishing as follows: “[...] This section has repeatedly found that the judge hearing the writ of protection cannot interfere in a judicial process by amending decisions adopted by the judge hearing the case because it would violate the principles of autonomy and independence of judicial authorities in the issuance of their rulings and judgments, including legal certainty, the essential foundation of society, a doctrine that is reiterated on this occasion [...].”</w:t>
      </w:r>
    </w:p>
    <w:p w14:paraId="1E229C80" w14:textId="0D9AD649" w:rsidR="00C319FF" w:rsidRPr="00466D5D" w:rsidRDefault="00C319FF" w:rsidP="00421093">
      <w:pPr>
        <w:pStyle w:val="ListParagraph"/>
        <w:numPr>
          <w:ilvl w:val="0"/>
          <w:numId w:val="56"/>
        </w:numPr>
        <w:spacing w:before="240" w:after="240"/>
        <w:ind w:left="0" w:firstLine="709"/>
        <w:jc w:val="both"/>
        <w:rPr>
          <w:rFonts w:asciiTheme="majorHAnsi" w:eastAsia="Arial Unicode MS" w:hAnsiTheme="majorHAnsi"/>
          <w:sz w:val="20"/>
          <w:szCs w:val="20"/>
        </w:rPr>
      </w:pPr>
      <w:r w:rsidRPr="00466D5D">
        <w:rPr>
          <w:rFonts w:asciiTheme="majorHAnsi" w:hAnsiTheme="majorHAnsi"/>
          <w:sz w:val="20"/>
          <w:szCs w:val="20"/>
        </w:rPr>
        <w:t xml:space="preserve">Additionally, the information contained in the file makes clear that Ms. Salgado requested a review of the writ of protection decision before the Constitutional Court. However, by order of August 26, 2005, Selection Chamber Number Eight of the Constitutional Court did not select the writ of protection for review. </w:t>
      </w:r>
    </w:p>
    <w:p w14:paraId="69C94CBD" w14:textId="15F58185" w:rsidR="00421093" w:rsidRPr="00466D5D" w:rsidRDefault="00421093" w:rsidP="00421093">
      <w:pPr>
        <w:pStyle w:val="ListParagraph"/>
        <w:spacing w:before="240" w:after="240"/>
        <w:ind w:left="709"/>
        <w:jc w:val="both"/>
        <w:rPr>
          <w:rFonts w:asciiTheme="majorHAnsi" w:hAnsiTheme="majorHAnsi"/>
          <w:i/>
          <w:iCs/>
          <w:sz w:val="20"/>
          <w:szCs w:val="20"/>
        </w:rPr>
      </w:pPr>
      <w:r w:rsidRPr="00466D5D">
        <w:rPr>
          <w:rFonts w:asciiTheme="majorHAnsi" w:hAnsiTheme="majorHAnsi"/>
          <w:i/>
          <w:iCs/>
          <w:sz w:val="20"/>
          <w:szCs w:val="20"/>
        </w:rPr>
        <w:t xml:space="preserve">Main arguments of the petitioner </w:t>
      </w:r>
    </w:p>
    <w:p w14:paraId="0F5F5303" w14:textId="23C039CE" w:rsidR="008C133E" w:rsidRPr="00466D5D" w:rsidRDefault="007B607E" w:rsidP="008C133E">
      <w:pPr>
        <w:pStyle w:val="ListParagraph"/>
        <w:numPr>
          <w:ilvl w:val="0"/>
          <w:numId w:val="56"/>
        </w:numPr>
        <w:spacing w:before="240" w:after="240"/>
        <w:ind w:left="0" w:firstLine="709"/>
        <w:jc w:val="both"/>
        <w:rPr>
          <w:rFonts w:asciiTheme="majorHAnsi" w:hAnsiTheme="majorHAnsi"/>
          <w:sz w:val="20"/>
          <w:szCs w:val="20"/>
        </w:rPr>
      </w:pPr>
      <w:r w:rsidRPr="00466D5D">
        <w:rPr>
          <w:rFonts w:asciiTheme="majorHAnsi" w:hAnsiTheme="majorHAnsi"/>
          <w:sz w:val="20"/>
          <w:szCs w:val="20"/>
        </w:rPr>
        <w:t>The petitioner essentially alleges a lack of compensation to the relatives of the newborn girl, arguing that her death was due to a series of incidents of medical negligence on the part of two public hospitals belonging to the Social Security Institute.</w:t>
      </w:r>
    </w:p>
    <w:p w14:paraId="717066D6" w14:textId="7DC738E5" w:rsidR="003521D0" w:rsidRPr="00466D5D" w:rsidRDefault="00AC4702" w:rsidP="008C133E">
      <w:pPr>
        <w:pStyle w:val="ListParagraph"/>
        <w:spacing w:before="240" w:after="240"/>
        <w:ind w:left="709"/>
        <w:jc w:val="both"/>
        <w:rPr>
          <w:rFonts w:asciiTheme="majorHAnsi" w:hAnsiTheme="majorHAnsi"/>
          <w:sz w:val="20"/>
          <w:szCs w:val="20"/>
        </w:rPr>
      </w:pPr>
      <w:r w:rsidRPr="00466D5D">
        <w:rPr>
          <w:rFonts w:asciiTheme="majorHAnsi" w:hAnsiTheme="majorHAnsi"/>
          <w:i/>
          <w:iCs/>
          <w:sz w:val="20"/>
          <w:szCs w:val="20"/>
        </w:rPr>
        <w:t>Stance of the Colombian State</w:t>
      </w:r>
    </w:p>
    <w:p w14:paraId="778ADC99" w14:textId="75B0810A" w:rsidR="00ED4601" w:rsidRPr="00466D5D" w:rsidRDefault="00AF3EA2" w:rsidP="00C6609B">
      <w:pPr>
        <w:pStyle w:val="ListParagraph"/>
        <w:numPr>
          <w:ilvl w:val="0"/>
          <w:numId w:val="56"/>
        </w:numPr>
        <w:spacing w:before="240" w:after="240"/>
        <w:ind w:left="0" w:firstLine="709"/>
        <w:jc w:val="both"/>
        <w:rPr>
          <w:rFonts w:asciiTheme="majorHAnsi" w:hAnsiTheme="majorHAnsi"/>
          <w:sz w:val="20"/>
          <w:szCs w:val="20"/>
        </w:rPr>
      </w:pPr>
      <w:r w:rsidRPr="00466D5D">
        <w:rPr>
          <w:rFonts w:asciiTheme="majorHAnsi" w:hAnsiTheme="majorHAnsi"/>
          <w:sz w:val="20"/>
          <w:szCs w:val="20"/>
        </w:rPr>
        <w:t xml:space="preserve">For its part, Colombia confirms the facts established in the petitioner’s brief. It then asks the IACHR to declare the present petition inadmissible because: (i) the petition is time-barred; (ii) the present case involves what it calls a "fourth international instance"; and (iii) the remedies under domestic jurisdiction have not been exhausted. </w:t>
      </w:r>
    </w:p>
    <w:p w14:paraId="6E6A3228" w14:textId="6A7D0FCB" w:rsidR="001B2D84" w:rsidRPr="00466D5D" w:rsidRDefault="00BD2220" w:rsidP="009C6165">
      <w:pPr>
        <w:pStyle w:val="ListParagraph"/>
        <w:numPr>
          <w:ilvl w:val="0"/>
          <w:numId w:val="56"/>
        </w:numPr>
        <w:spacing w:before="240" w:after="240"/>
        <w:ind w:left="0" w:firstLine="709"/>
        <w:jc w:val="both"/>
        <w:rPr>
          <w:rFonts w:asciiTheme="majorHAnsi" w:hAnsiTheme="majorHAnsi"/>
          <w:sz w:val="20"/>
          <w:szCs w:val="20"/>
        </w:rPr>
      </w:pPr>
      <w:r w:rsidRPr="00466D5D">
        <w:rPr>
          <w:rFonts w:asciiTheme="majorHAnsi" w:hAnsiTheme="majorHAnsi"/>
          <w:sz w:val="20"/>
          <w:szCs w:val="20"/>
        </w:rPr>
        <w:t xml:space="preserve">Regarding point (i), Colombia notes that the decision that ended the process initiated in the framework of the suit for direct reparation was the decision issued on June 11, 2004, by the Third Section of the Council of State rejecting the appeal against the first instance judgment. Additionally, with respect to the writ of protection filed by Ms. Salgado, it holds that the ruling concluding that proceeding was issued on June 30, 2005. In this regard, since the petition was filed before the IACHR on March 15, 2006, the State argues that it does not comply with the requirement set forth in Article 46(1)(b) of the American Convention—first, because the petition was filed two months and 14 days after the six-month period provided for in Article 46(1)(b) of the Convention, with respect to the final writ of protection decision; and second, one year, three months and four days after the six-month period provided for in the aforementioned provision of the Convention with respect to the appeal filed against denial of the direct reparation action initiated by Ms. Salgado. </w:t>
      </w:r>
    </w:p>
    <w:p w14:paraId="6455EFEC" w14:textId="005729FF" w:rsidR="009034BB" w:rsidRPr="00466D5D" w:rsidRDefault="0045729B" w:rsidP="0045729B">
      <w:pPr>
        <w:pStyle w:val="ListParagraph"/>
        <w:numPr>
          <w:ilvl w:val="0"/>
          <w:numId w:val="56"/>
        </w:numPr>
        <w:spacing w:before="240" w:after="240"/>
        <w:ind w:left="0" w:firstLine="709"/>
        <w:jc w:val="both"/>
        <w:rPr>
          <w:rFonts w:asciiTheme="majorHAnsi" w:eastAsia="MS Mincho" w:hAnsiTheme="majorHAnsi" w:cstheme="minorHAnsi"/>
          <w:color w:val="000000" w:themeColor="text1"/>
          <w:sz w:val="19"/>
          <w:szCs w:val="19"/>
        </w:rPr>
      </w:pPr>
      <w:r w:rsidRPr="00466D5D">
        <w:rPr>
          <w:rFonts w:asciiTheme="majorHAnsi" w:hAnsiTheme="majorHAnsi"/>
          <w:sz w:val="20"/>
          <w:szCs w:val="20"/>
        </w:rPr>
        <w:t xml:space="preserve">Regarding point (ii), it states that the Administrative Court of Antioquia held that, in the action for direct reparations initiated by the parents of the deceased child, they failed to prove the damage allegedly caused to the family by the death of the newborn and the conduct of the public hospital being sued. In this regard, it states that the petitioner is seeking for the IACHR to act as a fourth international instance for the purpose of reviewing the rulings issued within the framework of the contentious-administrative process carried out domestically. </w:t>
      </w:r>
    </w:p>
    <w:p w14:paraId="3D4B225D" w14:textId="0734EE64" w:rsidR="001C7F8D" w:rsidRPr="00466D5D" w:rsidRDefault="00692B06" w:rsidP="00EA76C9">
      <w:pPr>
        <w:pStyle w:val="ListParagraph"/>
        <w:numPr>
          <w:ilvl w:val="0"/>
          <w:numId w:val="56"/>
        </w:numPr>
        <w:spacing w:before="240" w:after="240"/>
        <w:ind w:left="0" w:firstLine="709"/>
        <w:jc w:val="both"/>
        <w:rPr>
          <w:rFonts w:asciiTheme="majorHAnsi" w:hAnsiTheme="majorHAnsi"/>
          <w:sz w:val="20"/>
          <w:szCs w:val="20"/>
        </w:rPr>
      </w:pPr>
      <w:r w:rsidRPr="00466D5D">
        <w:rPr>
          <w:rFonts w:asciiTheme="majorHAnsi" w:hAnsiTheme="majorHAnsi"/>
          <w:sz w:val="20"/>
          <w:szCs w:val="20"/>
        </w:rPr>
        <w:t xml:space="preserve">Regarding point (iii), the State argues that the petitioner did not exhaust the internal remedies provided for domestically. First, it notes that the petitioners did not exhaust the criminal action for the death of the newborn, and therefore, the Colombian State has not had an opportunity to establish the truth of what happened and identify those allegedly responsible. Second, it indicates that the petitioners had the option of going before the National Medical Ethics Court to initiate a proceeding against the doctors involved in the alleged medical negligence perpetrated to the detriment of the newborn. </w:t>
      </w:r>
    </w:p>
    <w:p w14:paraId="408CC84A" w14:textId="727EE930" w:rsidR="00C06D85" w:rsidRPr="00466D5D" w:rsidRDefault="003239B8" w:rsidP="00C06D85">
      <w:pPr>
        <w:spacing w:before="240" w:after="240"/>
        <w:ind w:firstLine="720"/>
        <w:jc w:val="both"/>
        <w:rPr>
          <w:rFonts w:asciiTheme="majorHAnsi" w:hAnsiTheme="majorHAnsi"/>
          <w:sz w:val="20"/>
          <w:szCs w:val="20"/>
        </w:rPr>
      </w:pPr>
      <w:r w:rsidRPr="00466D5D">
        <w:rPr>
          <w:rFonts w:asciiTheme="majorHAnsi" w:hAnsiTheme="majorHAnsi"/>
          <w:b/>
          <w:bCs/>
          <w:color w:val="000000"/>
          <w:sz w:val="20"/>
          <w:szCs w:val="20"/>
          <w:u w:color="000000"/>
        </w:rPr>
        <w:lastRenderedPageBreak/>
        <w:t>VI.</w:t>
      </w:r>
      <w:r w:rsidRPr="00466D5D">
        <w:rPr>
          <w:rFonts w:asciiTheme="majorHAnsi" w:hAnsiTheme="majorHAnsi"/>
          <w:b/>
          <w:bCs/>
          <w:color w:val="000000"/>
          <w:sz w:val="20"/>
          <w:szCs w:val="20"/>
          <w:u w:color="000000"/>
        </w:rPr>
        <w:tab/>
      </w:r>
      <w:r w:rsidRPr="00466D5D">
        <w:rPr>
          <w:rFonts w:asciiTheme="majorHAnsi" w:hAnsiTheme="majorHAnsi"/>
          <w:b/>
          <w:bCs/>
          <w:sz w:val="20"/>
          <w:szCs w:val="20"/>
        </w:rPr>
        <w:t>ANALYSIS OF EXHAUSTION OF DOMESTIC REMEDIES AND TIMELINESS OF THE PETITION</w:t>
      </w:r>
      <w:r w:rsidRPr="00466D5D">
        <w:rPr>
          <w:rFonts w:asciiTheme="majorHAnsi" w:hAnsiTheme="majorHAnsi"/>
          <w:b/>
          <w:bCs/>
          <w:color w:val="000000"/>
          <w:sz w:val="20"/>
          <w:szCs w:val="20"/>
          <w:u w:color="000000"/>
        </w:rPr>
        <w:t xml:space="preserve"> </w:t>
      </w:r>
    </w:p>
    <w:p w14:paraId="1B5F5619" w14:textId="57614843" w:rsidR="000B58E3" w:rsidRPr="00466D5D" w:rsidRDefault="000B58E3" w:rsidP="00E918F7">
      <w:pPr>
        <w:pStyle w:val="ListParagraph"/>
        <w:numPr>
          <w:ilvl w:val="0"/>
          <w:numId w:val="56"/>
        </w:numPr>
        <w:spacing w:before="240" w:after="240"/>
        <w:ind w:left="0" w:firstLine="709"/>
        <w:jc w:val="both"/>
        <w:rPr>
          <w:rFonts w:asciiTheme="majorHAnsi" w:hAnsiTheme="majorHAnsi"/>
          <w:color w:val="auto"/>
          <w:sz w:val="20"/>
          <w:szCs w:val="20"/>
        </w:rPr>
      </w:pPr>
      <w:r w:rsidRPr="00466D5D">
        <w:rPr>
          <w:rFonts w:asciiTheme="majorHAnsi" w:hAnsiTheme="majorHAnsi"/>
          <w:color w:val="auto"/>
          <w:sz w:val="20"/>
          <w:szCs w:val="20"/>
        </w:rPr>
        <w:t xml:space="preserve">In this case, the IACHR observes that the central object of the petition is the lack of economic reparation for the next of kin of the newborn surnamed Marín Salgado. The petitioner argues that her death was caused by a series of incidents of medical negligence committed by medical personnel of two clinics belonging to the </w:t>
      </w:r>
      <w:r w:rsidRPr="00294F3A">
        <w:rPr>
          <w:rFonts w:asciiTheme="majorHAnsi" w:hAnsiTheme="majorHAnsi"/>
          <w:i/>
          <w:iCs/>
          <w:color w:val="auto"/>
          <w:sz w:val="20"/>
          <w:szCs w:val="20"/>
        </w:rPr>
        <w:t>Instituto de Seguros Sociales</w:t>
      </w:r>
      <w:r w:rsidRPr="00466D5D">
        <w:rPr>
          <w:rFonts w:asciiTheme="majorHAnsi" w:hAnsiTheme="majorHAnsi"/>
          <w:color w:val="auto"/>
          <w:sz w:val="20"/>
          <w:szCs w:val="20"/>
        </w:rPr>
        <w:t xml:space="preserve"> (Social Security Institute).</w:t>
      </w:r>
    </w:p>
    <w:p w14:paraId="7E5D1BD8" w14:textId="6DA042D4" w:rsidR="00361121" w:rsidRPr="00466D5D" w:rsidRDefault="008B627A" w:rsidP="00E918F7">
      <w:pPr>
        <w:pStyle w:val="ListParagraph"/>
        <w:numPr>
          <w:ilvl w:val="0"/>
          <w:numId w:val="56"/>
        </w:numPr>
        <w:spacing w:before="240" w:after="240"/>
        <w:ind w:left="0" w:firstLine="709"/>
        <w:jc w:val="both"/>
        <w:rPr>
          <w:rFonts w:asciiTheme="majorHAnsi" w:hAnsiTheme="majorHAnsi"/>
          <w:color w:val="auto"/>
          <w:sz w:val="20"/>
          <w:szCs w:val="20"/>
        </w:rPr>
      </w:pPr>
      <w:r w:rsidRPr="00466D5D">
        <w:rPr>
          <w:rFonts w:asciiTheme="majorHAnsi" w:hAnsiTheme="majorHAnsi"/>
          <w:color w:val="auto"/>
          <w:sz w:val="20"/>
          <w:szCs w:val="20"/>
        </w:rPr>
        <w:t xml:space="preserve">In this regard, the case file indicates that the girl's relatives filed a lawsuit for direct reparation alleging that the Colombian Social Security Institute was responsible for her death. They also filed two writs of protection. These appeals were resolved by the Colombian courts as follows: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gridCol w:w="1934"/>
        <w:gridCol w:w="2034"/>
      </w:tblGrid>
      <w:tr w:rsidR="00FE22BF" w:rsidRPr="00466D5D" w14:paraId="07B71D32" w14:textId="77777777" w:rsidTr="00936BF3">
        <w:trPr>
          <w:jc w:val="center"/>
        </w:trPr>
        <w:tc>
          <w:tcPr>
            <w:tcW w:w="2122" w:type="dxa"/>
            <w:shd w:val="clear" w:color="auto" w:fill="auto"/>
          </w:tcPr>
          <w:p w14:paraId="13EC2D99" w14:textId="77777777" w:rsidR="00FE22BF" w:rsidRPr="00466D5D" w:rsidRDefault="00FE22BF" w:rsidP="00936BF3">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sz w:val="16"/>
                <w:szCs w:val="16"/>
              </w:rPr>
              <w:t xml:space="preserve">Legal action </w:t>
            </w:r>
          </w:p>
        </w:tc>
        <w:tc>
          <w:tcPr>
            <w:tcW w:w="3260" w:type="dxa"/>
            <w:shd w:val="clear" w:color="auto" w:fill="auto"/>
          </w:tcPr>
          <w:p w14:paraId="669DFCC1" w14:textId="77777777" w:rsidR="00FE22BF" w:rsidRPr="00466D5D" w:rsidRDefault="00FE22BF" w:rsidP="00936BF3">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sz w:val="16"/>
                <w:szCs w:val="16"/>
              </w:rPr>
              <w:t>Judicial Body</w:t>
            </w:r>
          </w:p>
        </w:tc>
        <w:tc>
          <w:tcPr>
            <w:tcW w:w="1934" w:type="dxa"/>
          </w:tcPr>
          <w:p w14:paraId="55F65E77" w14:textId="77777777" w:rsidR="00FE22BF" w:rsidRPr="00466D5D" w:rsidRDefault="00FE22BF" w:rsidP="00936BF3">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sz w:val="16"/>
                <w:szCs w:val="16"/>
              </w:rPr>
              <w:t>Ruling</w:t>
            </w:r>
          </w:p>
        </w:tc>
        <w:tc>
          <w:tcPr>
            <w:tcW w:w="2034" w:type="dxa"/>
            <w:shd w:val="clear" w:color="auto" w:fill="auto"/>
          </w:tcPr>
          <w:p w14:paraId="6792D9B7" w14:textId="77777777" w:rsidR="00FE22BF" w:rsidRPr="00466D5D" w:rsidRDefault="00FE22BF" w:rsidP="00936BF3">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sz w:val="16"/>
                <w:szCs w:val="16"/>
              </w:rPr>
              <w:t>Date</w:t>
            </w:r>
          </w:p>
        </w:tc>
      </w:tr>
      <w:tr w:rsidR="00FE22BF" w:rsidRPr="00466D5D" w14:paraId="54D2E186" w14:textId="77777777" w:rsidTr="00936BF3">
        <w:trPr>
          <w:jc w:val="center"/>
        </w:trPr>
        <w:tc>
          <w:tcPr>
            <w:tcW w:w="9350" w:type="dxa"/>
            <w:gridSpan w:val="4"/>
            <w:shd w:val="clear" w:color="auto" w:fill="auto"/>
            <w:vAlign w:val="center"/>
          </w:tcPr>
          <w:p w14:paraId="16E7C73B" w14:textId="74239AD9" w:rsidR="00FE22BF" w:rsidRPr="00466D5D" w:rsidRDefault="00FE22BF" w:rsidP="00936BF3">
            <w:pPr>
              <w:widowControl w:val="0"/>
              <w:autoSpaceDE w:val="0"/>
              <w:autoSpaceDN w:val="0"/>
              <w:adjustRightInd w:val="0"/>
              <w:jc w:val="center"/>
              <w:rPr>
                <w:rFonts w:asciiTheme="majorHAnsi" w:hAnsiTheme="majorHAnsi"/>
                <w:b/>
                <w:bCs/>
                <w:i/>
                <w:iCs/>
                <w:sz w:val="16"/>
                <w:szCs w:val="16"/>
              </w:rPr>
            </w:pPr>
            <w:r w:rsidRPr="00466D5D">
              <w:rPr>
                <w:rFonts w:asciiTheme="majorHAnsi" w:hAnsiTheme="majorHAnsi"/>
                <w:b/>
                <w:bCs/>
                <w:i/>
                <w:iCs/>
                <w:sz w:val="16"/>
                <w:szCs w:val="16"/>
              </w:rPr>
              <w:t>Suit for direct reparations</w:t>
            </w:r>
          </w:p>
        </w:tc>
      </w:tr>
      <w:tr w:rsidR="00FE22BF" w:rsidRPr="00466D5D" w14:paraId="1CEBB324" w14:textId="77777777" w:rsidTr="00936BF3">
        <w:trPr>
          <w:jc w:val="center"/>
        </w:trPr>
        <w:tc>
          <w:tcPr>
            <w:tcW w:w="2122" w:type="dxa"/>
            <w:shd w:val="clear" w:color="auto" w:fill="auto"/>
            <w:vAlign w:val="center"/>
          </w:tcPr>
          <w:p w14:paraId="3922A946" w14:textId="70DB80E4" w:rsidR="00FE22BF" w:rsidRPr="00466D5D" w:rsidRDefault="00EC7486"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Judgment in lawsuit for direct reparation</w:t>
            </w:r>
          </w:p>
        </w:tc>
        <w:tc>
          <w:tcPr>
            <w:tcW w:w="3260" w:type="dxa"/>
            <w:shd w:val="clear" w:color="auto" w:fill="auto"/>
            <w:vAlign w:val="center"/>
          </w:tcPr>
          <w:p w14:paraId="01C4A2DF" w14:textId="5000CB50" w:rsidR="00FE22BF" w:rsidRPr="00466D5D" w:rsidRDefault="00BA4FD1"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Ninth Chamber of the Administrative Court of Antioqu</w:t>
            </w:r>
            <w:r w:rsidR="0052331F">
              <w:rPr>
                <w:rFonts w:asciiTheme="majorHAnsi" w:hAnsiTheme="majorHAnsi"/>
                <w:sz w:val="16"/>
                <w:szCs w:val="16"/>
              </w:rPr>
              <w:t>i</w:t>
            </w:r>
            <w:r w:rsidRPr="00466D5D">
              <w:rPr>
                <w:rFonts w:asciiTheme="majorHAnsi" w:hAnsiTheme="majorHAnsi"/>
                <w:sz w:val="16"/>
                <w:szCs w:val="16"/>
              </w:rPr>
              <w:t>a</w:t>
            </w:r>
          </w:p>
        </w:tc>
        <w:tc>
          <w:tcPr>
            <w:tcW w:w="1934" w:type="dxa"/>
            <w:vAlign w:val="center"/>
          </w:tcPr>
          <w:p w14:paraId="6FA90094" w14:textId="36340BF7" w:rsidR="00FE22BF" w:rsidRPr="00466D5D" w:rsidRDefault="00BA4FD1"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Suit denied</w:t>
            </w:r>
          </w:p>
        </w:tc>
        <w:tc>
          <w:tcPr>
            <w:tcW w:w="2034" w:type="dxa"/>
            <w:shd w:val="clear" w:color="auto" w:fill="auto"/>
            <w:vAlign w:val="center"/>
          </w:tcPr>
          <w:p w14:paraId="4188171E" w14:textId="348C555E" w:rsidR="00FE22BF" w:rsidRPr="00466D5D" w:rsidRDefault="00EC7486"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December 3, 2003</w:t>
            </w:r>
          </w:p>
        </w:tc>
      </w:tr>
      <w:tr w:rsidR="00FE22BF" w:rsidRPr="00466D5D" w14:paraId="7F7250E6" w14:textId="77777777" w:rsidTr="00936BF3">
        <w:trPr>
          <w:jc w:val="center"/>
        </w:trPr>
        <w:tc>
          <w:tcPr>
            <w:tcW w:w="2122" w:type="dxa"/>
            <w:shd w:val="clear" w:color="auto" w:fill="auto"/>
            <w:vAlign w:val="center"/>
          </w:tcPr>
          <w:p w14:paraId="42B5E64C" w14:textId="1D9860AB" w:rsidR="00FE22BF" w:rsidRPr="00466D5D" w:rsidRDefault="00E94E36" w:rsidP="00936BF3">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Appeal of judgment</w:t>
            </w:r>
          </w:p>
        </w:tc>
        <w:tc>
          <w:tcPr>
            <w:tcW w:w="3260" w:type="dxa"/>
            <w:shd w:val="clear" w:color="auto" w:fill="auto"/>
            <w:vAlign w:val="center"/>
          </w:tcPr>
          <w:p w14:paraId="5750CCF2" w14:textId="24C14E34" w:rsidR="00FE22BF" w:rsidRPr="00466D5D" w:rsidRDefault="0071070B" w:rsidP="00936BF3">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Third Section of the Council of State</w:t>
            </w:r>
          </w:p>
        </w:tc>
        <w:tc>
          <w:tcPr>
            <w:tcW w:w="1934" w:type="dxa"/>
            <w:vAlign w:val="center"/>
          </w:tcPr>
          <w:p w14:paraId="51D349DD" w14:textId="315167F1" w:rsidR="00FE22BF" w:rsidRPr="00466D5D" w:rsidRDefault="00C17469" w:rsidP="00936BF3">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Processing of the appeal denied on the grounds of amount</w:t>
            </w:r>
          </w:p>
        </w:tc>
        <w:tc>
          <w:tcPr>
            <w:tcW w:w="2034" w:type="dxa"/>
            <w:shd w:val="clear" w:color="auto" w:fill="auto"/>
            <w:vAlign w:val="center"/>
          </w:tcPr>
          <w:p w14:paraId="31C576FB" w14:textId="0E673FF6" w:rsidR="00FE22BF" w:rsidRPr="00466D5D" w:rsidRDefault="0071070B" w:rsidP="00936BF3">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June 11, 2004.</w:t>
            </w:r>
          </w:p>
        </w:tc>
      </w:tr>
      <w:tr w:rsidR="00FE22BF" w:rsidRPr="00466D5D" w14:paraId="6766E624" w14:textId="77777777" w:rsidTr="00936BF3">
        <w:trPr>
          <w:jc w:val="center"/>
        </w:trPr>
        <w:tc>
          <w:tcPr>
            <w:tcW w:w="9350" w:type="dxa"/>
            <w:gridSpan w:val="4"/>
            <w:shd w:val="clear" w:color="auto" w:fill="auto"/>
            <w:vAlign w:val="center"/>
          </w:tcPr>
          <w:p w14:paraId="19442C5F" w14:textId="32178517" w:rsidR="00FE22BF" w:rsidRPr="00466D5D" w:rsidRDefault="004D02FC" w:rsidP="00936BF3">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i/>
                <w:iCs/>
                <w:sz w:val="16"/>
                <w:szCs w:val="16"/>
              </w:rPr>
              <w:t>Writ of protection against judgment of December 3, 2003</w:t>
            </w:r>
          </w:p>
        </w:tc>
      </w:tr>
      <w:tr w:rsidR="00FE22BF" w:rsidRPr="00466D5D" w14:paraId="2F09214A" w14:textId="77777777" w:rsidTr="00936BF3">
        <w:trPr>
          <w:jc w:val="center"/>
        </w:trPr>
        <w:tc>
          <w:tcPr>
            <w:tcW w:w="2122" w:type="dxa"/>
            <w:shd w:val="clear" w:color="auto" w:fill="auto"/>
            <w:vAlign w:val="center"/>
          </w:tcPr>
          <w:p w14:paraId="7197E4AB" w14:textId="6147B0AD" w:rsidR="00FE22BF" w:rsidRPr="00466D5D" w:rsidRDefault="002C6457"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Judgment in writ of protection</w:t>
            </w:r>
          </w:p>
        </w:tc>
        <w:tc>
          <w:tcPr>
            <w:tcW w:w="3260" w:type="dxa"/>
            <w:shd w:val="clear" w:color="auto" w:fill="auto"/>
            <w:vAlign w:val="center"/>
          </w:tcPr>
          <w:p w14:paraId="6B2C5C0B" w14:textId="3D70DE85" w:rsidR="00FE22BF" w:rsidRPr="00466D5D" w:rsidRDefault="007741D6"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Second Section of the Council of State</w:t>
            </w:r>
          </w:p>
        </w:tc>
        <w:tc>
          <w:tcPr>
            <w:tcW w:w="1934" w:type="dxa"/>
            <w:vAlign w:val="center"/>
          </w:tcPr>
          <w:p w14:paraId="1FD40FCE" w14:textId="2F02A779" w:rsidR="00FE22BF" w:rsidRPr="00466D5D" w:rsidRDefault="005C592A"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Inadmissible</w:t>
            </w:r>
          </w:p>
        </w:tc>
        <w:tc>
          <w:tcPr>
            <w:tcW w:w="2034" w:type="dxa"/>
            <w:shd w:val="clear" w:color="auto" w:fill="auto"/>
            <w:vAlign w:val="center"/>
          </w:tcPr>
          <w:p w14:paraId="256F046A" w14:textId="07839A75" w:rsidR="00FE22BF" w:rsidRPr="00466D5D" w:rsidRDefault="007741D6"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October 28, 2004</w:t>
            </w:r>
          </w:p>
        </w:tc>
      </w:tr>
      <w:tr w:rsidR="00FE22BF" w:rsidRPr="00466D5D" w14:paraId="45928B34" w14:textId="77777777" w:rsidTr="00936BF3">
        <w:trPr>
          <w:jc w:val="center"/>
        </w:trPr>
        <w:tc>
          <w:tcPr>
            <w:tcW w:w="2122" w:type="dxa"/>
            <w:shd w:val="clear" w:color="auto" w:fill="auto"/>
            <w:vAlign w:val="center"/>
          </w:tcPr>
          <w:p w14:paraId="0C4ED200" w14:textId="0F3D0C78" w:rsidR="00FE22BF" w:rsidRPr="00466D5D" w:rsidRDefault="009B6E9C"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 xml:space="preserve">Appeal of judgment </w:t>
            </w:r>
          </w:p>
        </w:tc>
        <w:tc>
          <w:tcPr>
            <w:tcW w:w="3260" w:type="dxa"/>
            <w:shd w:val="clear" w:color="auto" w:fill="auto"/>
            <w:vAlign w:val="center"/>
          </w:tcPr>
          <w:p w14:paraId="46DB13BB" w14:textId="38A26506" w:rsidR="00FE22BF" w:rsidRPr="00466D5D" w:rsidRDefault="009B6E9C" w:rsidP="00FE22BF">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Council of State.</w:t>
            </w:r>
          </w:p>
        </w:tc>
        <w:tc>
          <w:tcPr>
            <w:tcW w:w="1934" w:type="dxa"/>
            <w:vAlign w:val="center"/>
          </w:tcPr>
          <w:p w14:paraId="5D90BC95" w14:textId="53300B0C" w:rsidR="00FE22BF" w:rsidRPr="00466D5D" w:rsidRDefault="004D02FC" w:rsidP="00FE22B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Remedy denied</w:t>
            </w:r>
          </w:p>
        </w:tc>
        <w:tc>
          <w:tcPr>
            <w:tcW w:w="2034" w:type="dxa"/>
            <w:shd w:val="clear" w:color="auto" w:fill="auto"/>
            <w:vAlign w:val="center"/>
          </w:tcPr>
          <w:p w14:paraId="149F7D31" w14:textId="35EFDE9D" w:rsidR="00FE22BF" w:rsidRPr="00466D5D" w:rsidRDefault="009B6E9C" w:rsidP="00FE22BF">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November 25, 2004.</w:t>
            </w:r>
          </w:p>
        </w:tc>
      </w:tr>
      <w:tr w:rsidR="00CF2068" w:rsidRPr="00466D5D" w14:paraId="6CD3B81B" w14:textId="77777777" w:rsidTr="007257E5">
        <w:trPr>
          <w:jc w:val="center"/>
        </w:trPr>
        <w:tc>
          <w:tcPr>
            <w:tcW w:w="9350" w:type="dxa"/>
            <w:gridSpan w:val="4"/>
            <w:shd w:val="clear" w:color="auto" w:fill="auto"/>
            <w:vAlign w:val="center"/>
          </w:tcPr>
          <w:p w14:paraId="1A4F3C94" w14:textId="0D53CC20" w:rsidR="00CF2068" w:rsidRPr="00466D5D" w:rsidRDefault="00CF2068" w:rsidP="00CF2068">
            <w:pPr>
              <w:widowControl w:val="0"/>
              <w:autoSpaceDE w:val="0"/>
              <w:autoSpaceDN w:val="0"/>
              <w:adjustRightInd w:val="0"/>
              <w:jc w:val="center"/>
              <w:rPr>
                <w:rFonts w:asciiTheme="majorHAnsi" w:hAnsiTheme="majorHAnsi"/>
                <w:b/>
                <w:bCs/>
                <w:sz w:val="16"/>
                <w:szCs w:val="16"/>
              </w:rPr>
            </w:pPr>
            <w:r w:rsidRPr="00466D5D">
              <w:rPr>
                <w:rFonts w:asciiTheme="majorHAnsi" w:hAnsiTheme="majorHAnsi"/>
                <w:b/>
                <w:bCs/>
                <w:i/>
                <w:iCs/>
                <w:sz w:val="16"/>
                <w:szCs w:val="16"/>
              </w:rPr>
              <w:t>Writ of protection against judgment of November 25, 2004</w:t>
            </w:r>
          </w:p>
        </w:tc>
      </w:tr>
      <w:tr w:rsidR="00250F1F" w:rsidRPr="00466D5D" w14:paraId="13E9150B" w14:textId="77777777" w:rsidTr="00936BF3">
        <w:trPr>
          <w:jc w:val="center"/>
        </w:trPr>
        <w:tc>
          <w:tcPr>
            <w:tcW w:w="2122" w:type="dxa"/>
            <w:shd w:val="clear" w:color="auto" w:fill="auto"/>
            <w:vAlign w:val="center"/>
          </w:tcPr>
          <w:p w14:paraId="114AC272" w14:textId="2A3BBF95" w:rsidR="00250F1F" w:rsidRPr="00466D5D" w:rsidRDefault="00250F1F" w:rsidP="00250F1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Judgment in writ of protection</w:t>
            </w:r>
          </w:p>
        </w:tc>
        <w:tc>
          <w:tcPr>
            <w:tcW w:w="3260" w:type="dxa"/>
            <w:shd w:val="clear" w:color="auto" w:fill="auto"/>
            <w:vAlign w:val="center"/>
          </w:tcPr>
          <w:p w14:paraId="7C1252C5" w14:textId="2D1857F1" w:rsidR="00250F1F" w:rsidRPr="00466D5D" w:rsidRDefault="00250F1F" w:rsidP="00250F1F">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Fourth Section of the Council of State</w:t>
            </w:r>
          </w:p>
        </w:tc>
        <w:tc>
          <w:tcPr>
            <w:tcW w:w="1934" w:type="dxa"/>
            <w:vAlign w:val="center"/>
          </w:tcPr>
          <w:p w14:paraId="65FE5B15" w14:textId="0EAD89DD" w:rsidR="00250F1F" w:rsidRPr="00466D5D" w:rsidRDefault="00250F1F" w:rsidP="00250F1F">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Inadmissible</w:t>
            </w:r>
          </w:p>
        </w:tc>
        <w:tc>
          <w:tcPr>
            <w:tcW w:w="2034" w:type="dxa"/>
            <w:shd w:val="clear" w:color="auto" w:fill="auto"/>
            <w:vAlign w:val="center"/>
          </w:tcPr>
          <w:p w14:paraId="69F916B5" w14:textId="77F1B13C" w:rsidR="00250F1F" w:rsidRPr="00466D5D" w:rsidRDefault="008F1CE7" w:rsidP="00250F1F">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March 17, 2005.</w:t>
            </w:r>
          </w:p>
        </w:tc>
      </w:tr>
      <w:tr w:rsidR="003F13E9" w:rsidRPr="00466D5D" w14:paraId="682C62E6" w14:textId="77777777" w:rsidTr="00936BF3">
        <w:trPr>
          <w:jc w:val="center"/>
        </w:trPr>
        <w:tc>
          <w:tcPr>
            <w:tcW w:w="2122" w:type="dxa"/>
            <w:shd w:val="clear" w:color="auto" w:fill="auto"/>
            <w:vAlign w:val="center"/>
          </w:tcPr>
          <w:p w14:paraId="6FD90110" w14:textId="22AD2C3C" w:rsidR="003F13E9" w:rsidRPr="00466D5D" w:rsidRDefault="003F13E9" w:rsidP="003F13E9">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 xml:space="preserve">Appeal of judgment </w:t>
            </w:r>
          </w:p>
        </w:tc>
        <w:tc>
          <w:tcPr>
            <w:tcW w:w="3260" w:type="dxa"/>
            <w:shd w:val="clear" w:color="auto" w:fill="auto"/>
            <w:vAlign w:val="center"/>
          </w:tcPr>
          <w:p w14:paraId="730ABA3F" w14:textId="71FBEEE3" w:rsidR="003F13E9" w:rsidRPr="00466D5D" w:rsidRDefault="008800CE" w:rsidP="003F13E9">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Fifth Section of the Contentious-Administrative Chamber of the Council of State</w:t>
            </w:r>
          </w:p>
        </w:tc>
        <w:tc>
          <w:tcPr>
            <w:tcW w:w="1934" w:type="dxa"/>
            <w:vAlign w:val="center"/>
          </w:tcPr>
          <w:p w14:paraId="7D97F141" w14:textId="4F3118DA" w:rsidR="003F13E9" w:rsidRPr="00466D5D" w:rsidRDefault="008800CE" w:rsidP="003F13E9">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Judgment upheld</w:t>
            </w:r>
          </w:p>
        </w:tc>
        <w:tc>
          <w:tcPr>
            <w:tcW w:w="2034" w:type="dxa"/>
            <w:shd w:val="clear" w:color="auto" w:fill="auto"/>
            <w:vAlign w:val="center"/>
          </w:tcPr>
          <w:p w14:paraId="490F39E2" w14:textId="14E405C4" w:rsidR="003F13E9" w:rsidRPr="00466D5D" w:rsidRDefault="008800CE" w:rsidP="003F13E9">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June 30, 2005.</w:t>
            </w:r>
          </w:p>
        </w:tc>
      </w:tr>
      <w:tr w:rsidR="00932DA3" w:rsidRPr="00466D5D" w14:paraId="7597465D" w14:textId="77777777" w:rsidTr="00936BF3">
        <w:trPr>
          <w:jc w:val="center"/>
        </w:trPr>
        <w:tc>
          <w:tcPr>
            <w:tcW w:w="2122" w:type="dxa"/>
            <w:shd w:val="clear" w:color="auto" w:fill="auto"/>
            <w:vAlign w:val="center"/>
          </w:tcPr>
          <w:p w14:paraId="0E061E5A" w14:textId="0E846C99" w:rsidR="00932DA3" w:rsidRPr="00466D5D" w:rsidRDefault="00932DA3" w:rsidP="003F13E9">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Review of writ of protection</w:t>
            </w:r>
          </w:p>
        </w:tc>
        <w:tc>
          <w:tcPr>
            <w:tcW w:w="3260" w:type="dxa"/>
            <w:shd w:val="clear" w:color="auto" w:fill="auto"/>
            <w:vAlign w:val="center"/>
          </w:tcPr>
          <w:p w14:paraId="1BC708D6" w14:textId="45D2EB8B" w:rsidR="00932DA3" w:rsidRPr="00466D5D" w:rsidRDefault="00932DA3" w:rsidP="003F13E9">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Selection Chamber Number Eight of the Constitutional Court</w:t>
            </w:r>
          </w:p>
        </w:tc>
        <w:tc>
          <w:tcPr>
            <w:tcW w:w="1934" w:type="dxa"/>
            <w:vAlign w:val="center"/>
          </w:tcPr>
          <w:p w14:paraId="3DAABEAD" w14:textId="6B7E0230" w:rsidR="00932DA3" w:rsidRPr="00466D5D" w:rsidRDefault="00932DA3" w:rsidP="003F13E9">
            <w:pPr>
              <w:widowControl w:val="0"/>
              <w:autoSpaceDE w:val="0"/>
              <w:autoSpaceDN w:val="0"/>
              <w:adjustRightInd w:val="0"/>
              <w:jc w:val="center"/>
              <w:rPr>
                <w:rFonts w:asciiTheme="majorHAnsi" w:hAnsiTheme="majorHAnsi"/>
                <w:sz w:val="16"/>
                <w:szCs w:val="16"/>
              </w:rPr>
            </w:pPr>
            <w:r w:rsidRPr="00466D5D">
              <w:rPr>
                <w:rFonts w:asciiTheme="majorHAnsi" w:hAnsiTheme="majorHAnsi"/>
                <w:sz w:val="16"/>
                <w:szCs w:val="16"/>
              </w:rPr>
              <w:t>Not selected</w:t>
            </w:r>
          </w:p>
        </w:tc>
        <w:tc>
          <w:tcPr>
            <w:tcW w:w="2034" w:type="dxa"/>
            <w:shd w:val="clear" w:color="auto" w:fill="auto"/>
            <w:vAlign w:val="center"/>
          </w:tcPr>
          <w:p w14:paraId="5A61D0E2" w14:textId="0ADF8A01" w:rsidR="00932DA3" w:rsidRPr="00466D5D" w:rsidRDefault="00932DA3" w:rsidP="003F13E9">
            <w:pPr>
              <w:widowControl w:val="0"/>
              <w:autoSpaceDE w:val="0"/>
              <w:autoSpaceDN w:val="0"/>
              <w:adjustRightInd w:val="0"/>
              <w:jc w:val="center"/>
              <w:rPr>
                <w:rFonts w:asciiTheme="majorHAnsi" w:hAnsiTheme="majorHAnsi"/>
                <w:bCs/>
                <w:sz w:val="16"/>
                <w:szCs w:val="16"/>
              </w:rPr>
            </w:pPr>
            <w:r w:rsidRPr="00466D5D">
              <w:rPr>
                <w:rFonts w:asciiTheme="majorHAnsi" w:hAnsiTheme="majorHAnsi"/>
                <w:sz w:val="16"/>
                <w:szCs w:val="16"/>
              </w:rPr>
              <w:t>August 26, 2005</w:t>
            </w:r>
          </w:p>
        </w:tc>
      </w:tr>
    </w:tbl>
    <w:p w14:paraId="796B4B14" w14:textId="6D2BFB5D" w:rsidR="003C10AD" w:rsidRPr="00466D5D" w:rsidRDefault="00544B32" w:rsidP="00B241B9">
      <w:pPr>
        <w:pStyle w:val="ListParagraph"/>
        <w:numPr>
          <w:ilvl w:val="0"/>
          <w:numId w:val="56"/>
        </w:numPr>
        <w:spacing w:before="240" w:after="240"/>
        <w:ind w:left="0" w:firstLine="709"/>
        <w:jc w:val="both"/>
        <w:rPr>
          <w:rFonts w:asciiTheme="majorHAnsi" w:hAnsiTheme="majorHAnsi"/>
          <w:color w:val="auto"/>
          <w:sz w:val="20"/>
          <w:szCs w:val="20"/>
        </w:rPr>
      </w:pPr>
      <w:r w:rsidRPr="00466D5D">
        <w:rPr>
          <w:rFonts w:asciiTheme="majorHAnsi" w:hAnsiTheme="majorHAnsi"/>
          <w:color w:val="auto"/>
          <w:sz w:val="20"/>
          <w:szCs w:val="20"/>
        </w:rPr>
        <w:t xml:space="preserve">For its part, the State has argued that the petitioners did not exhaust criminal proceedings with respect to medical negligence that allegedly caused the death of the newborn girl. </w:t>
      </w:r>
      <w:r w:rsidRPr="00466D5D">
        <w:rPr>
          <w:rFonts w:asciiTheme="majorHAnsi" w:hAnsiTheme="majorHAnsi"/>
          <w:sz w:val="20"/>
          <w:szCs w:val="20"/>
        </w:rPr>
        <w:t xml:space="preserve">However, as has been established throughout this report, the IACHR notes that the central object of the petition concerns the lack of administrative reparation to the girl's relatives and alleges that the judicial decisions issued within the framework of the contentious-administrative and writ of protection proceedings violated their human rights by failing to grant them these reparations. In this regard, the State has not indicated—nor is it indicated anywhere in the case file—that following the writ of protection launched in the contentious-administrative process, there were any additional remedies that had not been exhausted that would have been suitable for the relatives of the deceased child to seek administrative reparations for her death domestically. Consequently, the Commission concludes that this petition complies with the requirement established in Article 46(1)(a) of the American Convention. </w:t>
      </w:r>
    </w:p>
    <w:p w14:paraId="1E426F10" w14:textId="1046A332" w:rsidR="0090264D" w:rsidRPr="00466D5D" w:rsidRDefault="0090264D" w:rsidP="00977AC8">
      <w:pPr>
        <w:pStyle w:val="ListParagraph"/>
        <w:numPr>
          <w:ilvl w:val="0"/>
          <w:numId w:val="56"/>
        </w:numPr>
        <w:spacing w:before="240" w:after="240"/>
        <w:ind w:left="0" w:firstLine="709"/>
        <w:jc w:val="both"/>
        <w:rPr>
          <w:rFonts w:asciiTheme="majorHAnsi" w:hAnsiTheme="majorHAnsi"/>
          <w:color w:val="auto"/>
          <w:sz w:val="20"/>
          <w:szCs w:val="20"/>
        </w:rPr>
      </w:pPr>
      <w:r w:rsidRPr="00466D5D">
        <w:rPr>
          <w:rFonts w:asciiTheme="majorHAnsi" w:hAnsiTheme="majorHAnsi"/>
          <w:color w:val="auto"/>
          <w:sz w:val="20"/>
          <w:szCs w:val="20"/>
        </w:rPr>
        <w:t xml:space="preserve">With respect to the deadline for filing the petition, the Commission observes that the petitioner has not given the notification date of the decision by the Constitutional Court to not select his request for review, nor has he provided </w:t>
      </w:r>
      <w:r w:rsidRPr="00466D5D">
        <w:rPr>
          <w:rFonts w:asciiTheme="majorHAnsi" w:hAnsiTheme="majorHAnsi"/>
          <w:sz w:val="20"/>
          <w:szCs w:val="20"/>
        </w:rPr>
        <w:t xml:space="preserve">copies thereof, in contravention of the minimum procedural burden required of him under Article 28 of the Rules of Procedure of the IACHR. Therefore, for the purposes of calculating the filing deadline pursuant to Article 46(1)(b), the Commission will use the order issued on August 26, 2005, as this is the latest date available to the IACHR based on the information provided by both parties to this petition. Thus, considering that the petition was received by the Executive Secretariat of the Inter-American Commission on March 15, 2006, it is concluded that the petition is time-barred and therefore fails to meet the </w:t>
      </w:r>
      <w:r w:rsidR="00D92BB4" w:rsidRPr="00466D5D">
        <w:rPr>
          <w:rFonts w:asciiTheme="majorHAnsi" w:hAnsiTheme="majorHAnsi"/>
          <w:sz w:val="20"/>
          <w:szCs w:val="20"/>
        </w:rPr>
        <w:t>six-month</w:t>
      </w:r>
      <w:r w:rsidRPr="00466D5D">
        <w:rPr>
          <w:rFonts w:asciiTheme="majorHAnsi" w:hAnsiTheme="majorHAnsi"/>
          <w:sz w:val="20"/>
          <w:szCs w:val="20"/>
        </w:rPr>
        <w:t xml:space="preserve"> deadline expressly provided for in Article 46(1)(b) of the Convention.</w:t>
      </w:r>
    </w:p>
    <w:p w14:paraId="49F24EFA" w14:textId="33687107" w:rsidR="00CE4631" w:rsidRPr="00466D5D" w:rsidRDefault="00977AC8" w:rsidP="0090264D">
      <w:pPr>
        <w:pStyle w:val="ListParagraph"/>
        <w:numPr>
          <w:ilvl w:val="0"/>
          <w:numId w:val="56"/>
        </w:numPr>
        <w:spacing w:before="240" w:after="240"/>
        <w:ind w:left="0" w:firstLine="709"/>
        <w:jc w:val="both"/>
        <w:rPr>
          <w:rFonts w:asciiTheme="majorHAnsi" w:hAnsiTheme="majorHAnsi"/>
          <w:color w:val="auto"/>
          <w:sz w:val="20"/>
          <w:szCs w:val="20"/>
        </w:rPr>
      </w:pPr>
      <w:r w:rsidRPr="00466D5D">
        <w:rPr>
          <w:rFonts w:asciiTheme="majorHAnsi" w:hAnsiTheme="majorHAnsi"/>
          <w:color w:val="auto"/>
          <w:sz w:val="20"/>
          <w:szCs w:val="20"/>
        </w:rPr>
        <w:t xml:space="preserve">Furthermore, the Commission notes that the petitioner does not, in his petition or in any subsequent communication, argue for any exception to the duty to exhaust domestic remedies provided for in Article 46(2) of the American Convention. </w:t>
      </w:r>
    </w:p>
    <w:p w14:paraId="445BF42E" w14:textId="5DA2B283" w:rsidR="003239B8" w:rsidRPr="00466D5D" w:rsidRDefault="003239B8" w:rsidP="00CE4631">
      <w:pPr>
        <w:pStyle w:val="ListParagraph"/>
        <w:spacing w:before="240" w:after="240"/>
        <w:ind w:left="709"/>
        <w:jc w:val="both"/>
        <w:rPr>
          <w:rFonts w:asciiTheme="majorHAnsi" w:hAnsiTheme="majorHAnsi"/>
          <w:b/>
          <w:bCs/>
          <w:sz w:val="20"/>
          <w:szCs w:val="20"/>
        </w:rPr>
      </w:pPr>
      <w:r w:rsidRPr="00466D5D">
        <w:rPr>
          <w:rFonts w:asciiTheme="majorHAnsi" w:hAnsiTheme="majorHAnsi"/>
          <w:b/>
          <w:bCs/>
          <w:sz w:val="20"/>
          <w:szCs w:val="20"/>
        </w:rPr>
        <w:lastRenderedPageBreak/>
        <w:t xml:space="preserve">VII. </w:t>
      </w:r>
      <w:r w:rsidRPr="00466D5D">
        <w:rPr>
          <w:rFonts w:asciiTheme="majorHAnsi" w:hAnsiTheme="majorHAnsi"/>
          <w:sz w:val="20"/>
          <w:szCs w:val="20"/>
        </w:rPr>
        <w:tab/>
      </w:r>
      <w:r w:rsidRPr="00466D5D">
        <w:rPr>
          <w:rFonts w:asciiTheme="majorHAnsi" w:hAnsiTheme="majorHAnsi"/>
          <w:b/>
          <w:bCs/>
          <w:sz w:val="20"/>
          <w:szCs w:val="20"/>
        </w:rPr>
        <w:t>DECISION</w:t>
      </w:r>
    </w:p>
    <w:p w14:paraId="12560A5D" w14:textId="53055747" w:rsidR="005F196E" w:rsidRPr="00466D5D"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66D5D">
        <w:rPr>
          <w:rFonts w:asciiTheme="majorHAnsi" w:hAnsiTheme="majorHAnsi"/>
          <w:sz w:val="20"/>
          <w:szCs w:val="20"/>
        </w:rPr>
        <w:t>To declare this petition inadmissible</w:t>
      </w:r>
      <w:r w:rsidR="00AB569E">
        <w:rPr>
          <w:rFonts w:asciiTheme="majorHAnsi" w:hAnsiTheme="majorHAnsi"/>
          <w:sz w:val="20"/>
          <w:szCs w:val="20"/>
        </w:rPr>
        <w:t>.</w:t>
      </w:r>
    </w:p>
    <w:p w14:paraId="77074A1A" w14:textId="49BC4F3B" w:rsidR="00A92931" w:rsidRDefault="00F20B2D" w:rsidP="000426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66D5D">
        <w:rPr>
          <w:rFonts w:asciiTheme="majorHAnsi" w:hAnsiTheme="majorHAnsi"/>
          <w:sz w:val="20"/>
          <w:szCs w:val="20"/>
        </w:rPr>
        <w:t xml:space="preserve">To notify the parties of this decision; and to publish this decision and include it in its Annual Report to the General Assembly of the Organization of American States. </w:t>
      </w:r>
    </w:p>
    <w:p w14:paraId="7876F2B8" w14:textId="4CBB6A15" w:rsidR="00AB569E" w:rsidRPr="00466D5D" w:rsidRDefault="00AB569E" w:rsidP="00AB56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AB569E">
        <w:rPr>
          <w:rFonts w:asciiTheme="majorHAnsi" w:hAnsiTheme="majorHAnsi"/>
          <w:sz w:val="20"/>
          <w:szCs w:val="20"/>
        </w:rPr>
        <w:t xml:space="preserve">Approved by the Inter-American Commission on Human Rights on the </w:t>
      </w:r>
      <w:r w:rsidR="00CA13A0">
        <w:rPr>
          <w:rFonts w:asciiTheme="majorHAnsi" w:hAnsiTheme="majorHAnsi"/>
          <w:sz w:val="20"/>
          <w:szCs w:val="20"/>
        </w:rPr>
        <w:t>2</w:t>
      </w:r>
      <w:r w:rsidRPr="00AB569E">
        <w:rPr>
          <w:rFonts w:asciiTheme="majorHAnsi" w:hAnsiTheme="majorHAnsi"/>
          <w:sz w:val="20"/>
          <w:szCs w:val="20"/>
        </w:rPr>
        <w:t>1</w:t>
      </w:r>
      <w:r w:rsidR="00CA13A0" w:rsidRPr="00CA13A0">
        <w:rPr>
          <w:rFonts w:asciiTheme="majorHAnsi" w:hAnsiTheme="majorHAnsi"/>
          <w:sz w:val="20"/>
          <w:szCs w:val="20"/>
          <w:vertAlign w:val="superscript"/>
        </w:rPr>
        <w:t>st</w:t>
      </w:r>
      <w:r w:rsidR="00CA13A0">
        <w:rPr>
          <w:rFonts w:asciiTheme="majorHAnsi" w:hAnsiTheme="majorHAnsi"/>
          <w:sz w:val="20"/>
          <w:szCs w:val="20"/>
        </w:rPr>
        <w:t xml:space="preserve"> </w:t>
      </w:r>
      <w:r w:rsidRPr="00AB569E">
        <w:rPr>
          <w:rFonts w:asciiTheme="majorHAnsi" w:hAnsiTheme="majorHAnsi"/>
          <w:sz w:val="20"/>
          <w:szCs w:val="20"/>
        </w:rPr>
        <w:t>day of the month of May, 2024.  (Signed:) Roberta Clarke, President; José Luis Caballero Ochoa, Second Vice President; Arif Bulkan, and Gloria Monique de Mees, Commissioners.</w:t>
      </w:r>
    </w:p>
    <w:sectPr w:rsidR="00AB569E" w:rsidRPr="00466D5D" w:rsidSect="005335D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9F31" w14:textId="77777777" w:rsidR="0041715E" w:rsidRDefault="0041715E">
      <w:r>
        <w:separator/>
      </w:r>
    </w:p>
  </w:endnote>
  <w:endnote w:type="continuationSeparator" w:id="0">
    <w:p w14:paraId="72683A0B" w14:textId="77777777" w:rsidR="0041715E" w:rsidRDefault="0041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1FAFD117" w:rsidR="0070697F" w:rsidRPr="00F94764" w:rsidRDefault="0070697F" w:rsidP="00F94764">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19EA" w14:textId="77777777" w:rsidR="0041715E" w:rsidRPr="000F35ED" w:rsidRDefault="0041715E">
      <w:pPr>
        <w:rPr>
          <w:rFonts w:asciiTheme="majorHAnsi" w:hAnsiTheme="majorHAnsi"/>
          <w:sz w:val="16"/>
          <w:szCs w:val="16"/>
        </w:rPr>
      </w:pPr>
      <w:r>
        <w:rPr>
          <w:rFonts w:asciiTheme="majorHAnsi" w:hAnsiTheme="majorHAnsi"/>
          <w:sz w:val="16"/>
          <w:szCs w:val="16"/>
        </w:rPr>
        <w:separator/>
      </w:r>
    </w:p>
  </w:footnote>
  <w:footnote w:type="continuationSeparator" w:id="0">
    <w:p w14:paraId="20F53AEA" w14:textId="77777777" w:rsidR="0041715E" w:rsidRPr="000F35ED" w:rsidRDefault="0041715E" w:rsidP="000F35ED">
      <w:pPr>
        <w:rPr>
          <w:rFonts w:asciiTheme="majorHAnsi" w:hAnsiTheme="majorHAnsi"/>
          <w:sz w:val="16"/>
          <w:szCs w:val="16"/>
        </w:rPr>
      </w:pPr>
      <w:r>
        <w:rPr>
          <w:rFonts w:asciiTheme="majorHAnsi" w:hAnsiTheme="majorHAnsi"/>
          <w:sz w:val="16"/>
          <w:szCs w:val="16"/>
        </w:rPr>
        <w:separator/>
      </w:r>
    </w:p>
    <w:p w14:paraId="7AE1D655" w14:textId="77777777" w:rsidR="0041715E" w:rsidRPr="000F35ED" w:rsidRDefault="0041715E"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2276AC74" w14:textId="77777777" w:rsidR="0041715E" w:rsidRPr="000F35ED" w:rsidRDefault="0041715E" w:rsidP="000F35ED">
      <w:pPr>
        <w:jc w:val="right"/>
        <w:rPr>
          <w:rFonts w:asciiTheme="majorHAnsi" w:hAnsiTheme="majorHAnsi"/>
          <w:sz w:val="16"/>
          <w:szCs w:val="16"/>
        </w:rPr>
      </w:pPr>
      <w:r>
        <w:rPr>
          <w:rFonts w:asciiTheme="majorHAnsi" w:hAnsiTheme="majorHAnsi"/>
          <w:sz w:val="16"/>
          <w:szCs w:val="16"/>
        </w:rPr>
        <w:t>[continúa…]</w:t>
      </w:r>
    </w:p>
  </w:footnote>
  <w:footnote w:id="2">
    <w:p w14:paraId="6C60E675" w14:textId="6F11CF2A" w:rsidR="00B07DA3" w:rsidRPr="00D70290" w:rsidRDefault="00B07DA3" w:rsidP="00B07DA3">
      <w:pPr>
        <w:pStyle w:val="FootnoteText"/>
        <w:ind w:firstLine="720"/>
        <w:jc w:val="both"/>
        <w:rPr>
          <w:lang w:val="es-US"/>
        </w:rPr>
      </w:pPr>
      <w:r>
        <w:rPr>
          <w:rFonts w:asciiTheme="majorHAnsi" w:hAnsiTheme="majorHAnsi"/>
          <w:sz w:val="16"/>
          <w:szCs w:val="16"/>
          <w:vertAlign w:val="superscript"/>
          <w:lang w:val="en"/>
        </w:rPr>
        <w:footnoteRef/>
      </w:r>
      <w:r w:rsidRPr="00D70290">
        <w:rPr>
          <w:rFonts w:asciiTheme="majorHAnsi" w:hAnsiTheme="majorHAnsi"/>
          <w:sz w:val="16"/>
          <w:szCs w:val="16"/>
          <w:lang w:val="es-US"/>
        </w:rPr>
        <w:t xml:space="preserve"> Omar Humberto Marín Quinceno (husband) and Omar Eduardo Marín Salgado (son). </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4">
    <w:p w14:paraId="7E750151" w14:textId="77777777" w:rsidR="00421499" w:rsidRPr="0057207E" w:rsidRDefault="00421499" w:rsidP="00421499">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Hereinafter "the American Convention" or "the Convention."</w:t>
      </w:r>
    </w:p>
  </w:footnote>
  <w:footnote w:id="5">
    <w:p w14:paraId="1AFEF3B0" w14:textId="0651A0DC" w:rsidR="008E3BFE" w:rsidRPr="0057207E" w:rsidRDefault="008E3BFE" w:rsidP="00D177C4">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w:t>
      </w:r>
      <w:r>
        <w:rPr>
          <w:lang w:val="en"/>
        </w:rPr>
        <w:t xml:space="preserve"> </w:t>
      </w:r>
      <w:r>
        <w:rPr>
          <w:rFonts w:asciiTheme="majorHAnsi" w:hAnsiTheme="majorHAnsi"/>
          <w:sz w:val="16"/>
          <w:szCs w:val="16"/>
          <w:lang w:val="en"/>
        </w:rPr>
        <w:t xml:space="preserve">On February 14, 2018, the Commission notified the parties of the decision to defer addressing the admissibility of the case until the merits stage, in accordance with Article 36(3) of its Rules of Procedure and Resolution 1/16 on "measures to reduce the procedural backlog.” On August 25, 2023, the petitioner expressed interest in the processing of the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BF27605" w:rsidR="00A50FCF" w:rsidRDefault="00AA4CA4" w:rsidP="00A50FCF">
    <w:pPr>
      <w:pStyle w:val="Header"/>
      <w:tabs>
        <w:tab w:val="clear" w:pos="4320"/>
        <w:tab w:val="clear" w:pos="8640"/>
      </w:tabs>
      <w:jc w:val="center"/>
      <w:rPr>
        <w:sz w:val="22"/>
        <w:szCs w:val="22"/>
      </w:rPr>
    </w:pPr>
    <w:r>
      <w:rPr>
        <w:noProof/>
        <w:sz w:val="22"/>
        <w:szCs w:val="22"/>
      </w:rPr>
      <w:drawing>
        <wp:inline distT="0" distB="0" distL="0" distR="0" wp14:anchorId="5FA674F5" wp14:editId="0FE1BE5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0E2C15" w:rsidP="00A50FCF">
    <w:pPr>
      <w:pStyle w:val="Header"/>
      <w:tabs>
        <w:tab w:val="clear" w:pos="4320"/>
        <w:tab w:val="clear" w:pos="8640"/>
      </w:tabs>
      <w:jc w:val="center"/>
      <w:rPr>
        <w:sz w:val="22"/>
        <w:szCs w:val="22"/>
      </w:rPr>
    </w:pPr>
    <w:r>
      <w:rPr>
        <w:noProof/>
        <w:sz w:val="22"/>
        <w:szCs w:val="22"/>
        <w:bdr w:val="nil"/>
        <w:lang w:val="en"/>
      </w:rPr>
      <w:pict w14:anchorId="27138A3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DB8"/>
    <w:rsid w:val="00000FEA"/>
    <w:rsid w:val="0000217F"/>
    <w:rsid w:val="0000242E"/>
    <w:rsid w:val="0000314E"/>
    <w:rsid w:val="0000323B"/>
    <w:rsid w:val="00003A40"/>
    <w:rsid w:val="000050DA"/>
    <w:rsid w:val="0000529E"/>
    <w:rsid w:val="0000539E"/>
    <w:rsid w:val="00005CEE"/>
    <w:rsid w:val="00006DB3"/>
    <w:rsid w:val="00006E1F"/>
    <w:rsid w:val="000070D7"/>
    <w:rsid w:val="0000774F"/>
    <w:rsid w:val="00007B76"/>
    <w:rsid w:val="00010323"/>
    <w:rsid w:val="00010C0B"/>
    <w:rsid w:val="00011113"/>
    <w:rsid w:val="000116AA"/>
    <w:rsid w:val="00011AA6"/>
    <w:rsid w:val="000127D2"/>
    <w:rsid w:val="00013C5B"/>
    <w:rsid w:val="00014AF0"/>
    <w:rsid w:val="0001508E"/>
    <w:rsid w:val="00015803"/>
    <w:rsid w:val="0001598E"/>
    <w:rsid w:val="00015EAE"/>
    <w:rsid w:val="00015F3F"/>
    <w:rsid w:val="0001746A"/>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1A44"/>
    <w:rsid w:val="00042647"/>
    <w:rsid w:val="00042B34"/>
    <w:rsid w:val="00042CBD"/>
    <w:rsid w:val="00043360"/>
    <w:rsid w:val="000433C9"/>
    <w:rsid w:val="00044139"/>
    <w:rsid w:val="00044397"/>
    <w:rsid w:val="00045342"/>
    <w:rsid w:val="00045DF3"/>
    <w:rsid w:val="000462A6"/>
    <w:rsid w:val="00047212"/>
    <w:rsid w:val="00050080"/>
    <w:rsid w:val="00050622"/>
    <w:rsid w:val="00050D61"/>
    <w:rsid w:val="00051651"/>
    <w:rsid w:val="00052F58"/>
    <w:rsid w:val="00053921"/>
    <w:rsid w:val="00054A5F"/>
    <w:rsid w:val="00054B7C"/>
    <w:rsid w:val="00054E56"/>
    <w:rsid w:val="000560CB"/>
    <w:rsid w:val="00056103"/>
    <w:rsid w:val="00056358"/>
    <w:rsid w:val="00056B15"/>
    <w:rsid w:val="00056F3D"/>
    <w:rsid w:val="00060295"/>
    <w:rsid w:val="00060C06"/>
    <w:rsid w:val="0006137C"/>
    <w:rsid w:val="000613D0"/>
    <w:rsid w:val="0006183B"/>
    <w:rsid w:val="00062B9C"/>
    <w:rsid w:val="00063260"/>
    <w:rsid w:val="0006371E"/>
    <w:rsid w:val="00063C68"/>
    <w:rsid w:val="00063FD8"/>
    <w:rsid w:val="00070901"/>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8EB"/>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0CFF"/>
    <w:rsid w:val="00091750"/>
    <w:rsid w:val="00091C85"/>
    <w:rsid w:val="00091DE5"/>
    <w:rsid w:val="00091F4A"/>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A7E86"/>
    <w:rsid w:val="000B0153"/>
    <w:rsid w:val="000B0329"/>
    <w:rsid w:val="000B0A9A"/>
    <w:rsid w:val="000B1D2D"/>
    <w:rsid w:val="000B2900"/>
    <w:rsid w:val="000B2E1B"/>
    <w:rsid w:val="000B356D"/>
    <w:rsid w:val="000B3A6E"/>
    <w:rsid w:val="000B445B"/>
    <w:rsid w:val="000B448D"/>
    <w:rsid w:val="000B4559"/>
    <w:rsid w:val="000B5856"/>
    <w:rsid w:val="000B58E3"/>
    <w:rsid w:val="000B608A"/>
    <w:rsid w:val="000B6796"/>
    <w:rsid w:val="000B72DE"/>
    <w:rsid w:val="000B77CD"/>
    <w:rsid w:val="000B7E35"/>
    <w:rsid w:val="000C0589"/>
    <w:rsid w:val="000C0930"/>
    <w:rsid w:val="000C2BBE"/>
    <w:rsid w:val="000C38A3"/>
    <w:rsid w:val="000C3E07"/>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195"/>
    <w:rsid w:val="000D57E1"/>
    <w:rsid w:val="000D580C"/>
    <w:rsid w:val="000D6200"/>
    <w:rsid w:val="000E0079"/>
    <w:rsid w:val="000E0708"/>
    <w:rsid w:val="000E0C28"/>
    <w:rsid w:val="000E233C"/>
    <w:rsid w:val="000E2C15"/>
    <w:rsid w:val="000E2DDA"/>
    <w:rsid w:val="000E33A1"/>
    <w:rsid w:val="000E352D"/>
    <w:rsid w:val="000E35A2"/>
    <w:rsid w:val="000E436F"/>
    <w:rsid w:val="000E4E5D"/>
    <w:rsid w:val="000E568B"/>
    <w:rsid w:val="000E58D6"/>
    <w:rsid w:val="000E5EB5"/>
    <w:rsid w:val="000E60CC"/>
    <w:rsid w:val="000E6525"/>
    <w:rsid w:val="000E7533"/>
    <w:rsid w:val="000E778A"/>
    <w:rsid w:val="000F00F7"/>
    <w:rsid w:val="000F21C4"/>
    <w:rsid w:val="000F35ED"/>
    <w:rsid w:val="000F3C7D"/>
    <w:rsid w:val="000F4A5A"/>
    <w:rsid w:val="000F506A"/>
    <w:rsid w:val="000F5A6E"/>
    <w:rsid w:val="000F6292"/>
    <w:rsid w:val="00100410"/>
    <w:rsid w:val="001004FE"/>
    <w:rsid w:val="00100F42"/>
    <w:rsid w:val="00100F9E"/>
    <w:rsid w:val="001021F1"/>
    <w:rsid w:val="00102ABF"/>
    <w:rsid w:val="00102B87"/>
    <w:rsid w:val="00102D35"/>
    <w:rsid w:val="001032BC"/>
    <w:rsid w:val="00103EC9"/>
    <w:rsid w:val="001044C0"/>
    <w:rsid w:val="00104758"/>
    <w:rsid w:val="00106DBD"/>
    <w:rsid w:val="00106F74"/>
    <w:rsid w:val="00107131"/>
    <w:rsid w:val="0010736F"/>
    <w:rsid w:val="0010763C"/>
    <w:rsid w:val="001114DE"/>
    <w:rsid w:val="001127CC"/>
    <w:rsid w:val="001128AE"/>
    <w:rsid w:val="00112CB4"/>
    <w:rsid w:val="00113B11"/>
    <w:rsid w:val="00113F73"/>
    <w:rsid w:val="00113FBA"/>
    <w:rsid w:val="0011508E"/>
    <w:rsid w:val="00115515"/>
    <w:rsid w:val="00116527"/>
    <w:rsid w:val="00116B94"/>
    <w:rsid w:val="00116C40"/>
    <w:rsid w:val="001175B7"/>
    <w:rsid w:val="00121CC2"/>
    <w:rsid w:val="00122034"/>
    <w:rsid w:val="00122D96"/>
    <w:rsid w:val="00123566"/>
    <w:rsid w:val="00124397"/>
    <w:rsid w:val="00124521"/>
    <w:rsid w:val="00124C61"/>
    <w:rsid w:val="00126D51"/>
    <w:rsid w:val="001275EE"/>
    <w:rsid w:val="00127F9D"/>
    <w:rsid w:val="00130DC3"/>
    <w:rsid w:val="00131425"/>
    <w:rsid w:val="001318DC"/>
    <w:rsid w:val="00131F22"/>
    <w:rsid w:val="0013241C"/>
    <w:rsid w:val="001329C1"/>
    <w:rsid w:val="00133EE5"/>
    <w:rsid w:val="00134405"/>
    <w:rsid w:val="00135119"/>
    <w:rsid w:val="00135560"/>
    <w:rsid w:val="00136600"/>
    <w:rsid w:val="00137D11"/>
    <w:rsid w:val="00137D1F"/>
    <w:rsid w:val="00137EDD"/>
    <w:rsid w:val="00137F4B"/>
    <w:rsid w:val="001418EE"/>
    <w:rsid w:val="00142700"/>
    <w:rsid w:val="0014285C"/>
    <w:rsid w:val="00143B3A"/>
    <w:rsid w:val="00144F63"/>
    <w:rsid w:val="0014532D"/>
    <w:rsid w:val="00145996"/>
    <w:rsid w:val="0014688A"/>
    <w:rsid w:val="00146F94"/>
    <w:rsid w:val="00150B78"/>
    <w:rsid w:val="001513D3"/>
    <w:rsid w:val="0015248B"/>
    <w:rsid w:val="00152CBE"/>
    <w:rsid w:val="00152F46"/>
    <w:rsid w:val="001540D3"/>
    <w:rsid w:val="001549CA"/>
    <w:rsid w:val="0015673A"/>
    <w:rsid w:val="00156B4A"/>
    <w:rsid w:val="00157209"/>
    <w:rsid w:val="00157A6E"/>
    <w:rsid w:val="001601B8"/>
    <w:rsid w:val="001616AA"/>
    <w:rsid w:val="001616C2"/>
    <w:rsid w:val="001617A0"/>
    <w:rsid w:val="00162F0B"/>
    <w:rsid w:val="0016332D"/>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1E8D"/>
    <w:rsid w:val="00182141"/>
    <w:rsid w:val="00182B1B"/>
    <w:rsid w:val="00183CF6"/>
    <w:rsid w:val="00183E47"/>
    <w:rsid w:val="00184B09"/>
    <w:rsid w:val="0018632D"/>
    <w:rsid w:val="0018751B"/>
    <w:rsid w:val="00187698"/>
    <w:rsid w:val="00187BAC"/>
    <w:rsid w:val="001902C7"/>
    <w:rsid w:val="0019067D"/>
    <w:rsid w:val="00190B77"/>
    <w:rsid w:val="00190ECB"/>
    <w:rsid w:val="001918F1"/>
    <w:rsid w:val="00191A36"/>
    <w:rsid w:val="00191D53"/>
    <w:rsid w:val="00193708"/>
    <w:rsid w:val="0019399B"/>
    <w:rsid w:val="001944F6"/>
    <w:rsid w:val="001947D8"/>
    <w:rsid w:val="001963A6"/>
    <w:rsid w:val="00196477"/>
    <w:rsid w:val="00196758"/>
    <w:rsid w:val="00196E1A"/>
    <w:rsid w:val="00197BF6"/>
    <w:rsid w:val="00197EE2"/>
    <w:rsid w:val="001A0CFA"/>
    <w:rsid w:val="001A38A8"/>
    <w:rsid w:val="001A3908"/>
    <w:rsid w:val="001A3E07"/>
    <w:rsid w:val="001A485F"/>
    <w:rsid w:val="001A520D"/>
    <w:rsid w:val="001A5BAA"/>
    <w:rsid w:val="001A6A3D"/>
    <w:rsid w:val="001A6F0A"/>
    <w:rsid w:val="001A7870"/>
    <w:rsid w:val="001A7D18"/>
    <w:rsid w:val="001A7F1E"/>
    <w:rsid w:val="001B0071"/>
    <w:rsid w:val="001B20D1"/>
    <w:rsid w:val="001B2950"/>
    <w:rsid w:val="001B2D84"/>
    <w:rsid w:val="001B34E8"/>
    <w:rsid w:val="001B3A00"/>
    <w:rsid w:val="001B3BE8"/>
    <w:rsid w:val="001B478B"/>
    <w:rsid w:val="001B507F"/>
    <w:rsid w:val="001B5286"/>
    <w:rsid w:val="001B5657"/>
    <w:rsid w:val="001B5858"/>
    <w:rsid w:val="001B5E21"/>
    <w:rsid w:val="001B5FBD"/>
    <w:rsid w:val="001B6100"/>
    <w:rsid w:val="001B742E"/>
    <w:rsid w:val="001B7534"/>
    <w:rsid w:val="001C04F2"/>
    <w:rsid w:val="001C0EBB"/>
    <w:rsid w:val="001C12E0"/>
    <w:rsid w:val="001C1A5A"/>
    <w:rsid w:val="001C1B41"/>
    <w:rsid w:val="001C2BD7"/>
    <w:rsid w:val="001C2C03"/>
    <w:rsid w:val="001C356E"/>
    <w:rsid w:val="001C36AF"/>
    <w:rsid w:val="001C3E34"/>
    <w:rsid w:val="001C4312"/>
    <w:rsid w:val="001C43BD"/>
    <w:rsid w:val="001C51F1"/>
    <w:rsid w:val="001C60CA"/>
    <w:rsid w:val="001C6910"/>
    <w:rsid w:val="001C72FB"/>
    <w:rsid w:val="001C7618"/>
    <w:rsid w:val="001C7897"/>
    <w:rsid w:val="001C7F8D"/>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5BD"/>
    <w:rsid w:val="001E49E7"/>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AC1"/>
    <w:rsid w:val="001F7E2A"/>
    <w:rsid w:val="0020135C"/>
    <w:rsid w:val="0020160B"/>
    <w:rsid w:val="0020232C"/>
    <w:rsid w:val="002029A1"/>
    <w:rsid w:val="0020303F"/>
    <w:rsid w:val="00203367"/>
    <w:rsid w:val="002036B4"/>
    <w:rsid w:val="0020373C"/>
    <w:rsid w:val="00203F46"/>
    <w:rsid w:val="002053E9"/>
    <w:rsid w:val="00206A05"/>
    <w:rsid w:val="002073E4"/>
    <w:rsid w:val="00210B90"/>
    <w:rsid w:val="00212EC7"/>
    <w:rsid w:val="00214CB8"/>
    <w:rsid w:val="002156D4"/>
    <w:rsid w:val="00215D0A"/>
    <w:rsid w:val="0021636B"/>
    <w:rsid w:val="002168EA"/>
    <w:rsid w:val="0021743B"/>
    <w:rsid w:val="00220521"/>
    <w:rsid w:val="00221D38"/>
    <w:rsid w:val="0022247C"/>
    <w:rsid w:val="002227F5"/>
    <w:rsid w:val="00222CBB"/>
    <w:rsid w:val="002231FB"/>
    <w:rsid w:val="0022359F"/>
    <w:rsid w:val="0022380B"/>
    <w:rsid w:val="00223A29"/>
    <w:rsid w:val="002250A3"/>
    <w:rsid w:val="00230617"/>
    <w:rsid w:val="00230819"/>
    <w:rsid w:val="002309CE"/>
    <w:rsid w:val="00230CB4"/>
    <w:rsid w:val="002318DE"/>
    <w:rsid w:val="00232279"/>
    <w:rsid w:val="00232726"/>
    <w:rsid w:val="002327D0"/>
    <w:rsid w:val="00232C0A"/>
    <w:rsid w:val="0023335B"/>
    <w:rsid w:val="00233696"/>
    <w:rsid w:val="002351C9"/>
    <w:rsid w:val="00235217"/>
    <w:rsid w:val="00235A9D"/>
    <w:rsid w:val="00236609"/>
    <w:rsid w:val="00236A1F"/>
    <w:rsid w:val="00237ADA"/>
    <w:rsid w:val="00240C24"/>
    <w:rsid w:val="002410B1"/>
    <w:rsid w:val="00241A57"/>
    <w:rsid w:val="00241E27"/>
    <w:rsid w:val="00241FCD"/>
    <w:rsid w:val="00242609"/>
    <w:rsid w:val="00243945"/>
    <w:rsid w:val="00243A70"/>
    <w:rsid w:val="00244241"/>
    <w:rsid w:val="00244758"/>
    <w:rsid w:val="00245139"/>
    <w:rsid w:val="00246D1F"/>
    <w:rsid w:val="00247403"/>
    <w:rsid w:val="00247542"/>
    <w:rsid w:val="00247D1D"/>
    <w:rsid w:val="002507D0"/>
    <w:rsid w:val="00250F1F"/>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812"/>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8103A"/>
    <w:rsid w:val="00282134"/>
    <w:rsid w:val="002822CC"/>
    <w:rsid w:val="002839E2"/>
    <w:rsid w:val="00283F06"/>
    <w:rsid w:val="00284554"/>
    <w:rsid w:val="00285A15"/>
    <w:rsid w:val="002865A1"/>
    <w:rsid w:val="0028747A"/>
    <w:rsid w:val="0029011A"/>
    <w:rsid w:val="00290C28"/>
    <w:rsid w:val="00291BBD"/>
    <w:rsid w:val="002932FC"/>
    <w:rsid w:val="00294188"/>
    <w:rsid w:val="00294950"/>
    <w:rsid w:val="00294F3A"/>
    <w:rsid w:val="0029521F"/>
    <w:rsid w:val="002959DE"/>
    <w:rsid w:val="002965C1"/>
    <w:rsid w:val="00297E1E"/>
    <w:rsid w:val="002A0AAE"/>
    <w:rsid w:val="002A0E63"/>
    <w:rsid w:val="002A0E9B"/>
    <w:rsid w:val="002A2860"/>
    <w:rsid w:val="002A3458"/>
    <w:rsid w:val="002A3FF3"/>
    <w:rsid w:val="002A49D6"/>
    <w:rsid w:val="002A4C14"/>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449F"/>
    <w:rsid w:val="002C500E"/>
    <w:rsid w:val="002C5172"/>
    <w:rsid w:val="002C5600"/>
    <w:rsid w:val="002C5C2E"/>
    <w:rsid w:val="002C6457"/>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387"/>
    <w:rsid w:val="002E37B1"/>
    <w:rsid w:val="002E5C75"/>
    <w:rsid w:val="002E654A"/>
    <w:rsid w:val="002E711B"/>
    <w:rsid w:val="002E7393"/>
    <w:rsid w:val="002E7FED"/>
    <w:rsid w:val="002F1C15"/>
    <w:rsid w:val="002F6523"/>
    <w:rsid w:val="002F6D5C"/>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16990"/>
    <w:rsid w:val="00317583"/>
    <w:rsid w:val="00317FD7"/>
    <w:rsid w:val="00320E40"/>
    <w:rsid w:val="00321EFD"/>
    <w:rsid w:val="003229D8"/>
    <w:rsid w:val="00322D58"/>
    <w:rsid w:val="003239B8"/>
    <w:rsid w:val="00324C33"/>
    <w:rsid w:val="003264F8"/>
    <w:rsid w:val="003309DA"/>
    <w:rsid w:val="00330DE8"/>
    <w:rsid w:val="0033169F"/>
    <w:rsid w:val="00332B95"/>
    <w:rsid w:val="003331D3"/>
    <w:rsid w:val="003333FC"/>
    <w:rsid w:val="00334131"/>
    <w:rsid w:val="0033438C"/>
    <w:rsid w:val="00335236"/>
    <w:rsid w:val="00335590"/>
    <w:rsid w:val="00336312"/>
    <w:rsid w:val="00337E9D"/>
    <w:rsid w:val="00340031"/>
    <w:rsid w:val="00340B3F"/>
    <w:rsid w:val="00340B9A"/>
    <w:rsid w:val="0034136F"/>
    <w:rsid w:val="00341DE1"/>
    <w:rsid w:val="00341FB8"/>
    <w:rsid w:val="003422A8"/>
    <w:rsid w:val="003434D5"/>
    <w:rsid w:val="00344977"/>
    <w:rsid w:val="00344CEB"/>
    <w:rsid w:val="0034553C"/>
    <w:rsid w:val="003456A9"/>
    <w:rsid w:val="003465A5"/>
    <w:rsid w:val="00346C95"/>
    <w:rsid w:val="00347F9A"/>
    <w:rsid w:val="00350401"/>
    <w:rsid w:val="003504FF"/>
    <w:rsid w:val="00352042"/>
    <w:rsid w:val="003521D0"/>
    <w:rsid w:val="003526F4"/>
    <w:rsid w:val="00352F6E"/>
    <w:rsid w:val="00352F8F"/>
    <w:rsid w:val="00352FFD"/>
    <w:rsid w:val="00353236"/>
    <w:rsid w:val="003542D1"/>
    <w:rsid w:val="0035436F"/>
    <w:rsid w:val="0035492D"/>
    <w:rsid w:val="00354D6B"/>
    <w:rsid w:val="00356185"/>
    <w:rsid w:val="00356A4E"/>
    <w:rsid w:val="00360380"/>
    <w:rsid w:val="00361121"/>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7322"/>
    <w:rsid w:val="00377F09"/>
    <w:rsid w:val="003819A5"/>
    <w:rsid w:val="00381BDB"/>
    <w:rsid w:val="00382997"/>
    <w:rsid w:val="0038483E"/>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63B"/>
    <w:rsid w:val="00396C0E"/>
    <w:rsid w:val="00397131"/>
    <w:rsid w:val="003978A9"/>
    <w:rsid w:val="00397A93"/>
    <w:rsid w:val="00397BD4"/>
    <w:rsid w:val="003A04D6"/>
    <w:rsid w:val="003A0D98"/>
    <w:rsid w:val="003A0E00"/>
    <w:rsid w:val="003A16DD"/>
    <w:rsid w:val="003A1A50"/>
    <w:rsid w:val="003A25EE"/>
    <w:rsid w:val="003A2F38"/>
    <w:rsid w:val="003A3214"/>
    <w:rsid w:val="003A41F0"/>
    <w:rsid w:val="003A54DD"/>
    <w:rsid w:val="003A5C21"/>
    <w:rsid w:val="003A6EFB"/>
    <w:rsid w:val="003A766C"/>
    <w:rsid w:val="003A7D6E"/>
    <w:rsid w:val="003B0173"/>
    <w:rsid w:val="003B230E"/>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0AD"/>
    <w:rsid w:val="003C1265"/>
    <w:rsid w:val="003C1698"/>
    <w:rsid w:val="003C2195"/>
    <w:rsid w:val="003C234C"/>
    <w:rsid w:val="003C24E3"/>
    <w:rsid w:val="003C2B13"/>
    <w:rsid w:val="003C392D"/>
    <w:rsid w:val="003C57BA"/>
    <w:rsid w:val="003C594F"/>
    <w:rsid w:val="003C5FEB"/>
    <w:rsid w:val="003C676B"/>
    <w:rsid w:val="003C6AE3"/>
    <w:rsid w:val="003D12C0"/>
    <w:rsid w:val="003D1BCF"/>
    <w:rsid w:val="003D1BDB"/>
    <w:rsid w:val="003D2446"/>
    <w:rsid w:val="003D3BC2"/>
    <w:rsid w:val="003D4708"/>
    <w:rsid w:val="003D4FE6"/>
    <w:rsid w:val="003D5D63"/>
    <w:rsid w:val="003D6023"/>
    <w:rsid w:val="003D6E2C"/>
    <w:rsid w:val="003E037A"/>
    <w:rsid w:val="003E156A"/>
    <w:rsid w:val="003E1931"/>
    <w:rsid w:val="003E2BB9"/>
    <w:rsid w:val="003E37EE"/>
    <w:rsid w:val="003E3F0F"/>
    <w:rsid w:val="003E428B"/>
    <w:rsid w:val="003E44EC"/>
    <w:rsid w:val="003E4B12"/>
    <w:rsid w:val="003E4B46"/>
    <w:rsid w:val="003E524E"/>
    <w:rsid w:val="003E6CA1"/>
    <w:rsid w:val="003E6CF7"/>
    <w:rsid w:val="003E6DD7"/>
    <w:rsid w:val="003E769D"/>
    <w:rsid w:val="003F0AD2"/>
    <w:rsid w:val="003F1050"/>
    <w:rsid w:val="003F13E9"/>
    <w:rsid w:val="003F2F9F"/>
    <w:rsid w:val="003F3A49"/>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1715E"/>
    <w:rsid w:val="00420BCC"/>
    <w:rsid w:val="00421093"/>
    <w:rsid w:val="00421499"/>
    <w:rsid w:val="0042171B"/>
    <w:rsid w:val="004222BB"/>
    <w:rsid w:val="00423663"/>
    <w:rsid w:val="00423A63"/>
    <w:rsid w:val="00423F98"/>
    <w:rsid w:val="00424185"/>
    <w:rsid w:val="004241A0"/>
    <w:rsid w:val="0042476D"/>
    <w:rsid w:val="00424D77"/>
    <w:rsid w:val="004254B7"/>
    <w:rsid w:val="00425B0B"/>
    <w:rsid w:val="00425C5E"/>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24"/>
    <w:rsid w:val="004423ED"/>
    <w:rsid w:val="0044243D"/>
    <w:rsid w:val="00442F2E"/>
    <w:rsid w:val="0044379D"/>
    <w:rsid w:val="00443D5C"/>
    <w:rsid w:val="004447EA"/>
    <w:rsid w:val="00444B4B"/>
    <w:rsid w:val="00445193"/>
    <w:rsid w:val="0044544D"/>
    <w:rsid w:val="0044670F"/>
    <w:rsid w:val="00446B04"/>
    <w:rsid w:val="00446B53"/>
    <w:rsid w:val="004474F6"/>
    <w:rsid w:val="004505D4"/>
    <w:rsid w:val="00450E3C"/>
    <w:rsid w:val="00451025"/>
    <w:rsid w:val="00452782"/>
    <w:rsid w:val="0045507D"/>
    <w:rsid w:val="00455562"/>
    <w:rsid w:val="004555B5"/>
    <w:rsid w:val="004556C9"/>
    <w:rsid w:val="0045729B"/>
    <w:rsid w:val="004607CF"/>
    <w:rsid w:val="004616C3"/>
    <w:rsid w:val="00461A2E"/>
    <w:rsid w:val="00461FDF"/>
    <w:rsid w:val="00462C1B"/>
    <w:rsid w:val="00462F0D"/>
    <w:rsid w:val="004634FE"/>
    <w:rsid w:val="0046378D"/>
    <w:rsid w:val="0046417F"/>
    <w:rsid w:val="004653E3"/>
    <w:rsid w:val="004659B7"/>
    <w:rsid w:val="00465C91"/>
    <w:rsid w:val="00466D56"/>
    <w:rsid w:val="00466D5D"/>
    <w:rsid w:val="004672A7"/>
    <w:rsid w:val="00467989"/>
    <w:rsid w:val="00467B7E"/>
    <w:rsid w:val="004703C2"/>
    <w:rsid w:val="00471B1D"/>
    <w:rsid w:val="004729B2"/>
    <w:rsid w:val="00473BB4"/>
    <w:rsid w:val="004762F3"/>
    <w:rsid w:val="00477592"/>
    <w:rsid w:val="00480C2D"/>
    <w:rsid w:val="00481730"/>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48"/>
    <w:rsid w:val="004C177B"/>
    <w:rsid w:val="004C1A74"/>
    <w:rsid w:val="004C20D2"/>
    <w:rsid w:val="004C2312"/>
    <w:rsid w:val="004C2B7C"/>
    <w:rsid w:val="004C306A"/>
    <w:rsid w:val="004C3564"/>
    <w:rsid w:val="004C3A9E"/>
    <w:rsid w:val="004C3F32"/>
    <w:rsid w:val="004C4A88"/>
    <w:rsid w:val="004C4B62"/>
    <w:rsid w:val="004C51C4"/>
    <w:rsid w:val="004C54C9"/>
    <w:rsid w:val="004C6FDD"/>
    <w:rsid w:val="004C72C6"/>
    <w:rsid w:val="004C797B"/>
    <w:rsid w:val="004D02FC"/>
    <w:rsid w:val="004D0440"/>
    <w:rsid w:val="004D08BD"/>
    <w:rsid w:val="004D0B82"/>
    <w:rsid w:val="004D0BCD"/>
    <w:rsid w:val="004D0DEF"/>
    <w:rsid w:val="004D15BA"/>
    <w:rsid w:val="004D1933"/>
    <w:rsid w:val="004D25A5"/>
    <w:rsid w:val="004D2943"/>
    <w:rsid w:val="004D2B34"/>
    <w:rsid w:val="004D2B48"/>
    <w:rsid w:val="004D4331"/>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57DD"/>
    <w:rsid w:val="004E64FA"/>
    <w:rsid w:val="004E7169"/>
    <w:rsid w:val="004E7BAC"/>
    <w:rsid w:val="004F049A"/>
    <w:rsid w:val="004F07F8"/>
    <w:rsid w:val="004F0F76"/>
    <w:rsid w:val="004F1598"/>
    <w:rsid w:val="004F16DA"/>
    <w:rsid w:val="004F1883"/>
    <w:rsid w:val="004F1F2E"/>
    <w:rsid w:val="004F2D85"/>
    <w:rsid w:val="004F4844"/>
    <w:rsid w:val="004F48F1"/>
    <w:rsid w:val="004F4904"/>
    <w:rsid w:val="004F57DE"/>
    <w:rsid w:val="004F59F8"/>
    <w:rsid w:val="004F5C6C"/>
    <w:rsid w:val="004F626F"/>
    <w:rsid w:val="004F63BF"/>
    <w:rsid w:val="004F6E77"/>
    <w:rsid w:val="004F6EEC"/>
    <w:rsid w:val="004F74E1"/>
    <w:rsid w:val="004F7545"/>
    <w:rsid w:val="004F77E6"/>
    <w:rsid w:val="004F7AEE"/>
    <w:rsid w:val="00501399"/>
    <w:rsid w:val="005047ED"/>
    <w:rsid w:val="00504C5D"/>
    <w:rsid w:val="0050633D"/>
    <w:rsid w:val="00506FB0"/>
    <w:rsid w:val="00507BC4"/>
    <w:rsid w:val="00510024"/>
    <w:rsid w:val="005109A9"/>
    <w:rsid w:val="005118D3"/>
    <w:rsid w:val="005128E4"/>
    <w:rsid w:val="00512B38"/>
    <w:rsid w:val="005133DB"/>
    <w:rsid w:val="005135F0"/>
    <w:rsid w:val="005144C1"/>
    <w:rsid w:val="00514504"/>
    <w:rsid w:val="00516C99"/>
    <w:rsid w:val="00516E6D"/>
    <w:rsid w:val="005174BD"/>
    <w:rsid w:val="00517A24"/>
    <w:rsid w:val="00521E1F"/>
    <w:rsid w:val="00522CE6"/>
    <w:rsid w:val="00522DA1"/>
    <w:rsid w:val="0052331F"/>
    <w:rsid w:val="00524CED"/>
    <w:rsid w:val="00525560"/>
    <w:rsid w:val="005259B3"/>
    <w:rsid w:val="00526027"/>
    <w:rsid w:val="00526304"/>
    <w:rsid w:val="00526CDC"/>
    <w:rsid w:val="00527B7C"/>
    <w:rsid w:val="00530FBE"/>
    <w:rsid w:val="00531159"/>
    <w:rsid w:val="005317DE"/>
    <w:rsid w:val="00532731"/>
    <w:rsid w:val="00532F44"/>
    <w:rsid w:val="005335D6"/>
    <w:rsid w:val="005352B2"/>
    <w:rsid w:val="0053554A"/>
    <w:rsid w:val="0053709E"/>
    <w:rsid w:val="00537737"/>
    <w:rsid w:val="0053784F"/>
    <w:rsid w:val="00537CF0"/>
    <w:rsid w:val="00537F78"/>
    <w:rsid w:val="00540150"/>
    <w:rsid w:val="00542214"/>
    <w:rsid w:val="005444FF"/>
    <w:rsid w:val="00544B32"/>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B9E"/>
    <w:rsid w:val="00563FE9"/>
    <w:rsid w:val="00564952"/>
    <w:rsid w:val="00565D76"/>
    <w:rsid w:val="00570074"/>
    <w:rsid w:val="00570339"/>
    <w:rsid w:val="005709AD"/>
    <w:rsid w:val="00570EB3"/>
    <w:rsid w:val="005718FB"/>
    <w:rsid w:val="00572028"/>
    <w:rsid w:val="0057207E"/>
    <w:rsid w:val="0057368D"/>
    <w:rsid w:val="0057402A"/>
    <w:rsid w:val="0057448C"/>
    <w:rsid w:val="00574E2B"/>
    <w:rsid w:val="00574E59"/>
    <w:rsid w:val="00575FDB"/>
    <w:rsid w:val="00576FCD"/>
    <w:rsid w:val="005771D0"/>
    <w:rsid w:val="00577F04"/>
    <w:rsid w:val="00580018"/>
    <w:rsid w:val="005802D9"/>
    <w:rsid w:val="00582223"/>
    <w:rsid w:val="00582C47"/>
    <w:rsid w:val="00582FA3"/>
    <w:rsid w:val="00583078"/>
    <w:rsid w:val="00583247"/>
    <w:rsid w:val="00583254"/>
    <w:rsid w:val="005832B6"/>
    <w:rsid w:val="005837A4"/>
    <w:rsid w:val="00584261"/>
    <w:rsid w:val="005844A3"/>
    <w:rsid w:val="005864B1"/>
    <w:rsid w:val="00586A07"/>
    <w:rsid w:val="00587F6D"/>
    <w:rsid w:val="00590814"/>
    <w:rsid w:val="0059191A"/>
    <w:rsid w:val="0059195C"/>
    <w:rsid w:val="00591C89"/>
    <w:rsid w:val="005921FF"/>
    <w:rsid w:val="00592AD5"/>
    <w:rsid w:val="00594A46"/>
    <w:rsid w:val="00595DE5"/>
    <w:rsid w:val="00597988"/>
    <w:rsid w:val="005A031E"/>
    <w:rsid w:val="005A2427"/>
    <w:rsid w:val="005A24ED"/>
    <w:rsid w:val="005A3FE8"/>
    <w:rsid w:val="005A4126"/>
    <w:rsid w:val="005A484E"/>
    <w:rsid w:val="005A48F1"/>
    <w:rsid w:val="005A4915"/>
    <w:rsid w:val="005A49C1"/>
    <w:rsid w:val="005A5A2A"/>
    <w:rsid w:val="005A6D0E"/>
    <w:rsid w:val="005A6DFE"/>
    <w:rsid w:val="005A7D0D"/>
    <w:rsid w:val="005A7D3A"/>
    <w:rsid w:val="005B0249"/>
    <w:rsid w:val="005B1208"/>
    <w:rsid w:val="005B1496"/>
    <w:rsid w:val="005B1635"/>
    <w:rsid w:val="005B2237"/>
    <w:rsid w:val="005B4FFE"/>
    <w:rsid w:val="005B52B0"/>
    <w:rsid w:val="005B5B52"/>
    <w:rsid w:val="005B6806"/>
    <w:rsid w:val="005B70CD"/>
    <w:rsid w:val="005B797A"/>
    <w:rsid w:val="005C0CDB"/>
    <w:rsid w:val="005C1523"/>
    <w:rsid w:val="005C18AA"/>
    <w:rsid w:val="005C4225"/>
    <w:rsid w:val="005C5706"/>
    <w:rsid w:val="005C592A"/>
    <w:rsid w:val="005C6828"/>
    <w:rsid w:val="005C687D"/>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8B7"/>
    <w:rsid w:val="005E3385"/>
    <w:rsid w:val="005E3529"/>
    <w:rsid w:val="005E45A9"/>
    <w:rsid w:val="005E6594"/>
    <w:rsid w:val="005E6DF4"/>
    <w:rsid w:val="005E7274"/>
    <w:rsid w:val="005E7D95"/>
    <w:rsid w:val="005E7FF3"/>
    <w:rsid w:val="005F0DAD"/>
    <w:rsid w:val="005F0F33"/>
    <w:rsid w:val="005F196E"/>
    <w:rsid w:val="005F1B28"/>
    <w:rsid w:val="005F24B1"/>
    <w:rsid w:val="005F3122"/>
    <w:rsid w:val="005F3D39"/>
    <w:rsid w:val="005F4B2A"/>
    <w:rsid w:val="005F5DC8"/>
    <w:rsid w:val="005F7C2F"/>
    <w:rsid w:val="00600DEB"/>
    <w:rsid w:val="00600F23"/>
    <w:rsid w:val="006015C7"/>
    <w:rsid w:val="0060276C"/>
    <w:rsid w:val="00602F31"/>
    <w:rsid w:val="00603AB3"/>
    <w:rsid w:val="006040C7"/>
    <w:rsid w:val="006046E5"/>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05F"/>
    <w:rsid w:val="00616803"/>
    <w:rsid w:val="00616B85"/>
    <w:rsid w:val="00616FDB"/>
    <w:rsid w:val="00617A8B"/>
    <w:rsid w:val="006201E9"/>
    <w:rsid w:val="00620953"/>
    <w:rsid w:val="00622069"/>
    <w:rsid w:val="00622D45"/>
    <w:rsid w:val="006232FA"/>
    <w:rsid w:val="00623549"/>
    <w:rsid w:val="00623BA8"/>
    <w:rsid w:val="006240BF"/>
    <w:rsid w:val="00624A9A"/>
    <w:rsid w:val="006272FB"/>
    <w:rsid w:val="00627C9F"/>
    <w:rsid w:val="00627DE8"/>
    <w:rsid w:val="0063050E"/>
    <w:rsid w:val="00630622"/>
    <w:rsid w:val="006308AB"/>
    <w:rsid w:val="006311E9"/>
    <w:rsid w:val="006317EE"/>
    <w:rsid w:val="00632354"/>
    <w:rsid w:val="006325FF"/>
    <w:rsid w:val="0063272B"/>
    <w:rsid w:val="006343AE"/>
    <w:rsid w:val="00634747"/>
    <w:rsid w:val="00634923"/>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1EDD"/>
    <w:rsid w:val="006723D3"/>
    <w:rsid w:val="006747B5"/>
    <w:rsid w:val="00674EC7"/>
    <w:rsid w:val="00675171"/>
    <w:rsid w:val="00676ACF"/>
    <w:rsid w:val="0068009E"/>
    <w:rsid w:val="0068206A"/>
    <w:rsid w:val="0068219D"/>
    <w:rsid w:val="00682920"/>
    <w:rsid w:val="00682AFF"/>
    <w:rsid w:val="00682DC4"/>
    <w:rsid w:val="0068400B"/>
    <w:rsid w:val="00684515"/>
    <w:rsid w:val="00684669"/>
    <w:rsid w:val="00684F46"/>
    <w:rsid w:val="00685760"/>
    <w:rsid w:val="0068591F"/>
    <w:rsid w:val="00685CC9"/>
    <w:rsid w:val="00685E6B"/>
    <w:rsid w:val="00686F4F"/>
    <w:rsid w:val="0068788E"/>
    <w:rsid w:val="00687C4F"/>
    <w:rsid w:val="00690707"/>
    <w:rsid w:val="00692219"/>
    <w:rsid w:val="006929E0"/>
    <w:rsid w:val="00692B06"/>
    <w:rsid w:val="00692FE4"/>
    <w:rsid w:val="00694130"/>
    <w:rsid w:val="00694A71"/>
    <w:rsid w:val="00694F5F"/>
    <w:rsid w:val="00696160"/>
    <w:rsid w:val="00696452"/>
    <w:rsid w:val="00696473"/>
    <w:rsid w:val="006972A9"/>
    <w:rsid w:val="00697F05"/>
    <w:rsid w:val="006A046E"/>
    <w:rsid w:val="006A062E"/>
    <w:rsid w:val="006A0CE5"/>
    <w:rsid w:val="006A17D2"/>
    <w:rsid w:val="006A4738"/>
    <w:rsid w:val="006A49CF"/>
    <w:rsid w:val="006A6012"/>
    <w:rsid w:val="006A602C"/>
    <w:rsid w:val="006A708C"/>
    <w:rsid w:val="006A70F3"/>
    <w:rsid w:val="006A71E0"/>
    <w:rsid w:val="006A73E6"/>
    <w:rsid w:val="006B0F75"/>
    <w:rsid w:val="006B1198"/>
    <w:rsid w:val="006B2BD6"/>
    <w:rsid w:val="006B2D5C"/>
    <w:rsid w:val="006B2EE3"/>
    <w:rsid w:val="006B4AE5"/>
    <w:rsid w:val="006B4BC4"/>
    <w:rsid w:val="006B53E2"/>
    <w:rsid w:val="006B5E12"/>
    <w:rsid w:val="006B5E5C"/>
    <w:rsid w:val="006B66AC"/>
    <w:rsid w:val="006B6C5E"/>
    <w:rsid w:val="006B7C14"/>
    <w:rsid w:val="006C036A"/>
    <w:rsid w:val="006C0ECF"/>
    <w:rsid w:val="006C1600"/>
    <w:rsid w:val="006C1CE4"/>
    <w:rsid w:val="006C2028"/>
    <w:rsid w:val="006C2EFF"/>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5897"/>
    <w:rsid w:val="006D6199"/>
    <w:rsid w:val="006D6633"/>
    <w:rsid w:val="006D6818"/>
    <w:rsid w:val="006D6B94"/>
    <w:rsid w:val="006E0166"/>
    <w:rsid w:val="006E01A2"/>
    <w:rsid w:val="006E0BF7"/>
    <w:rsid w:val="006E0C01"/>
    <w:rsid w:val="006E2BA5"/>
    <w:rsid w:val="006E2FFB"/>
    <w:rsid w:val="006E3686"/>
    <w:rsid w:val="006E377C"/>
    <w:rsid w:val="006E43BE"/>
    <w:rsid w:val="006E4B0D"/>
    <w:rsid w:val="006E4C5A"/>
    <w:rsid w:val="006E5D8D"/>
    <w:rsid w:val="006E6E84"/>
    <w:rsid w:val="006E7B34"/>
    <w:rsid w:val="006E7C6F"/>
    <w:rsid w:val="006F165B"/>
    <w:rsid w:val="006F18A4"/>
    <w:rsid w:val="006F1A3D"/>
    <w:rsid w:val="006F2D55"/>
    <w:rsid w:val="006F3711"/>
    <w:rsid w:val="006F39E9"/>
    <w:rsid w:val="006F4533"/>
    <w:rsid w:val="006F50B5"/>
    <w:rsid w:val="006F53A7"/>
    <w:rsid w:val="006F552E"/>
    <w:rsid w:val="006F56AF"/>
    <w:rsid w:val="006F5C0D"/>
    <w:rsid w:val="006F5C89"/>
    <w:rsid w:val="006F7C49"/>
    <w:rsid w:val="0070144B"/>
    <w:rsid w:val="00701995"/>
    <w:rsid w:val="007029A6"/>
    <w:rsid w:val="007043C7"/>
    <w:rsid w:val="00704938"/>
    <w:rsid w:val="00705088"/>
    <w:rsid w:val="007056E2"/>
    <w:rsid w:val="00705CD4"/>
    <w:rsid w:val="0070616F"/>
    <w:rsid w:val="007064DC"/>
    <w:rsid w:val="0070697F"/>
    <w:rsid w:val="007069D4"/>
    <w:rsid w:val="007074AF"/>
    <w:rsid w:val="00707E45"/>
    <w:rsid w:val="007103C4"/>
    <w:rsid w:val="0071070B"/>
    <w:rsid w:val="00710AFC"/>
    <w:rsid w:val="00711965"/>
    <w:rsid w:val="00712CB8"/>
    <w:rsid w:val="0071399C"/>
    <w:rsid w:val="00715185"/>
    <w:rsid w:val="00716312"/>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3005E"/>
    <w:rsid w:val="00730A37"/>
    <w:rsid w:val="00730D0A"/>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3F"/>
    <w:rsid w:val="00747065"/>
    <w:rsid w:val="0074752A"/>
    <w:rsid w:val="007509A0"/>
    <w:rsid w:val="00750C9B"/>
    <w:rsid w:val="0075104F"/>
    <w:rsid w:val="00751AA5"/>
    <w:rsid w:val="00754856"/>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09C"/>
    <w:rsid w:val="00765CBF"/>
    <w:rsid w:val="00765EA4"/>
    <w:rsid w:val="0076643F"/>
    <w:rsid w:val="00770215"/>
    <w:rsid w:val="00770769"/>
    <w:rsid w:val="00770865"/>
    <w:rsid w:val="00770E7A"/>
    <w:rsid w:val="00771790"/>
    <w:rsid w:val="00771DB2"/>
    <w:rsid w:val="00772FE3"/>
    <w:rsid w:val="007733D9"/>
    <w:rsid w:val="00773ADD"/>
    <w:rsid w:val="007741D6"/>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6F7"/>
    <w:rsid w:val="007A4CC3"/>
    <w:rsid w:val="007A50BF"/>
    <w:rsid w:val="007A56CF"/>
    <w:rsid w:val="007A5817"/>
    <w:rsid w:val="007A5B10"/>
    <w:rsid w:val="007A5D13"/>
    <w:rsid w:val="007A64CB"/>
    <w:rsid w:val="007A65AE"/>
    <w:rsid w:val="007A6A23"/>
    <w:rsid w:val="007A77EE"/>
    <w:rsid w:val="007B05C4"/>
    <w:rsid w:val="007B1A41"/>
    <w:rsid w:val="007B215F"/>
    <w:rsid w:val="007B23C3"/>
    <w:rsid w:val="007B2FC0"/>
    <w:rsid w:val="007B371F"/>
    <w:rsid w:val="007B38F5"/>
    <w:rsid w:val="007B607E"/>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397"/>
    <w:rsid w:val="007C69C9"/>
    <w:rsid w:val="007D01FE"/>
    <w:rsid w:val="007D0ADF"/>
    <w:rsid w:val="007D1804"/>
    <w:rsid w:val="007D1A83"/>
    <w:rsid w:val="007D1B4D"/>
    <w:rsid w:val="007D1D52"/>
    <w:rsid w:val="007D1F9E"/>
    <w:rsid w:val="007D28AF"/>
    <w:rsid w:val="007D2B98"/>
    <w:rsid w:val="007D2CA2"/>
    <w:rsid w:val="007D4921"/>
    <w:rsid w:val="007D627C"/>
    <w:rsid w:val="007D6775"/>
    <w:rsid w:val="007D6843"/>
    <w:rsid w:val="007D6B30"/>
    <w:rsid w:val="007D737F"/>
    <w:rsid w:val="007E0285"/>
    <w:rsid w:val="007E0A6B"/>
    <w:rsid w:val="007E1E50"/>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340"/>
    <w:rsid w:val="007F588D"/>
    <w:rsid w:val="007F690E"/>
    <w:rsid w:val="007F6F8F"/>
    <w:rsid w:val="007F7493"/>
    <w:rsid w:val="007F7C14"/>
    <w:rsid w:val="0080000D"/>
    <w:rsid w:val="008003E7"/>
    <w:rsid w:val="00800E9E"/>
    <w:rsid w:val="00803013"/>
    <w:rsid w:val="008035F3"/>
    <w:rsid w:val="00803C57"/>
    <w:rsid w:val="00803F1C"/>
    <w:rsid w:val="00804A5B"/>
    <w:rsid w:val="00804CC7"/>
    <w:rsid w:val="0080600E"/>
    <w:rsid w:val="0080614B"/>
    <w:rsid w:val="008063D0"/>
    <w:rsid w:val="008067A6"/>
    <w:rsid w:val="008071C0"/>
    <w:rsid w:val="0080761C"/>
    <w:rsid w:val="0080792F"/>
    <w:rsid w:val="00807953"/>
    <w:rsid w:val="008102CA"/>
    <w:rsid w:val="008138D8"/>
    <w:rsid w:val="00813C22"/>
    <w:rsid w:val="008141D8"/>
    <w:rsid w:val="00814688"/>
    <w:rsid w:val="00814AC9"/>
    <w:rsid w:val="008157B4"/>
    <w:rsid w:val="00816096"/>
    <w:rsid w:val="00816D47"/>
    <w:rsid w:val="00817612"/>
    <w:rsid w:val="00817F06"/>
    <w:rsid w:val="00820803"/>
    <w:rsid w:val="00820DC0"/>
    <w:rsid w:val="00823716"/>
    <w:rsid w:val="008239D7"/>
    <w:rsid w:val="00824679"/>
    <w:rsid w:val="0082608B"/>
    <w:rsid w:val="00826786"/>
    <w:rsid w:val="008273AE"/>
    <w:rsid w:val="00832655"/>
    <w:rsid w:val="008338A4"/>
    <w:rsid w:val="00833952"/>
    <w:rsid w:val="00833C6A"/>
    <w:rsid w:val="008340D6"/>
    <w:rsid w:val="0083424D"/>
    <w:rsid w:val="00834C32"/>
    <w:rsid w:val="00834D49"/>
    <w:rsid w:val="00835153"/>
    <w:rsid w:val="0083563E"/>
    <w:rsid w:val="0083624C"/>
    <w:rsid w:val="00836997"/>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05D0"/>
    <w:rsid w:val="00861658"/>
    <w:rsid w:val="00862F94"/>
    <w:rsid w:val="00864643"/>
    <w:rsid w:val="008657A2"/>
    <w:rsid w:val="00865FF4"/>
    <w:rsid w:val="008660B8"/>
    <w:rsid w:val="008666DF"/>
    <w:rsid w:val="008673EF"/>
    <w:rsid w:val="00867B7C"/>
    <w:rsid w:val="00870BD5"/>
    <w:rsid w:val="008722F8"/>
    <w:rsid w:val="00873248"/>
    <w:rsid w:val="00873763"/>
    <w:rsid w:val="00873836"/>
    <w:rsid w:val="00873C75"/>
    <w:rsid w:val="008752DF"/>
    <w:rsid w:val="00875567"/>
    <w:rsid w:val="008764A2"/>
    <w:rsid w:val="00876615"/>
    <w:rsid w:val="0087672C"/>
    <w:rsid w:val="00877068"/>
    <w:rsid w:val="00877835"/>
    <w:rsid w:val="00877C41"/>
    <w:rsid w:val="00877DCA"/>
    <w:rsid w:val="008800CE"/>
    <w:rsid w:val="0088181E"/>
    <w:rsid w:val="00881B27"/>
    <w:rsid w:val="008826D4"/>
    <w:rsid w:val="00883566"/>
    <w:rsid w:val="00883EF5"/>
    <w:rsid w:val="0088470B"/>
    <w:rsid w:val="00884846"/>
    <w:rsid w:val="0088532A"/>
    <w:rsid w:val="00885737"/>
    <w:rsid w:val="00885912"/>
    <w:rsid w:val="00885CEE"/>
    <w:rsid w:val="00886250"/>
    <w:rsid w:val="0088630A"/>
    <w:rsid w:val="00886422"/>
    <w:rsid w:val="00886663"/>
    <w:rsid w:val="00886B9E"/>
    <w:rsid w:val="00886FCA"/>
    <w:rsid w:val="00887DB6"/>
    <w:rsid w:val="00887EA7"/>
    <w:rsid w:val="00890650"/>
    <w:rsid w:val="008922F8"/>
    <w:rsid w:val="008923D1"/>
    <w:rsid w:val="00893F81"/>
    <w:rsid w:val="008944DC"/>
    <w:rsid w:val="00894C2D"/>
    <w:rsid w:val="00895148"/>
    <w:rsid w:val="0089553D"/>
    <w:rsid w:val="00895691"/>
    <w:rsid w:val="00897899"/>
    <w:rsid w:val="00897E12"/>
    <w:rsid w:val="00897E2A"/>
    <w:rsid w:val="008A098F"/>
    <w:rsid w:val="008A0BD8"/>
    <w:rsid w:val="008A3576"/>
    <w:rsid w:val="008A4B62"/>
    <w:rsid w:val="008A5EC3"/>
    <w:rsid w:val="008A653E"/>
    <w:rsid w:val="008A6572"/>
    <w:rsid w:val="008A6790"/>
    <w:rsid w:val="008A6A09"/>
    <w:rsid w:val="008A7E0F"/>
    <w:rsid w:val="008B061A"/>
    <w:rsid w:val="008B12F5"/>
    <w:rsid w:val="008B2352"/>
    <w:rsid w:val="008B3437"/>
    <w:rsid w:val="008B4B38"/>
    <w:rsid w:val="008B627A"/>
    <w:rsid w:val="008C133E"/>
    <w:rsid w:val="008C136C"/>
    <w:rsid w:val="008C2D88"/>
    <w:rsid w:val="008C414A"/>
    <w:rsid w:val="008C5E2D"/>
    <w:rsid w:val="008C6A78"/>
    <w:rsid w:val="008C71C3"/>
    <w:rsid w:val="008D0708"/>
    <w:rsid w:val="008D13EF"/>
    <w:rsid w:val="008D1B7E"/>
    <w:rsid w:val="008D26E8"/>
    <w:rsid w:val="008D55BB"/>
    <w:rsid w:val="008D768D"/>
    <w:rsid w:val="008D7B08"/>
    <w:rsid w:val="008D7D26"/>
    <w:rsid w:val="008E20E5"/>
    <w:rsid w:val="008E3759"/>
    <w:rsid w:val="008E3BFE"/>
    <w:rsid w:val="008E4B56"/>
    <w:rsid w:val="008E5939"/>
    <w:rsid w:val="008E595C"/>
    <w:rsid w:val="008E64BC"/>
    <w:rsid w:val="008E6766"/>
    <w:rsid w:val="008E6CFE"/>
    <w:rsid w:val="008E77B2"/>
    <w:rsid w:val="008F126B"/>
    <w:rsid w:val="008F1912"/>
    <w:rsid w:val="008F191C"/>
    <w:rsid w:val="008F1981"/>
    <w:rsid w:val="008F1CE7"/>
    <w:rsid w:val="008F2366"/>
    <w:rsid w:val="008F2ECD"/>
    <w:rsid w:val="008F31A3"/>
    <w:rsid w:val="008F3412"/>
    <w:rsid w:val="008F4A3A"/>
    <w:rsid w:val="008F4B31"/>
    <w:rsid w:val="008F4D51"/>
    <w:rsid w:val="008F5CA5"/>
    <w:rsid w:val="008F63DA"/>
    <w:rsid w:val="008F6E98"/>
    <w:rsid w:val="008F77A0"/>
    <w:rsid w:val="00900DCE"/>
    <w:rsid w:val="009014B4"/>
    <w:rsid w:val="0090155B"/>
    <w:rsid w:val="00902388"/>
    <w:rsid w:val="00902465"/>
    <w:rsid w:val="0090264D"/>
    <w:rsid w:val="0090270B"/>
    <w:rsid w:val="00902852"/>
    <w:rsid w:val="00902A1E"/>
    <w:rsid w:val="00902E4E"/>
    <w:rsid w:val="009031E9"/>
    <w:rsid w:val="009032FF"/>
    <w:rsid w:val="009034BB"/>
    <w:rsid w:val="009036B1"/>
    <w:rsid w:val="00903BCF"/>
    <w:rsid w:val="00903F3D"/>
    <w:rsid w:val="009040C3"/>
    <w:rsid w:val="009041DC"/>
    <w:rsid w:val="009045D8"/>
    <w:rsid w:val="0090647F"/>
    <w:rsid w:val="00907BFF"/>
    <w:rsid w:val="00907C1D"/>
    <w:rsid w:val="009109B9"/>
    <w:rsid w:val="00914DAC"/>
    <w:rsid w:val="00914EFE"/>
    <w:rsid w:val="00916239"/>
    <w:rsid w:val="0091774C"/>
    <w:rsid w:val="00917B5A"/>
    <w:rsid w:val="00920A1F"/>
    <w:rsid w:val="00920A58"/>
    <w:rsid w:val="00920A8C"/>
    <w:rsid w:val="00920CDF"/>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DA3"/>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BD1"/>
    <w:rsid w:val="0094295F"/>
    <w:rsid w:val="00942CB4"/>
    <w:rsid w:val="00943563"/>
    <w:rsid w:val="00943DDD"/>
    <w:rsid w:val="00945FC5"/>
    <w:rsid w:val="009461BA"/>
    <w:rsid w:val="0094711F"/>
    <w:rsid w:val="009474AF"/>
    <w:rsid w:val="0095004E"/>
    <w:rsid w:val="009508DA"/>
    <w:rsid w:val="00951076"/>
    <w:rsid w:val="00952047"/>
    <w:rsid w:val="00952AA2"/>
    <w:rsid w:val="009530F6"/>
    <w:rsid w:val="00953A93"/>
    <w:rsid w:val="00954E8D"/>
    <w:rsid w:val="009550D2"/>
    <w:rsid w:val="009553EE"/>
    <w:rsid w:val="009577E6"/>
    <w:rsid w:val="009600FC"/>
    <w:rsid w:val="009608D9"/>
    <w:rsid w:val="009638D6"/>
    <w:rsid w:val="00963FE0"/>
    <w:rsid w:val="009643B0"/>
    <w:rsid w:val="00964450"/>
    <w:rsid w:val="00964B7B"/>
    <w:rsid w:val="00964BB9"/>
    <w:rsid w:val="00964BDE"/>
    <w:rsid w:val="00964D2E"/>
    <w:rsid w:val="00965316"/>
    <w:rsid w:val="00965813"/>
    <w:rsid w:val="00965E59"/>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AC8"/>
    <w:rsid w:val="00977CF2"/>
    <w:rsid w:val="0098001C"/>
    <w:rsid w:val="009804B7"/>
    <w:rsid w:val="00980FB8"/>
    <w:rsid w:val="00981FBA"/>
    <w:rsid w:val="0098216F"/>
    <w:rsid w:val="009854DC"/>
    <w:rsid w:val="00985AEC"/>
    <w:rsid w:val="00986E78"/>
    <w:rsid w:val="00987DEC"/>
    <w:rsid w:val="00987EC0"/>
    <w:rsid w:val="00990712"/>
    <w:rsid w:val="0099217F"/>
    <w:rsid w:val="00993022"/>
    <w:rsid w:val="009941D7"/>
    <w:rsid w:val="00995585"/>
    <w:rsid w:val="00995C62"/>
    <w:rsid w:val="00995C6D"/>
    <w:rsid w:val="00995E14"/>
    <w:rsid w:val="0099681E"/>
    <w:rsid w:val="0099719A"/>
    <w:rsid w:val="00997BC5"/>
    <w:rsid w:val="009A0B38"/>
    <w:rsid w:val="009A0FAA"/>
    <w:rsid w:val="009A32DF"/>
    <w:rsid w:val="009A3AF4"/>
    <w:rsid w:val="009A3FFA"/>
    <w:rsid w:val="009A4F41"/>
    <w:rsid w:val="009A56CE"/>
    <w:rsid w:val="009A6BBF"/>
    <w:rsid w:val="009A728C"/>
    <w:rsid w:val="009B0362"/>
    <w:rsid w:val="009B071A"/>
    <w:rsid w:val="009B11D6"/>
    <w:rsid w:val="009B2166"/>
    <w:rsid w:val="009B3240"/>
    <w:rsid w:val="009B351D"/>
    <w:rsid w:val="009B3737"/>
    <w:rsid w:val="009B381B"/>
    <w:rsid w:val="009B6185"/>
    <w:rsid w:val="009B6E9C"/>
    <w:rsid w:val="009B72FB"/>
    <w:rsid w:val="009B7541"/>
    <w:rsid w:val="009B7C1A"/>
    <w:rsid w:val="009C0144"/>
    <w:rsid w:val="009C081E"/>
    <w:rsid w:val="009C305E"/>
    <w:rsid w:val="009C44E1"/>
    <w:rsid w:val="009C47D5"/>
    <w:rsid w:val="009C5057"/>
    <w:rsid w:val="009C6165"/>
    <w:rsid w:val="009D0C4F"/>
    <w:rsid w:val="009D1533"/>
    <w:rsid w:val="009D1753"/>
    <w:rsid w:val="009D1BD6"/>
    <w:rsid w:val="009D239F"/>
    <w:rsid w:val="009D32E0"/>
    <w:rsid w:val="009D3912"/>
    <w:rsid w:val="009D43F5"/>
    <w:rsid w:val="009D5507"/>
    <w:rsid w:val="009D5D7B"/>
    <w:rsid w:val="009D646F"/>
    <w:rsid w:val="009D6B5B"/>
    <w:rsid w:val="009D6D16"/>
    <w:rsid w:val="009D7611"/>
    <w:rsid w:val="009E0B61"/>
    <w:rsid w:val="009E16AC"/>
    <w:rsid w:val="009E1CFA"/>
    <w:rsid w:val="009E3182"/>
    <w:rsid w:val="009E3AA2"/>
    <w:rsid w:val="009E4616"/>
    <w:rsid w:val="009E4F42"/>
    <w:rsid w:val="009E53DE"/>
    <w:rsid w:val="009E5FA1"/>
    <w:rsid w:val="009E6FE0"/>
    <w:rsid w:val="009E7464"/>
    <w:rsid w:val="009E7F9B"/>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7A15"/>
    <w:rsid w:val="00A20BB5"/>
    <w:rsid w:val="00A21E25"/>
    <w:rsid w:val="00A2237B"/>
    <w:rsid w:val="00A24373"/>
    <w:rsid w:val="00A24D40"/>
    <w:rsid w:val="00A24EC7"/>
    <w:rsid w:val="00A25895"/>
    <w:rsid w:val="00A25CE2"/>
    <w:rsid w:val="00A263BB"/>
    <w:rsid w:val="00A2698C"/>
    <w:rsid w:val="00A27001"/>
    <w:rsid w:val="00A274E5"/>
    <w:rsid w:val="00A2757D"/>
    <w:rsid w:val="00A27E06"/>
    <w:rsid w:val="00A30100"/>
    <w:rsid w:val="00A3050F"/>
    <w:rsid w:val="00A3180D"/>
    <w:rsid w:val="00A31AB7"/>
    <w:rsid w:val="00A31D1D"/>
    <w:rsid w:val="00A328B3"/>
    <w:rsid w:val="00A33AB7"/>
    <w:rsid w:val="00A36467"/>
    <w:rsid w:val="00A36879"/>
    <w:rsid w:val="00A36898"/>
    <w:rsid w:val="00A36A41"/>
    <w:rsid w:val="00A40C91"/>
    <w:rsid w:val="00A41321"/>
    <w:rsid w:val="00A42B71"/>
    <w:rsid w:val="00A43EF5"/>
    <w:rsid w:val="00A440A9"/>
    <w:rsid w:val="00A4437B"/>
    <w:rsid w:val="00A4474E"/>
    <w:rsid w:val="00A4495D"/>
    <w:rsid w:val="00A44AFD"/>
    <w:rsid w:val="00A450BD"/>
    <w:rsid w:val="00A450E2"/>
    <w:rsid w:val="00A45886"/>
    <w:rsid w:val="00A45D99"/>
    <w:rsid w:val="00A469C1"/>
    <w:rsid w:val="00A46E53"/>
    <w:rsid w:val="00A47099"/>
    <w:rsid w:val="00A4798A"/>
    <w:rsid w:val="00A47A78"/>
    <w:rsid w:val="00A47C5D"/>
    <w:rsid w:val="00A50597"/>
    <w:rsid w:val="00A50AFA"/>
    <w:rsid w:val="00A50FCF"/>
    <w:rsid w:val="00A51032"/>
    <w:rsid w:val="00A514DB"/>
    <w:rsid w:val="00A51D8B"/>
    <w:rsid w:val="00A522CE"/>
    <w:rsid w:val="00A52468"/>
    <w:rsid w:val="00A528D1"/>
    <w:rsid w:val="00A52D65"/>
    <w:rsid w:val="00A542BF"/>
    <w:rsid w:val="00A5451A"/>
    <w:rsid w:val="00A54C3A"/>
    <w:rsid w:val="00A54D6F"/>
    <w:rsid w:val="00A56083"/>
    <w:rsid w:val="00A5619E"/>
    <w:rsid w:val="00A5621B"/>
    <w:rsid w:val="00A564E6"/>
    <w:rsid w:val="00A602EA"/>
    <w:rsid w:val="00A60B62"/>
    <w:rsid w:val="00A610CD"/>
    <w:rsid w:val="00A61679"/>
    <w:rsid w:val="00A624CB"/>
    <w:rsid w:val="00A626C9"/>
    <w:rsid w:val="00A62E31"/>
    <w:rsid w:val="00A633A8"/>
    <w:rsid w:val="00A66B24"/>
    <w:rsid w:val="00A67C14"/>
    <w:rsid w:val="00A7033D"/>
    <w:rsid w:val="00A7035C"/>
    <w:rsid w:val="00A7078F"/>
    <w:rsid w:val="00A708AF"/>
    <w:rsid w:val="00A70B3C"/>
    <w:rsid w:val="00A70ECE"/>
    <w:rsid w:val="00A7279A"/>
    <w:rsid w:val="00A736D7"/>
    <w:rsid w:val="00A73700"/>
    <w:rsid w:val="00A743D0"/>
    <w:rsid w:val="00A7524E"/>
    <w:rsid w:val="00A758AA"/>
    <w:rsid w:val="00A759AF"/>
    <w:rsid w:val="00A7638D"/>
    <w:rsid w:val="00A77097"/>
    <w:rsid w:val="00A7713A"/>
    <w:rsid w:val="00A77EA3"/>
    <w:rsid w:val="00A80DDF"/>
    <w:rsid w:val="00A8116A"/>
    <w:rsid w:val="00A81B9B"/>
    <w:rsid w:val="00A81FD8"/>
    <w:rsid w:val="00A826F8"/>
    <w:rsid w:val="00A828EB"/>
    <w:rsid w:val="00A84337"/>
    <w:rsid w:val="00A845D9"/>
    <w:rsid w:val="00A847FF"/>
    <w:rsid w:val="00A85D33"/>
    <w:rsid w:val="00A86D3A"/>
    <w:rsid w:val="00A87F2A"/>
    <w:rsid w:val="00A9097F"/>
    <w:rsid w:val="00A921F3"/>
    <w:rsid w:val="00A9285D"/>
    <w:rsid w:val="00A92931"/>
    <w:rsid w:val="00A92CA7"/>
    <w:rsid w:val="00A93722"/>
    <w:rsid w:val="00A9468F"/>
    <w:rsid w:val="00A9473E"/>
    <w:rsid w:val="00A950C9"/>
    <w:rsid w:val="00A96519"/>
    <w:rsid w:val="00A969DC"/>
    <w:rsid w:val="00A970D3"/>
    <w:rsid w:val="00AA042C"/>
    <w:rsid w:val="00AA09A2"/>
    <w:rsid w:val="00AA0FC1"/>
    <w:rsid w:val="00AA1080"/>
    <w:rsid w:val="00AA1482"/>
    <w:rsid w:val="00AA3037"/>
    <w:rsid w:val="00AA3221"/>
    <w:rsid w:val="00AA42B6"/>
    <w:rsid w:val="00AA4879"/>
    <w:rsid w:val="00AA4CA4"/>
    <w:rsid w:val="00AA5BEE"/>
    <w:rsid w:val="00AA600D"/>
    <w:rsid w:val="00AA6176"/>
    <w:rsid w:val="00AA6BBD"/>
    <w:rsid w:val="00AA6C1B"/>
    <w:rsid w:val="00AA7996"/>
    <w:rsid w:val="00AB0423"/>
    <w:rsid w:val="00AB09AD"/>
    <w:rsid w:val="00AB2180"/>
    <w:rsid w:val="00AB3DF1"/>
    <w:rsid w:val="00AB41AB"/>
    <w:rsid w:val="00AB46C8"/>
    <w:rsid w:val="00AB569E"/>
    <w:rsid w:val="00AB69DA"/>
    <w:rsid w:val="00AB7CAC"/>
    <w:rsid w:val="00AC1091"/>
    <w:rsid w:val="00AC153C"/>
    <w:rsid w:val="00AC1638"/>
    <w:rsid w:val="00AC19CB"/>
    <w:rsid w:val="00AC29B8"/>
    <w:rsid w:val="00AC2A29"/>
    <w:rsid w:val="00AC3066"/>
    <w:rsid w:val="00AC4702"/>
    <w:rsid w:val="00AC5080"/>
    <w:rsid w:val="00AC56FA"/>
    <w:rsid w:val="00AC7B19"/>
    <w:rsid w:val="00AD12FD"/>
    <w:rsid w:val="00AD1A14"/>
    <w:rsid w:val="00AD1C8A"/>
    <w:rsid w:val="00AD1E86"/>
    <w:rsid w:val="00AD2D7B"/>
    <w:rsid w:val="00AD2F06"/>
    <w:rsid w:val="00AD405B"/>
    <w:rsid w:val="00AD42BE"/>
    <w:rsid w:val="00AD45E9"/>
    <w:rsid w:val="00AD4B35"/>
    <w:rsid w:val="00AD4CD1"/>
    <w:rsid w:val="00AD625F"/>
    <w:rsid w:val="00AD68F2"/>
    <w:rsid w:val="00AD7F93"/>
    <w:rsid w:val="00AE0214"/>
    <w:rsid w:val="00AE1340"/>
    <w:rsid w:val="00AE1EFA"/>
    <w:rsid w:val="00AE2327"/>
    <w:rsid w:val="00AE323B"/>
    <w:rsid w:val="00AE3F82"/>
    <w:rsid w:val="00AE5243"/>
    <w:rsid w:val="00AE5488"/>
    <w:rsid w:val="00AE6572"/>
    <w:rsid w:val="00AE6F91"/>
    <w:rsid w:val="00AE7801"/>
    <w:rsid w:val="00AE7B7C"/>
    <w:rsid w:val="00AF0FD8"/>
    <w:rsid w:val="00AF2342"/>
    <w:rsid w:val="00AF2B10"/>
    <w:rsid w:val="00AF3E58"/>
    <w:rsid w:val="00AF3EA2"/>
    <w:rsid w:val="00AF5571"/>
    <w:rsid w:val="00AF5BE6"/>
    <w:rsid w:val="00AF6979"/>
    <w:rsid w:val="00AF7922"/>
    <w:rsid w:val="00AF7A85"/>
    <w:rsid w:val="00AF7C53"/>
    <w:rsid w:val="00B007F3"/>
    <w:rsid w:val="00B009A7"/>
    <w:rsid w:val="00B013E3"/>
    <w:rsid w:val="00B01E21"/>
    <w:rsid w:val="00B02439"/>
    <w:rsid w:val="00B0245D"/>
    <w:rsid w:val="00B02605"/>
    <w:rsid w:val="00B02C3B"/>
    <w:rsid w:val="00B02D0A"/>
    <w:rsid w:val="00B02E2B"/>
    <w:rsid w:val="00B02EEE"/>
    <w:rsid w:val="00B03C23"/>
    <w:rsid w:val="00B04818"/>
    <w:rsid w:val="00B050BC"/>
    <w:rsid w:val="00B05B43"/>
    <w:rsid w:val="00B06439"/>
    <w:rsid w:val="00B067F3"/>
    <w:rsid w:val="00B07341"/>
    <w:rsid w:val="00B079C3"/>
    <w:rsid w:val="00B07A63"/>
    <w:rsid w:val="00B07DA3"/>
    <w:rsid w:val="00B10C3B"/>
    <w:rsid w:val="00B12491"/>
    <w:rsid w:val="00B12995"/>
    <w:rsid w:val="00B12AF9"/>
    <w:rsid w:val="00B12C18"/>
    <w:rsid w:val="00B12DD9"/>
    <w:rsid w:val="00B13977"/>
    <w:rsid w:val="00B161E0"/>
    <w:rsid w:val="00B162C7"/>
    <w:rsid w:val="00B171B6"/>
    <w:rsid w:val="00B2042D"/>
    <w:rsid w:val="00B2046E"/>
    <w:rsid w:val="00B20C81"/>
    <w:rsid w:val="00B216E2"/>
    <w:rsid w:val="00B220EB"/>
    <w:rsid w:val="00B2301A"/>
    <w:rsid w:val="00B232AB"/>
    <w:rsid w:val="00B241B9"/>
    <w:rsid w:val="00B249C6"/>
    <w:rsid w:val="00B26AC3"/>
    <w:rsid w:val="00B26E30"/>
    <w:rsid w:val="00B271D7"/>
    <w:rsid w:val="00B27396"/>
    <w:rsid w:val="00B27F6E"/>
    <w:rsid w:val="00B30539"/>
    <w:rsid w:val="00B30F7A"/>
    <w:rsid w:val="00B3126C"/>
    <w:rsid w:val="00B314DB"/>
    <w:rsid w:val="00B31CE4"/>
    <w:rsid w:val="00B34E40"/>
    <w:rsid w:val="00B35101"/>
    <w:rsid w:val="00B35275"/>
    <w:rsid w:val="00B35CE8"/>
    <w:rsid w:val="00B35D0C"/>
    <w:rsid w:val="00B35F05"/>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5327"/>
    <w:rsid w:val="00B577E2"/>
    <w:rsid w:val="00B610DC"/>
    <w:rsid w:val="00B626E8"/>
    <w:rsid w:val="00B630A6"/>
    <w:rsid w:val="00B6383F"/>
    <w:rsid w:val="00B640F2"/>
    <w:rsid w:val="00B6418E"/>
    <w:rsid w:val="00B6534E"/>
    <w:rsid w:val="00B6626B"/>
    <w:rsid w:val="00B67DA5"/>
    <w:rsid w:val="00B709D1"/>
    <w:rsid w:val="00B71044"/>
    <w:rsid w:val="00B7128A"/>
    <w:rsid w:val="00B718C4"/>
    <w:rsid w:val="00B71CA6"/>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3A0D"/>
    <w:rsid w:val="00B83D37"/>
    <w:rsid w:val="00B8472B"/>
    <w:rsid w:val="00B851DC"/>
    <w:rsid w:val="00B853F2"/>
    <w:rsid w:val="00B86D47"/>
    <w:rsid w:val="00B87287"/>
    <w:rsid w:val="00B904D5"/>
    <w:rsid w:val="00B91288"/>
    <w:rsid w:val="00B91F00"/>
    <w:rsid w:val="00B92996"/>
    <w:rsid w:val="00B92CCF"/>
    <w:rsid w:val="00B93D7F"/>
    <w:rsid w:val="00B94658"/>
    <w:rsid w:val="00B96E66"/>
    <w:rsid w:val="00B97086"/>
    <w:rsid w:val="00B97FD3"/>
    <w:rsid w:val="00BA085C"/>
    <w:rsid w:val="00BA0B99"/>
    <w:rsid w:val="00BA0E90"/>
    <w:rsid w:val="00BA1588"/>
    <w:rsid w:val="00BA2305"/>
    <w:rsid w:val="00BA2705"/>
    <w:rsid w:val="00BA276C"/>
    <w:rsid w:val="00BA2DAC"/>
    <w:rsid w:val="00BA3154"/>
    <w:rsid w:val="00BA45FB"/>
    <w:rsid w:val="00BA4FD1"/>
    <w:rsid w:val="00BA60BE"/>
    <w:rsid w:val="00BA663A"/>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B7E3F"/>
    <w:rsid w:val="00BC028C"/>
    <w:rsid w:val="00BC02AC"/>
    <w:rsid w:val="00BC1C77"/>
    <w:rsid w:val="00BC2299"/>
    <w:rsid w:val="00BC234B"/>
    <w:rsid w:val="00BC2629"/>
    <w:rsid w:val="00BC2E43"/>
    <w:rsid w:val="00BC2E54"/>
    <w:rsid w:val="00BC37B9"/>
    <w:rsid w:val="00BC395F"/>
    <w:rsid w:val="00BC4292"/>
    <w:rsid w:val="00BC44E2"/>
    <w:rsid w:val="00BC4690"/>
    <w:rsid w:val="00BC4A15"/>
    <w:rsid w:val="00BC4D1B"/>
    <w:rsid w:val="00BC6D72"/>
    <w:rsid w:val="00BC7208"/>
    <w:rsid w:val="00BD0FF5"/>
    <w:rsid w:val="00BD2220"/>
    <w:rsid w:val="00BD383B"/>
    <w:rsid w:val="00BD3927"/>
    <w:rsid w:val="00BD3D27"/>
    <w:rsid w:val="00BD3D84"/>
    <w:rsid w:val="00BD475F"/>
    <w:rsid w:val="00BD49E6"/>
    <w:rsid w:val="00BD4B89"/>
    <w:rsid w:val="00BD5922"/>
    <w:rsid w:val="00BD640E"/>
    <w:rsid w:val="00BD7A12"/>
    <w:rsid w:val="00BE2169"/>
    <w:rsid w:val="00BE23C6"/>
    <w:rsid w:val="00BE34A1"/>
    <w:rsid w:val="00BE3DEF"/>
    <w:rsid w:val="00BE42B9"/>
    <w:rsid w:val="00BE4993"/>
    <w:rsid w:val="00BE4E15"/>
    <w:rsid w:val="00BE54E2"/>
    <w:rsid w:val="00BE56A5"/>
    <w:rsid w:val="00BE5B68"/>
    <w:rsid w:val="00BE6862"/>
    <w:rsid w:val="00BE7C0A"/>
    <w:rsid w:val="00BF02CB"/>
    <w:rsid w:val="00BF0F09"/>
    <w:rsid w:val="00BF2125"/>
    <w:rsid w:val="00BF23A9"/>
    <w:rsid w:val="00BF2423"/>
    <w:rsid w:val="00BF3684"/>
    <w:rsid w:val="00BF3809"/>
    <w:rsid w:val="00BF4869"/>
    <w:rsid w:val="00BF6FD8"/>
    <w:rsid w:val="00BF73E4"/>
    <w:rsid w:val="00BF7A90"/>
    <w:rsid w:val="00BF7FAA"/>
    <w:rsid w:val="00C023AF"/>
    <w:rsid w:val="00C023E5"/>
    <w:rsid w:val="00C02857"/>
    <w:rsid w:val="00C02974"/>
    <w:rsid w:val="00C03680"/>
    <w:rsid w:val="00C04631"/>
    <w:rsid w:val="00C04791"/>
    <w:rsid w:val="00C05385"/>
    <w:rsid w:val="00C054DF"/>
    <w:rsid w:val="00C05E7D"/>
    <w:rsid w:val="00C060A6"/>
    <w:rsid w:val="00C06D85"/>
    <w:rsid w:val="00C06E86"/>
    <w:rsid w:val="00C0740F"/>
    <w:rsid w:val="00C07B09"/>
    <w:rsid w:val="00C105E7"/>
    <w:rsid w:val="00C11037"/>
    <w:rsid w:val="00C11F53"/>
    <w:rsid w:val="00C12321"/>
    <w:rsid w:val="00C12D39"/>
    <w:rsid w:val="00C13ACD"/>
    <w:rsid w:val="00C148AD"/>
    <w:rsid w:val="00C14FF8"/>
    <w:rsid w:val="00C15A1D"/>
    <w:rsid w:val="00C17469"/>
    <w:rsid w:val="00C17688"/>
    <w:rsid w:val="00C17F0A"/>
    <w:rsid w:val="00C208AB"/>
    <w:rsid w:val="00C21762"/>
    <w:rsid w:val="00C21AD8"/>
    <w:rsid w:val="00C21AE1"/>
    <w:rsid w:val="00C21DB9"/>
    <w:rsid w:val="00C21FEF"/>
    <w:rsid w:val="00C2275E"/>
    <w:rsid w:val="00C22A30"/>
    <w:rsid w:val="00C231E8"/>
    <w:rsid w:val="00C23BA4"/>
    <w:rsid w:val="00C24543"/>
    <w:rsid w:val="00C247FA"/>
    <w:rsid w:val="00C250E6"/>
    <w:rsid w:val="00C256A2"/>
    <w:rsid w:val="00C25ADB"/>
    <w:rsid w:val="00C25CDD"/>
    <w:rsid w:val="00C26D51"/>
    <w:rsid w:val="00C26F28"/>
    <w:rsid w:val="00C303A1"/>
    <w:rsid w:val="00C307B9"/>
    <w:rsid w:val="00C30AC5"/>
    <w:rsid w:val="00C319FF"/>
    <w:rsid w:val="00C31A44"/>
    <w:rsid w:val="00C31F39"/>
    <w:rsid w:val="00C33A49"/>
    <w:rsid w:val="00C342D2"/>
    <w:rsid w:val="00C34721"/>
    <w:rsid w:val="00C36B51"/>
    <w:rsid w:val="00C37DBF"/>
    <w:rsid w:val="00C403FE"/>
    <w:rsid w:val="00C40F4E"/>
    <w:rsid w:val="00C41147"/>
    <w:rsid w:val="00C41ED6"/>
    <w:rsid w:val="00C41F03"/>
    <w:rsid w:val="00C424B0"/>
    <w:rsid w:val="00C43B84"/>
    <w:rsid w:val="00C43FE6"/>
    <w:rsid w:val="00C461D5"/>
    <w:rsid w:val="00C46945"/>
    <w:rsid w:val="00C47117"/>
    <w:rsid w:val="00C51515"/>
    <w:rsid w:val="00C51AE9"/>
    <w:rsid w:val="00C52BCC"/>
    <w:rsid w:val="00C52C80"/>
    <w:rsid w:val="00C540CB"/>
    <w:rsid w:val="00C541E9"/>
    <w:rsid w:val="00C54AB9"/>
    <w:rsid w:val="00C552F0"/>
    <w:rsid w:val="00C5660B"/>
    <w:rsid w:val="00C56CB1"/>
    <w:rsid w:val="00C5760C"/>
    <w:rsid w:val="00C57757"/>
    <w:rsid w:val="00C5797E"/>
    <w:rsid w:val="00C60360"/>
    <w:rsid w:val="00C609B9"/>
    <w:rsid w:val="00C61C41"/>
    <w:rsid w:val="00C6312C"/>
    <w:rsid w:val="00C6409B"/>
    <w:rsid w:val="00C64FAA"/>
    <w:rsid w:val="00C65317"/>
    <w:rsid w:val="00C65CCD"/>
    <w:rsid w:val="00C65CF8"/>
    <w:rsid w:val="00C6609B"/>
    <w:rsid w:val="00C66299"/>
    <w:rsid w:val="00C66B72"/>
    <w:rsid w:val="00C67A0F"/>
    <w:rsid w:val="00C7102E"/>
    <w:rsid w:val="00C726F7"/>
    <w:rsid w:val="00C7395F"/>
    <w:rsid w:val="00C73E2A"/>
    <w:rsid w:val="00C74A73"/>
    <w:rsid w:val="00C75150"/>
    <w:rsid w:val="00C759A5"/>
    <w:rsid w:val="00C7664C"/>
    <w:rsid w:val="00C7718D"/>
    <w:rsid w:val="00C80478"/>
    <w:rsid w:val="00C8095D"/>
    <w:rsid w:val="00C81334"/>
    <w:rsid w:val="00C834BE"/>
    <w:rsid w:val="00C838F9"/>
    <w:rsid w:val="00C845E9"/>
    <w:rsid w:val="00C84785"/>
    <w:rsid w:val="00C8562F"/>
    <w:rsid w:val="00C87AC4"/>
    <w:rsid w:val="00C87B5B"/>
    <w:rsid w:val="00C90276"/>
    <w:rsid w:val="00C903DD"/>
    <w:rsid w:val="00C918E0"/>
    <w:rsid w:val="00C91B71"/>
    <w:rsid w:val="00C92508"/>
    <w:rsid w:val="00C92D67"/>
    <w:rsid w:val="00C92EB0"/>
    <w:rsid w:val="00C93E24"/>
    <w:rsid w:val="00C93E4D"/>
    <w:rsid w:val="00C940EB"/>
    <w:rsid w:val="00C94312"/>
    <w:rsid w:val="00C9485A"/>
    <w:rsid w:val="00C9567A"/>
    <w:rsid w:val="00C95A49"/>
    <w:rsid w:val="00C95BD3"/>
    <w:rsid w:val="00C96755"/>
    <w:rsid w:val="00C97CB6"/>
    <w:rsid w:val="00C97F9D"/>
    <w:rsid w:val="00CA0120"/>
    <w:rsid w:val="00CA13A0"/>
    <w:rsid w:val="00CA218A"/>
    <w:rsid w:val="00CA2456"/>
    <w:rsid w:val="00CA3209"/>
    <w:rsid w:val="00CA3D82"/>
    <w:rsid w:val="00CA4129"/>
    <w:rsid w:val="00CA43BB"/>
    <w:rsid w:val="00CA519A"/>
    <w:rsid w:val="00CA524D"/>
    <w:rsid w:val="00CA665C"/>
    <w:rsid w:val="00CA7BCD"/>
    <w:rsid w:val="00CB1DE6"/>
    <w:rsid w:val="00CB212D"/>
    <w:rsid w:val="00CB22CB"/>
    <w:rsid w:val="00CB2660"/>
    <w:rsid w:val="00CB6217"/>
    <w:rsid w:val="00CB684E"/>
    <w:rsid w:val="00CB6B72"/>
    <w:rsid w:val="00CB6E01"/>
    <w:rsid w:val="00CB725B"/>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B4D"/>
    <w:rsid w:val="00CD30AB"/>
    <w:rsid w:val="00CD36A4"/>
    <w:rsid w:val="00CD3D20"/>
    <w:rsid w:val="00CD4010"/>
    <w:rsid w:val="00CD4387"/>
    <w:rsid w:val="00CD473A"/>
    <w:rsid w:val="00CD4A11"/>
    <w:rsid w:val="00CD4AA8"/>
    <w:rsid w:val="00CD6B36"/>
    <w:rsid w:val="00CD6E35"/>
    <w:rsid w:val="00CE0231"/>
    <w:rsid w:val="00CE076C"/>
    <w:rsid w:val="00CE177C"/>
    <w:rsid w:val="00CE1950"/>
    <w:rsid w:val="00CE2356"/>
    <w:rsid w:val="00CE24A7"/>
    <w:rsid w:val="00CE2887"/>
    <w:rsid w:val="00CE2F71"/>
    <w:rsid w:val="00CE3366"/>
    <w:rsid w:val="00CE4631"/>
    <w:rsid w:val="00CE5199"/>
    <w:rsid w:val="00CE62ED"/>
    <w:rsid w:val="00CE6506"/>
    <w:rsid w:val="00CE66D5"/>
    <w:rsid w:val="00CE6B4F"/>
    <w:rsid w:val="00CE7DE8"/>
    <w:rsid w:val="00CF0188"/>
    <w:rsid w:val="00CF0CDB"/>
    <w:rsid w:val="00CF1191"/>
    <w:rsid w:val="00CF191C"/>
    <w:rsid w:val="00CF1A8A"/>
    <w:rsid w:val="00CF1B81"/>
    <w:rsid w:val="00CF1D5C"/>
    <w:rsid w:val="00CF1E56"/>
    <w:rsid w:val="00CF2068"/>
    <w:rsid w:val="00CF2C3B"/>
    <w:rsid w:val="00CF34B2"/>
    <w:rsid w:val="00CF3603"/>
    <w:rsid w:val="00CF5C42"/>
    <w:rsid w:val="00CF637A"/>
    <w:rsid w:val="00CF66E7"/>
    <w:rsid w:val="00CF779B"/>
    <w:rsid w:val="00CF78A0"/>
    <w:rsid w:val="00D00928"/>
    <w:rsid w:val="00D011CD"/>
    <w:rsid w:val="00D01FCC"/>
    <w:rsid w:val="00D02EA7"/>
    <w:rsid w:val="00D03AB0"/>
    <w:rsid w:val="00D04584"/>
    <w:rsid w:val="00D059DE"/>
    <w:rsid w:val="00D05ABD"/>
    <w:rsid w:val="00D05B1B"/>
    <w:rsid w:val="00D05C1B"/>
    <w:rsid w:val="00D05FDC"/>
    <w:rsid w:val="00D07A30"/>
    <w:rsid w:val="00D10D1D"/>
    <w:rsid w:val="00D11234"/>
    <w:rsid w:val="00D112F3"/>
    <w:rsid w:val="00D11EEB"/>
    <w:rsid w:val="00D12AFB"/>
    <w:rsid w:val="00D12C79"/>
    <w:rsid w:val="00D13FCE"/>
    <w:rsid w:val="00D14300"/>
    <w:rsid w:val="00D1554E"/>
    <w:rsid w:val="00D1576F"/>
    <w:rsid w:val="00D15F6D"/>
    <w:rsid w:val="00D16ED2"/>
    <w:rsid w:val="00D17149"/>
    <w:rsid w:val="00D177C4"/>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260"/>
    <w:rsid w:val="00D34786"/>
    <w:rsid w:val="00D35941"/>
    <w:rsid w:val="00D35B50"/>
    <w:rsid w:val="00D35DA9"/>
    <w:rsid w:val="00D35DC1"/>
    <w:rsid w:val="00D3602A"/>
    <w:rsid w:val="00D36492"/>
    <w:rsid w:val="00D365ED"/>
    <w:rsid w:val="00D36788"/>
    <w:rsid w:val="00D378BD"/>
    <w:rsid w:val="00D37BFC"/>
    <w:rsid w:val="00D4255D"/>
    <w:rsid w:val="00D4319C"/>
    <w:rsid w:val="00D44E27"/>
    <w:rsid w:val="00D459DB"/>
    <w:rsid w:val="00D46222"/>
    <w:rsid w:val="00D46367"/>
    <w:rsid w:val="00D468B7"/>
    <w:rsid w:val="00D47607"/>
    <w:rsid w:val="00D47A8E"/>
    <w:rsid w:val="00D47DF9"/>
    <w:rsid w:val="00D5069F"/>
    <w:rsid w:val="00D5079A"/>
    <w:rsid w:val="00D50F27"/>
    <w:rsid w:val="00D51771"/>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1F5A"/>
    <w:rsid w:val="00D64B3C"/>
    <w:rsid w:val="00D65690"/>
    <w:rsid w:val="00D65971"/>
    <w:rsid w:val="00D65DE6"/>
    <w:rsid w:val="00D66EB4"/>
    <w:rsid w:val="00D70290"/>
    <w:rsid w:val="00D712D3"/>
    <w:rsid w:val="00D71422"/>
    <w:rsid w:val="00D71858"/>
    <w:rsid w:val="00D72DC6"/>
    <w:rsid w:val="00D73F71"/>
    <w:rsid w:val="00D73FEE"/>
    <w:rsid w:val="00D7421E"/>
    <w:rsid w:val="00D746DD"/>
    <w:rsid w:val="00D7558D"/>
    <w:rsid w:val="00D755B5"/>
    <w:rsid w:val="00D7572E"/>
    <w:rsid w:val="00D7610F"/>
    <w:rsid w:val="00D7639A"/>
    <w:rsid w:val="00D76F1B"/>
    <w:rsid w:val="00D77083"/>
    <w:rsid w:val="00D817FB"/>
    <w:rsid w:val="00D818A3"/>
    <w:rsid w:val="00D81D4F"/>
    <w:rsid w:val="00D81D92"/>
    <w:rsid w:val="00D824B5"/>
    <w:rsid w:val="00D82959"/>
    <w:rsid w:val="00D829FF"/>
    <w:rsid w:val="00D82DC4"/>
    <w:rsid w:val="00D8321B"/>
    <w:rsid w:val="00D83766"/>
    <w:rsid w:val="00D83A29"/>
    <w:rsid w:val="00D83BF0"/>
    <w:rsid w:val="00D83E5D"/>
    <w:rsid w:val="00D84F01"/>
    <w:rsid w:val="00D864D9"/>
    <w:rsid w:val="00D876F9"/>
    <w:rsid w:val="00D90674"/>
    <w:rsid w:val="00D9267E"/>
    <w:rsid w:val="00D929C4"/>
    <w:rsid w:val="00D929E6"/>
    <w:rsid w:val="00D92BB4"/>
    <w:rsid w:val="00D940AB"/>
    <w:rsid w:val="00D969EE"/>
    <w:rsid w:val="00D97374"/>
    <w:rsid w:val="00D9772D"/>
    <w:rsid w:val="00D97AA9"/>
    <w:rsid w:val="00DA0FB4"/>
    <w:rsid w:val="00DA1470"/>
    <w:rsid w:val="00DA28B2"/>
    <w:rsid w:val="00DA3DB2"/>
    <w:rsid w:val="00DA565A"/>
    <w:rsid w:val="00DA5774"/>
    <w:rsid w:val="00DA7473"/>
    <w:rsid w:val="00DA7881"/>
    <w:rsid w:val="00DA7B5F"/>
    <w:rsid w:val="00DA7F2F"/>
    <w:rsid w:val="00DB0220"/>
    <w:rsid w:val="00DB04E2"/>
    <w:rsid w:val="00DB18E6"/>
    <w:rsid w:val="00DB1950"/>
    <w:rsid w:val="00DB2575"/>
    <w:rsid w:val="00DB2784"/>
    <w:rsid w:val="00DB29BB"/>
    <w:rsid w:val="00DB310F"/>
    <w:rsid w:val="00DB3DFD"/>
    <w:rsid w:val="00DB4021"/>
    <w:rsid w:val="00DB474D"/>
    <w:rsid w:val="00DB47E9"/>
    <w:rsid w:val="00DB4CA7"/>
    <w:rsid w:val="00DB66B7"/>
    <w:rsid w:val="00DB6CF3"/>
    <w:rsid w:val="00DB6CFA"/>
    <w:rsid w:val="00DC0D89"/>
    <w:rsid w:val="00DC11E7"/>
    <w:rsid w:val="00DC153E"/>
    <w:rsid w:val="00DC24E3"/>
    <w:rsid w:val="00DC30BA"/>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5E0D"/>
    <w:rsid w:val="00DD641D"/>
    <w:rsid w:val="00DD70BB"/>
    <w:rsid w:val="00DD7444"/>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17E3"/>
    <w:rsid w:val="00E03137"/>
    <w:rsid w:val="00E0340B"/>
    <w:rsid w:val="00E03861"/>
    <w:rsid w:val="00E0448E"/>
    <w:rsid w:val="00E04A90"/>
    <w:rsid w:val="00E0551F"/>
    <w:rsid w:val="00E057CB"/>
    <w:rsid w:val="00E06EE5"/>
    <w:rsid w:val="00E102B0"/>
    <w:rsid w:val="00E108DA"/>
    <w:rsid w:val="00E110C9"/>
    <w:rsid w:val="00E1222E"/>
    <w:rsid w:val="00E1225D"/>
    <w:rsid w:val="00E124D3"/>
    <w:rsid w:val="00E13951"/>
    <w:rsid w:val="00E146A6"/>
    <w:rsid w:val="00E208FC"/>
    <w:rsid w:val="00E219C7"/>
    <w:rsid w:val="00E2287F"/>
    <w:rsid w:val="00E22F45"/>
    <w:rsid w:val="00E2308E"/>
    <w:rsid w:val="00E243C1"/>
    <w:rsid w:val="00E24A35"/>
    <w:rsid w:val="00E25A54"/>
    <w:rsid w:val="00E25DC1"/>
    <w:rsid w:val="00E26D50"/>
    <w:rsid w:val="00E27930"/>
    <w:rsid w:val="00E27DE0"/>
    <w:rsid w:val="00E27FEA"/>
    <w:rsid w:val="00E309B3"/>
    <w:rsid w:val="00E32493"/>
    <w:rsid w:val="00E3256B"/>
    <w:rsid w:val="00E326F2"/>
    <w:rsid w:val="00E3279B"/>
    <w:rsid w:val="00E328D7"/>
    <w:rsid w:val="00E33E6E"/>
    <w:rsid w:val="00E3400E"/>
    <w:rsid w:val="00E3551A"/>
    <w:rsid w:val="00E35F9F"/>
    <w:rsid w:val="00E40299"/>
    <w:rsid w:val="00E40EF8"/>
    <w:rsid w:val="00E4118C"/>
    <w:rsid w:val="00E41693"/>
    <w:rsid w:val="00E41916"/>
    <w:rsid w:val="00E41A84"/>
    <w:rsid w:val="00E426E8"/>
    <w:rsid w:val="00E43157"/>
    <w:rsid w:val="00E43C59"/>
    <w:rsid w:val="00E43E0A"/>
    <w:rsid w:val="00E443F0"/>
    <w:rsid w:val="00E451AE"/>
    <w:rsid w:val="00E461CE"/>
    <w:rsid w:val="00E47C06"/>
    <w:rsid w:val="00E5055C"/>
    <w:rsid w:val="00E50750"/>
    <w:rsid w:val="00E51F44"/>
    <w:rsid w:val="00E52052"/>
    <w:rsid w:val="00E53668"/>
    <w:rsid w:val="00E54060"/>
    <w:rsid w:val="00E55386"/>
    <w:rsid w:val="00E55902"/>
    <w:rsid w:val="00E55B8E"/>
    <w:rsid w:val="00E56F3C"/>
    <w:rsid w:val="00E573E4"/>
    <w:rsid w:val="00E57DEF"/>
    <w:rsid w:val="00E610A2"/>
    <w:rsid w:val="00E61AB1"/>
    <w:rsid w:val="00E620FC"/>
    <w:rsid w:val="00E623C9"/>
    <w:rsid w:val="00E6251D"/>
    <w:rsid w:val="00E62795"/>
    <w:rsid w:val="00E633DB"/>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B9C"/>
    <w:rsid w:val="00E74F12"/>
    <w:rsid w:val="00E75985"/>
    <w:rsid w:val="00E7616B"/>
    <w:rsid w:val="00E76B45"/>
    <w:rsid w:val="00E772CC"/>
    <w:rsid w:val="00E77C31"/>
    <w:rsid w:val="00E77EAA"/>
    <w:rsid w:val="00E807A2"/>
    <w:rsid w:val="00E80849"/>
    <w:rsid w:val="00E812FE"/>
    <w:rsid w:val="00E82213"/>
    <w:rsid w:val="00E826C3"/>
    <w:rsid w:val="00E82BA9"/>
    <w:rsid w:val="00E82C6F"/>
    <w:rsid w:val="00E8339F"/>
    <w:rsid w:val="00E84316"/>
    <w:rsid w:val="00E84EB5"/>
    <w:rsid w:val="00E84EB9"/>
    <w:rsid w:val="00E852C2"/>
    <w:rsid w:val="00E854F6"/>
    <w:rsid w:val="00E85662"/>
    <w:rsid w:val="00E8594E"/>
    <w:rsid w:val="00E85E69"/>
    <w:rsid w:val="00E86935"/>
    <w:rsid w:val="00E870DB"/>
    <w:rsid w:val="00E8789F"/>
    <w:rsid w:val="00E87B8D"/>
    <w:rsid w:val="00E87E63"/>
    <w:rsid w:val="00E90650"/>
    <w:rsid w:val="00E918F7"/>
    <w:rsid w:val="00E91D46"/>
    <w:rsid w:val="00E940CD"/>
    <w:rsid w:val="00E94906"/>
    <w:rsid w:val="00E94CE6"/>
    <w:rsid w:val="00E94E36"/>
    <w:rsid w:val="00E94FFB"/>
    <w:rsid w:val="00E95EAB"/>
    <w:rsid w:val="00E96EC7"/>
    <w:rsid w:val="00E97B71"/>
    <w:rsid w:val="00EA0CA5"/>
    <w:rsid w:val="00EA18AD"/>
    <w:rsid w:val="00EA1A9A"/>
    <w:rsid w:val="00EA3A60"/>
    <w:rsid w:val="00EA3B5B"/>
    <w:rsid w:val="00EA3B7D"/>
    <w:rsid w:val="00EA3C7D"/>
    <w:rsid w:val="00EA3D34"/>
    <w:rsid w:val="00EA4A95"/>
    <w:rsid w:val="00EA5FDE"/>
    <w:rsid w:val="00EA7172"/>
    <w:rsid w:val="00EA7436"/>
    <w:rsid w:val="00EA76C9"/>
    <w:rsid w:val="00EB007C"/>
    <w:rsid w:val="00EB3086"/>
    <w:rsid w:val="00EB3146"/>
    <w:rsid w:val="00EB4141"/>
    <w:rsid w:val="00EB43B6"/>
    <w:rsid w:val="00EB454D"/>
    <w:rsid w:val="00EB483C"/>
    <w:rsid w:val="00EB486C"/>
    <w:rsid w:val="00EB6812"/>
    <w:rsid w:val="00EB6E2C"/>
    <w:rsid w:val="00EB7C37"/>
    <w:rsid w:val="00EC0B78"/>
    <w:rsid w:val="00EC0D39"/>
    <w:rsid w:val="00EC5968"/>
    <w:rsid w:val="00EC6A05"/>
    <w:rsid w:val="00EC7486"/>
    <w:rsid w:val="00EC7A27"/>
    <w:rsid w:val="00ED0904"/>
    <w:rsid w:val="00ED0C57"/>
    <w:rsid w:val="00ED1526"/>
    <w:rsid w:val="00ED452D"/>
    <w:rsid w:val="00ED4601"/>
    <w:rsid w:val="00ED549D"/>
    <w:rsid w:val="00ED5E10"/>
    <w:rsid w:val="00ED6C09"/>
    <w:rsid w:val="00ED6F03"/>
    <w:rsid w:val="00ED76BE"/>
    <w:rsid w:val="00EE00E9"/>
    <w:rsid w:val="00EE15A3"/>
    <w:rsid w:val="00EE1743"/>
    <w:rsid w:val="00EE1851"/>
    <w:rsid w:val="00EE1EE6"/>
    <w:rsid w:val="00EE29D7"/>
    <w:rsid w:val="00EE34FD"/>
    <w:rsid w:val="00EE5A6E"/>
    <w:rsid w:val="00EE5B0F"/>
    <w:rsid w:val="00EE64D3"/>
    <w:rsid w:val="00EE6938"/>
    <w:rsid w:val="00EE7E55"/>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4FF9"/>
    <w:rsid w:val="00F15104"/>
    <w:rsid w:val="00F161D9"/>
    <w:rsid w:val="00F17A18"/>
    <w:rsid w:val="00F200A8"/>
    <w:rsid w:val="00F20286"/>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4D40"/>
    <w:rsid w:val="00F34DBB"/>
    <w:rsid w:val="00F35DBA"/>
    <w:rsid w:val="00F35FE2"/>
    <w:rsid w:val="00F3625B"/>
    <w:rsid w:val="00F37106"/>
    <w:rsid w:val="00F37155"/>
    <w:rsid w:val="00F3724C"/>
    <w:rsid w:val="00F40731"/>
    <w:rsid w:val="00F40928"/>
    <w:rsid w:val="00F40E70"/>
    <w:rsid w:val="00F413AA"/>
    <w:rsid w:val="00F42CB8"/>
    <w:rsid w:val="00F439D8"/>
    <w:rsid w:val="00F4455E"/>
    <w:rsid w:val="00F449B0"/>
    <w:rsid w:val="00F44E25"/>
    <w:rsid w:val="00F44EF1"/>
    <w:rsid w:val="00F458E2"/>
    <w:rsid w:val="00F45E58"/>
    <w:rsid w:val="00F46697"/>
    <w:rsid w:val="00F466AB"/>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7B70"/>
    <w:rsid w:val="00F705DA"/>
    <w:rsid w:val="00F710CB"/>
    <w:rsid w:val="00F72033"/>
    <w:rsid w:val="00F74C8E"/>
    <w:rsid w:val="00F74E42"/>
    <w:rsid w:val="00F75F78"/>
    <w:rsid w:val="00F7691B"/>
    <w:rsid w:val="00F8075E"/>
    <w:rsid w:val="00F80E7F"/>
    <w:rsid w:val="00F80EB9"/>
    <w:rsid w:val="00F8110C"/>
    <w:rsid w:val="00F812BE"/>
    <w:rsid w:val="00F81395"/>
    <w:rsid w:val="00F81522"/>
    <w:rsid w:val="00F81BB8"/>
    <w:rsid w:val="00F827B1"/>
    <w:rsid w:val="00F84097"/>
    <w:rsid w:val="00F84142"/>
    <w:rsid w:val="00F842E5"/>
    <w:rsid w:val="00F84C2E"/>
    <w:rsid w:val="00F84F51"/>
    <w:rsid w:val="00F852A0"/>
    <w:rsid w:val="00F852AE"/>
    <w:rsid w:val="00F85CF9"/>
    <w:rsid w:val="00F86322"/>
    <w:rsid w:val="00F877FD"/>
    <w:rsid w:val="00F9060D"/>
    <w:rsid w:val="00F90C13"/>
    <w:rsid w:val="00F90C64"/>
    <w:rsid w:val="00F90CAD"/>
    <w:rsid w:val="00F90CC0"/>
    <w:rsid w:val="00F90F58"/>
    <w:rsid w:val="00F915D2"/>
    <w:rsid w:val="00F917D1"/>
    <w:rsid w:val="00F91F3E"/>
    <w:rsid w:val="00F93412"/>
    <w:rsid w:val="00F934D9"/>
    <w:rsid w:val="00F93A34"/>
    <w:rsid w:val="00F94300"/>
    <w:rsid w:val="00F94764"/>
    <w:rsid w:val="00F94960"/>
    <w:rsid w:val="00F94C22"/>
    <w:rsid w:val="00F9653B"/>
    <w:rsid w:val="00F9693A"/>
    <w:rsid w:val="00F974A5"/>
    <w:rsid w:val="00FA0759"/>
    <w:rsid w:val="00FA0817"/>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B7E3A"/>
    <w:rsid w:val="00FC0547"/>
    <w:rsid w:val="00FC071B"/>
    <w:rsid w:val="00FC0A34"/>
    <w:rsid w:val="00FC1302"/>
    <w:rsid w:val="00FC192E"/>
    <w:rsid w:val="00FC2038"/>
    <w:rsid w:val="00FC2AD8"/>
    <w:rsid w:val="00FC30DA"/>
    <w:rsid w:val="00FC3DBE"/>
    <w:rsid w:val="00FC545F"/>
    <w:rsid w:val="00FC5A12"/>
    <w:rsid w:val="00FC71B8"/>
    <w:rsid w:val="00FC73C0"/>
    <w:rsid w:val="00FD0087"/>
    <w:rsid w:val="00FD07FF"/>
    <w:rsid w:val="00FD1520"/>
    <w:rsid w:val="00FD1BCE"/>
    <w:rsid w:val="00FD1DD0"/>
    <w:rsid w:val="00FD1F2E"/>
    <w:rsid w:val="00FD2601"/>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22BF"/>
    <w:rsid w:val="00FE33A7"/>
    <w:rsid w:val="00FE3B2F"/>
    <w:rsid w:val="00FE5EB6"/>
    <w:rsid w:val="00FE6B45"/>
    <w:rsid w:val="00FE72F6"/>
    <w:rsid w:val="00FE79C5"/>
    <w:rsid w:val="00FF0883"/>
    <w:rsid w:val="00FF136E"/>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82FAB"/>
    <w:rsid w:val="001F265C"/>
    <w:rsid w:val="00200821"/>
    <w:rsid w:val="00236BF4"/>
    <w:rsid w:val="0025245B"/>
    <w:rsid w:val="00256D42"/>
    <w:rsid w:val="002854B1"/>
    <w:rsid w:val="002A3923"/>
    <w:rsid w:val="002C33A5"/>
    <w:rsid w:val="002E25EA"/>
    <w:rsid w:val="003064D2"/>
    <w:rsid w:val="003901A1"/>
    <w:rsid w:val="00393BE2"/>
    <w:rsid w:val="00394049"/>
    <w:rsid w:val="00397D4E"/>
    <w:rsid w:val="003A1BB9"/>
    <w:rsid w:val="003A746D"/>
    <w:rsid w:val="003A7538"/>
    <w:rsid w:val="003B0C71"/>
    <w:rsid w:val="003B2E76"/>
    <w:rsid w:val="003B63F4"/>
    <w:rsid w:val="003C7D44"/>
    <w:rsid w:val="003D4708"/>
    <w:rsid w:val="004154AF"/>
    <w:rsid w:val="00434263"/>
    <w:rsid w:val="00472A37"/>
    <w:rsid w:val="004B5BBB"/>
    <w:rsid w:val="004F2DF8"/>
    <w:rsid w:val="005028F9"/>
    <w:rsid w:val="00512CF7"/>
    <w:rsid w:val="00517E2A"/>
    <w:rsid w:val="00532E09"/>
    <w:rsid w:val="005535A3"/>
    <w:rsid w:val="005C1D85"/>
    <w:rsid w:val="005F2DA1"/>
    <w:rsid w:val="005F7793"/>
    <w:rsid w:val="00686A57"/>
    <w:rsid w:val="00693110"/>
    <w:rsid w:val="006D3128"/>
    <w:rsid w:val="006E6315"/>
    <w:rsid w:val="006F24A1"/>
    <w:rsid w:val="007230F7"/>
    <w:rsid w:val="00726594"/>
    <w:rsid w:val="00746899"/>
    <w:rsid w:val="007B25DB"/>
    <w:rsid w:val="007D711A"/>
    <w:rsid w:val="0083777F"/>
    <w:rsid w:val="0086190F"/>
    <w:rsid w:val="008622EB"/>
    <w:rsid w:val="00875B8A"/>
    <w:rsid w:val="008846F4"/>
    <w:rsid w:val="00894BE3"/>
    <w:rsid w:val="008953BC"/>
    <w:rsid w:val="00956DA1"/>
    <w:rsid w:val="009918CD"/>
    <w:rsid w:val="009A261B"/>
    <w:rsid w:val="009B1C31"/>
    <w:rsid w:val="009D2435"/>
    <w:rsid w:val="00A146CB"/>
    <w:rsid w:val="00A55027"/>
    <w:rsid w:val="00AA2E17"/>
    <w:rsid w:val="00AC15A4"/>
    <w:rsid w:val="00AD397E"/>
    <w:rsid w:val="00AF7D5D"/>
    <w:rsid w:val="00B0336C"/>
    <w:rsid w:val="00B800E2"/>
    <w:rsid w:val="00BB388E"/>
    <w:rsid w:val="00C16178"/>
    <w:rsid w:val="00C540CB"/>
    <w:rsid w:val="00CA4FD4"/>
    <w:rsid w:val="00CE31C3"/>
    <w:rsid w:val="00CE7504"/>
    <w:rsid w:val="00D241E9"/>
    <w:rsid w:val="00D7750D"/>
    <w:rsid w:val="00D87BD1"/>
    <w:rsid w:val="00D94F0D"/>
    <w:rsid w:val="00DB3FF7"/>
    <w:rsid w:val="00DE3DD5"/>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65/24</dc:title>
  <dc:creator/>
  <cp:lastModifiedBy/>
  <cp:revision>1</cp:revision>
  <dcterms:created xsi:type="dcterms:W3CDTF">2024-08-07T16:41:00Z</dcterms:created>
  <dcterms:modified xsi:type="dcterms:W3CDTF">2024-08-09T15:22:00Z</dcterms:modified>
</cp:coreProperties>
</file>