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89B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93D06" w:rsidRPr="00B93D06">
                              <w:rPr>
                                <w:rFonts w:asciiTheme="majorHAnsi" w:hAnsiTheme="majorHAnsi" w:cs="Arial"/>
                                <w:b/>
                                <w:bCs/>
                                <w:sz w:val="36"/>
                                <w:szCs w:val="22"/>
                                <w:lang w:val="es-ES_tradnl"/>
                              </w:rPr>
                              <w:t>19</w:t>
                            </w:r>
                            <w:r w:rsidR="007B05C4">
                              <w:rPr>
                                <w:rFonts w:asciiTheme="majorHAnsi" w:hAnsiTheme="majorHAnsi" w:cs="Arial"/>
                                <w:b/>
                                <w:bCs/>
                                <w:color w:val="0D0D0D" w:themeColor="text1" w:themeTint="F2"/>
                                <w:sz w:val="36"/>
                                <w:szCs w:val="22"/>
                                <w:lang w:val="es-ES_tradnl"/>
                              </w:rPr>
                              <w:t>/1</w:t>
                            </w:r>
                            <w:r w:rsidR="00663C75">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5F45">
                              <w:rPr>
                                <w:rFonts w:asciiTheme="majorHAnsi" w:hAnsiTheme="majorHAnsi" w:cs="Arial"/>
                                <w:b/>
                                <w:color w:val="0D0D0D" w:themeColor="text1" w:themeTint="F2"/>
                                <w:sz w:val="36"/>
                                <w:szCs w:val="22"/>
                                <w:lang w:val="es-ES_tradnl"/>
                              </w:rPr>
                              <w:t>139-07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72199C" w:rsidRPr="0010736F">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D25F45" w:rsidRDefault="00D25F45"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JUAN LOME RODR</w:t>
                            </w:r>
                            <w:r>
                              <w:rPr>
                                <w:rFonts w:asciiTheme="majorHAnsi" w:hAnsiTheme="majorHAnsi" w:cs="Arial"/>
                                <w:color w:val="0D0D0D" w:themeColor="text1" w:themeTint="F2"/>
                                <w:szCs w:val="22"/>
                                <w:lang w:val="es-CO"/>
                              </w:rPr>
                              <w:t>ÍGUEZ</w:t>
                            </w:r>
                          </w:p>
                          <w:bookmarkEnd w:id="1"/>
                          <w:p w:rsidR="005B52B0" w:rsidRPr="0010736F" w:rsidRDefault="00D25F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93D06" w:rsidRPr="00B93D06">
                        <w:rPr>
                          <w:rFonts w:asciiTheme="majorHAnsi" w:hAnsiTheme="majorHAnsi" w:cs="Arial"/>
                          <w:b/>
                          <w:bCs/>
                          <w:sz w:val="36"/>
                          <w:szCs w:val="22"/>
                          <w:lang w:val="es-ES_tradnl"/>
                        </w:rPr>
                        <w:t>19</w:t>
                      </w:r>
                      <w:r w:rsidR="007B05C4">
                        <w:rPr>
                          <w:rFonts w:asciiTheme="majorHAnsi" w:hAnsiTheme="majorHAnsi" w:cs="Arial"/>
                          <w:b/>
                          <w:bCs/>
                          <w:color w:val="0D0D0D" w:themeColor="text1" w:themeTint="F2"/>
                          <w:sz w:val="36"/>
                          <w:szCs w:val="22"/>
                          <w:lang w:val="es-ES_tradnl"/>
                        </w:rPr>
                        <w:t>/1</w:t>
                      </w:r>
                      <w:r w:rsidR="00663C75">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5F45">
                        <w:rPr>
                          <w:rFonts w:asciiTheme="majorHAnsi" w:hAnsiTheme="majorHAnsi" w:cs="Arial"/>
                          <w:b/>
                          <w:color w:val="0D0D0D" w:themeColor="text1" w:themeTint="F2"/>
                          <w:sz w:val="36"/>
                          <w:szCs w:val="22"/>
                          <w:lang w:val="es-ES_tradnl"/>
                        </w:rPr>
                        <w:t>139-07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72199C" w:rsidRPr="0010736F">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D25F45" w:rsidRDefault="00D25F45"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JUAN LOME RODR</w:t>
                      </w:r>
                      <w:r>
                        <w:rPr>
                          <w:rFonts w:asciiTheme="majorHAnsi" w:hAnsiTheme="majorHAnsi" w:cs="Arial"/>
                          <w:color w:val="0D0D0D" w:themeColor="text1" w:themeTint="F2"/>
                          <w:szCs w:val="22"/>
                          <w:lang w:val="es-CO"/>
                        </w:rPr>
                        <w:t>ÍGUEZ</w:t>
                      </w:r>
                    </w:p>
                    <w:bookmarkEnd w:id="2"/>
                    <w:p w:rsidR="005B52B0" w:rsidRPr="0010736F" w:rsidRDefault="00D25F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93D06" w:rsidRDefault="00627C9F" w:rsidP="007A5817">
                            <w:pPr>
                              <w:spacing w:line="276" w:lineRule="auto"/>
                              <w:jc w:val="right"/>
                              <w:rPr>
                                <w:rFonts w:asciiTheme="minorHAnsi" w:hAnsiTheme="minorHAnsi"/>
                                <w:color w:val="FFFFFF" w:themeColor="background1"/>
                                <w:sz w:val="22"/>
                                <w:lang w:val="pt-BR"/>
                              </w:rPr>
                            </w:pPr>
                            <w:r w:rsidRPr="00B93D06">
                              <w:rPr>
                                <w:rFonts w:asciiTheme="minorHAnsi" w:hAnsiTheme="minorHAnsi"/>
                                <w:color w:val="FFFFFF" w:themeColor="background1"/>
                                <w:sz w:val="22"/>
                                <w:lang w:val="pt-BR"/>
                              </w:rPr>
                              <w:t>OEA/Ser.L/V/II.</w:t>
                            </w:r>
                            <w:r w:rsidR="006C052A" w:rsidRPr="00B93D06">
                              <w:rPr>
                                <w:rFonts w:asciiTheme="minorHAnsi" w:hAnsiTheme="minorHAnsi"/>
                                <w:color w:val="FFFFFF" w:themeColor="background1"/>
                                <w:sz w:val="22"/>
                                <w:lang w:val="pt-BR"/>
                              </w:rPr>
                              <w:t>16</w:t>
                            </w:r>
                            <w:r w:rsidR="00B93D06" w:rsidRPr="00B93D06">
                              <w:rPr>
                                <w:rFonts w:asciiTheme="minorHAnsi" w:hAnsiTheme="minorHAnsi"/>
                                <w:color w:val="FFFFFF" w:themeColor="background1"/>
                                <w:sz w:val="22"/>
                                <w:lang w:val="pt-BR"/>
                              </w:rPr>
                              <w:t>7</w:t>
                            </w:r>
                          </w:p>
                          <w:p w:rsidR="00627C9F" w:rsidRPr="00B93D06" w:rsidRDefault="00627C9F" w:rsidP="007A5817">
                            <w:pPr>
                              <w:spacing w:line="276" w:lineRule="auto"/>
                              <w:jc w:val="right"/>
                              <w:rPr>
                                <w:rFonts w:asciiTheme="minorHAnsi" w:hAnsiTheme="minorHAnsi"/>
                                <w:color w:val="FFFFFF" w:themeColor="background1"/>
                                <w:sz w:val="22"/>
                                <w:lang w:val="pt-BR"/>
                              </w:rPr>
                            </w:pPr>
                            <w:r w:rsidRPr="00B93D06">
                              <w:rPr>
                                <w:rFonts w:asciiTheme="minorHAnsi" w:hAnsiTheme="minorHAnsi"/>
                                <w:color w:val="FFFFFF" w:themeColor="background1"/>
                                <w:sz w:val="22"/>
                                <w:lang w:val="pt-BR"/>
                              </w:rPr>
                              <w:t xml:space="preserve">Doc. </w:t>
                            </w:r>
                            <w:r w:rsidR="00B93D06" w:rsidRPr="00B93D06">
                              <w:rPr>
                                <w:rFonts w:asciiTheme="minorHAnsi" w:hAnsiTheme="minorHAnsi"/>
                                <w:color w:val="FFFFFF" w:themeColor="background1"/>
                                <w:sz w:val="22"/>
                                <w:lang w:val="pt-BR"/>
                              </w:rPr>
                              <w:t>23</w:t>
                            </w:r>
                          </w:p>
                          <w:p w:rsidR="00627C9F" w:rsidRPr="00B93D06" w:rsidRDefault="00B93D06" w:rsidP="007A5817">
                            <w:pPr>
                              <w:spacing w:line="276" w:lineRule="auto"/>
                              <w:jc w:val="right"/>
                              <w:rPr>
                                <w:rFonts w:asciiTheme="minorHAnsi" w:hAnsiTheme="minorHAnsi"/>
                                <w:color w:val="FFFFFF" w:themeColor="background1"/>
                                <w:sz w:val="22"/>
                                <w:lang w:val="es-ES"/>
                              </w:rPr>
                            </w:pPr>
                            <w:r w:rsidRPr="00B93D06">
                              <w:rPr>
                                <w:rFonts w:asciiTheme="minorHAnsi" w:hAnsiTheme="minorHAnsi"/>
                                <w:color w:val="FFFFFF" w:themeColor="background1"/>
                                <w:sz w:val="22"/>
                                <w:lang w:val="es-ES"/>
                              </w:rPr>
                              <w:t>24 febrero</w:t>
                            </w:r>
                            <w:r w:rsidR="00627C9F" w:rsidRPr="00B93D06">
                              <w:rPr>
                                <w:rFonts w:asciiTheme="minorHAnsi" w:hAnsiTheme="minorHAnsi"/>
                                <w:color w:val="FFFFFF" w:themeColor="background1"/>
                                <w:sz w:val="22"/>
                                <w:lang w:val="es-ES"/>
                              </w:rPr>
                              <w:t xml:space="preserve"> 201</w:t>
                            </w:r>
                            <w:r w:rsidR="00663C75" w:rsidRPr="00B93D06">
                              <w:rPr>
                                <w:rFonts w:asciiTheme="minorHAnsi" w:hAnsiTheme="minorHAnsi"/>
                                <w:color w:val="FFFFFF" w:themeColor="background1"/>
                                <w:sz w:val="22"/>
                                <w:lang w:val="es-ES"/>
                              </w:rPr>
                              <w:t>8</w:t>
                            </w:r>
                          </w:p>
                          <w:p w:rsidR="00627C9F" w:rsidRPr="00B93D06" w:rsidRDefault="00E0340B" w:rsidP="007A5817">
                            <w:pPr>
                              <w:spacing w:line="276" w:lineRule="auto"/>
                              <w:jc w:val="right"/>
                              <w:rPr>
                                <w:rFonts w:asciiTheme="minorHAnsi" w:hAnsiTheme="minorHAnsi"/>
                                <w:color w:val="FFFFFF" w:themeColor="background1"/>
                                <w:sz w:val="22"/>
                                <w:lang w:val="es-ES"/>
                              </w:rPr>
                            </w:pPr>
                            <w:r w:rsidRPr="00B93D06">
                              <w:rPr>
                                <w:rFonts w:asciiTheme="minorHAnsi" w:hAnsiTheme="minorHAnsi"/>
                                <w:color w:val="FFFFFF" w:themeColor="background1"/>
                                <w:sz w:val="22"/>
                                <w:lang w:val="es-ES"/>
                              </w:rPr>
                              <w:t xml:space="preserve">Original: </w:t>
                            </w:r>
                            <w:r w:rsidR="008B12F5" w:rsidRPr="00B93D06">
                              <w:rPr>
                                <w:rFonts w:asciiTheme="minorHAnsi" w:hAnsiTheme="minorHAnsi"/>
                                <w:color w:val="FFFFFF" w:themeColor="background1"/>
                                <w:sz w:val="22"/>
                                <w:lang w:val="es-ES"/>
                              </w:rPr>
                              <w:t>e</w:t>
                            </w:r>
                            <w:r w:rsidR="00627C9F" w:rsidRPr="00B93D06">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B93D06" w:rsidRDefault="00627C9F" w:rsidP="007A5817">
                      <w:pPr>
                        <w:spacing w:line="276" w:lineRule="auto"/>
                        <w:jc w:val="right"/>
                        <w:rPr>
                          <w:rFonts w:asciiTheme="minorHAnsi" w:hAnsiTheme="minorHAnsi"/>
                          <w:color w:val="FFFFFF" w:themeColor="background1"/>
                          <w:sz w:val="22"/>
                          <w:lang w:val="pt-BR"/>
                        </w:rPr>
                      </w:pPr>
                      <w:r w:rsidRPr="00B93D06">
                        <w:rPr>
                          <w:rFonts w:asciiTheme="minorHAnsi" w:hAnsiTheme="minorHAnsi"/>
                          <w:color w:val="FFFFFF" w:themeColor="background1"/>
                          <w:sz w:val="22"/>
                          <w:lang w:val="pt-BR"/>
                        </w:rPr>
                        <w:t>OEA/Ser.L/V/II.</w:t>
                      </w:r>
                      <w:r w:rsidR="006C052A" w:rsidRPr="00B93D06">
                        <w:rPr>
                          <w:rFonts w:asciiTheme="minorHAnsi" w:hAnsiTheme="minorHAnsi"/>
                          <w:color w:val="FFFFFF" w:themeColor="background1"/>
                          <w:sz w:val="22"/>
                          <w:lang w:val="pt-BR"/>
                        </w:rPr>
                        <w:t>16</w:t>
                      </w:r>
                      <w:r w:rsidR="00B93D06" w:rsidRPr="00B93D06">
                        <w:rPr>
                          <w:rFonts w:asciiTheme="minorHAnsi" w:hAnsiTheme="minorHAnsi"/>
                          <w:color w:val="FFFFFF" w:themeColor="background1"/>
                          <w:sz w:val="22"/>
                          <w:lang w:val="pt-BR"/>
                        </w:rPr>
                        <w:t>7</w:t>
                      </w:r>
                    </w:p>
                    <w:p w:rsidR="00627C9F" w:rsidRPr="00B93D06" w:rsidRDefault="00627C9F" w:rsidP="007A5817">
                      <w:pPr>
                        <w:spacing w:line="276" w:lineRule="auto"/>
                        <w:jc w:val="right"/>
                        <w:rPr>
                          <w:rFonts w:asciiTheme="minorHAnsi" w:hAnsiTheme="minorHAnsi"/>
                          <w:color w:val="FFFFFF" w:themeColor="background1"/>
                          <w:sz w:val="22"/>
                          <w:lang w:val="pt-BR"/>
                        </w:rPr>
                      </w:pPr>
                      <w:r w:rsidRPr="00B93D06">
                        <w:rPr>
                          <w:rFonts w:asciiTheme="minorHAnsi" w:hAnsiTheme="minorHAnsi"/>
                          <w:color w:val="FFFFFF" w:themeColor="background1"/>
                          <w:sz w:val="22"/>
                          <w:lang w:val="pt-BR"/>
                        </w:rPr>
                        <w:t xml:space="preserve">Doc. </w:t>
                      </w:r>
                      <w:r w:rsidR="00B93D06" w:rsidRPr="00B93D06">
                        <w:rPr>
                          <w:rFonts w:asciiTheme="minorHAnsi" w:hAnsiTheme="minorHAnsi"/>
                          <w:color w:val="FFFFFF" w:themeColor="background1"/>
                          <w:sz w:val="22"/>
                          <w:lang w:val="pt-BR"/>
                        </w:rPr>
                        <w:t>23</w:t>
                      </w:r>
                    </w:p>
                    <w:p w:rsidR="00627C9F" w:rsidRPr="00B93D06" w:rsidRDefault="00B93D06" w:rsidP="007A5817">
                      <w:pPr>
                        <w:spacing w:line="276" w:lineRule="auto"/>
                        <w:jc w:val="right"/>
                        <w:rPr>
                          <w:rFonts w:asciiTheme="minorHAnsi" w:hAnsiTheme="minorHAnsi"/>
                          <w:color w:val="FFFFFF" w:themeColor="background1"/>
                          <w:sz w:val="22"/>
                          <w:lang w:val="es-ES"/>
                        </w:rPr>
                      </w:pPr>
                      <w:r w:rsidRPr="00B93D06">
                        <w:rPr>
                          <w:rFonts w:asciiTheme="minorHAnsi" w:hAnsiTheme="minorHAnsi"/>
                          <w:color w:val="FFFFFF" w:themeColor="background1"/>
                          <w:sz w:val="22"/>
                          <w:lang w:val="es-ES"/>
                        </w:rPr>
                        <w:t>24 febrero</w:t>
                      </w:r>
                      <w:r w:rsidR="00627C9F" w:rsidRPr="00B93D06">
                        <w:rPr>
                          <w:rFonts w:asciiTheme="minorHAnsi" w:hAnsiTheme="minorHAnsi"/>
                          <w:color w:val="FFFFFF" w:themeColor="background1"/>
                          <w:sz w:val="22"/>
                          <w:lang w:val="es-ES"/>
                        </w:rPr>
                        <w:t xml:space="preserve"> 201</w:t>
                      </w:r>
                      <w:r w:rsidR="00663C75" w:rsidRPr="00B93D06">
                        <w:rPr>
                          <w:rFonts w:asciiTheme="minorHAnsi" w:hAnsiTheme="minorHAnsi"/>
                          <w:color w:val="FFFFFF" w:themeColor="background1"/>
                          <w:sz w:val="22"/>
                          <w:lang w:val="es-ES"/>
                        </w:rPr>
                        <w:t>8</w:t>
                      </w:r>
                    </w:p>
                    <w:p w:rsidR="00627C9F" w:rsidRPr="00B93D06" w:rsidRDefault="00E0340B" w:rsidP="007A5817">
                      <w:pPr>
                        <w:spacing w:line="276" w:lineRule="auto"/>
                        <w:jc w:val="right"/>
                        <w:rPr>
                          <w:rFonts w:asciiTheme="minorHAnsi" w:hAnsiTheme="minorHAnsi"/>
                          <w:color w:val="FFFFFF" w:themeColor="background1"/>
                          <w:sz w:val="22"/>
                          <w:lang w:val="es-ES"/>
                        </w:rPr>
                      </w:pPr>
                      <w:r w:rsidRPr="00B93D06">
                        <w:rPr>
                          <w:rFonts w:asciiTheme="minorHAnsi" w:hAnsiTheme="minorHAnsi"/>
                          <w:color w:val="FFFFFF" w:themeColor="background1"/>
                          <w:sz w:val="22"/>
                          <w:lang w:val="es-ES"/>
                        </w:rPr>
                        <w:t xml:space="preserve">Original: </w:t>
                      </w:r>
                      <w:r w:rsidR="008B12F5" w:rsidRPr="00B93D06">
                        <w:rPr>
                          <w:rFonts w:asciiTheme="minorHAnsi" w:hAnsiTheme="minorHAnsi"/>
                          <w:color w:val="FFFFFF" w:themeColor="background1"/>
                          <w:sz w:val="22"/>
                          <w:lang w:val="es-ES"/>
                        </w:rPr>
                        <w:t>e</w:t>
                      </w:r>
                      <w:r w:rsidR="00627C9F" w:rsidRPr="00B93D06">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49591F" w:rsidRDefault="005B52B0" w:rsidP="00247403">
                            <w:pPr>
                              <w:tabs>
                                <w:tab w:val="center" w:pos="5400"/>
                              </w:tabs>
                              <w:suppressAutoHyphens/>
                              <w:spacing w:before="60"/>
                              <w:rPr>
                                <w:rFonts w:asciiTheme="majorHAnsi" w:hAnsiTheme="majorHAnsi" w:cs="Univers"/>
                                <w:color w:val="FF0000"/>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0E5EB5" w:rsidRPr="00FD7A4D">
                              <w:rPr>
                                <w:rFonts w:asciiTheme="majorHAnsi" w:hAnsiTheme="majorHAnsi"/>
                                <w:sz w:val="18"/>
                                <w:szCs w:val="20"/>
                                <w:lang w:val="es-ES"/>
                              </w:rPr>
                              <w:t>.</w:t>
                            </w:r>
                            <w:r w:rsidRPr="00FD7A4D">
                              <w:rPr>
                                <w:rFonts w:asciiTheme="majorHAnsi" w:hAnsiTheme="majorHAnsi"/>
                                <w:sz w:val="18"/>
                                <w:szCs w:val="20"/>
                                <w:lang w:val="es-ES"/>
                              </w:rPr>
                              <w:t xml:space="preserve"> </w:t>
                            </w:r>
                            <w:r w:rsidR="00B93D06" w:rsidRPr="00FD7A4D">
                              <w:rPr>
                                <w:rFonts w:asciiTheme="majorHAnsi" w:hAnsiTheme="majorHAnsi"/>
                                <w:sz w:val="18"/>
                                <w:szCs w:val="20"/>
                                <w:lang w:val="es-ES"/>
                              </w:rPr>
                              <w:t>2115</w:t>
                            </w:r>
                            <w:r w:rsidR="005F0DAD" w:rsidRPr="00FD7A4D">
                              <w:rPr>
                                <w:rFonts w:asciiTheme="majorHAnsi" w:hAnsiTheme="majorHAnsi"/>
                                <w:sz w:val="18"/>
                                <w:szCs w:val="20"/>
                                <w:lang w:val="es-ES"/>
                              </w:rPr>
                              <w:t xml:space="preserve"> c</w:t>
                            </w:r>
                            <w:r w:rsidRPr="00FD7A4D">
                              <w:rPr>
                                <w:rFonts w:asciiTheme="majorHAnsi" w:hAnsiTheme="majorHAnsi"/>
                                <w:sz w:val="18"/>
                                <w:szCs w:val="20"/>
                                <w:lang w:val="es-ES"/>
                              </w:rPr>
                              <w:t xml:space="preserve">elebrada el </w:t>
                            </w:r>
                            <w:r w:rsidR="00FD7A4D" w:rsidRPr="00FD7A4D">
                              <w:rPr>
                                <w:rFonts w:asciiTheme="majorHAnsi" w:hAnsiTheme="majorHAnsi"/>
                                <w:sz w:val="18"/>
                                <w:szCs w:val="20"/>
                                <w:lang w:val="es-ES"/>
                              </w:rPr>
                              <w:t>24</w:t>
                            </w:r>
                            <w:r w:rsidRPr="00FD7A4D">
                              <w:rPr>
                                <w:rFonts w:asciiTheme="majorHAnsi" w:hAnsiTheme="majorHAnsi"/>
                                <w:sz w:val="18"/>
                                <w:szCs w:val="20"/>
                                <w:lang w:val="es-ES"/>
                              </w:rPr>
                              <w:t xml:space="preserve"> de </w:t>
                            </w:r>
                            <w:r w:rsidR="00FD7A4D" w:rsidRPr="00FD7A4D">
                              <w:rPr>
                                <w:rFonts w:asciiTheme="majorHAnsi" w:hAnsiTheme="majorHAnsi"/>
                                <w:sz w:val="18"/>
                                <w:szCs w:val="20"/>
                                <w:lang w:val="es-ES"/>
                              </w:rPr>
                              <w:t>febrero</w:t>
                            </w:r>
                            <w:r w:rsidRPr="00FD7A4D">
                              <w:rPr>
                                <w:rFonts w:asciiTheme="majorHAnsi" w:hAnsiTheme="majorHAnsi"/>
                                <w:sz w:val="18"/>
                                <w:szCs w:val="20"/>
                                <w:lang w:val="es-ES"/>
                              </w:rPr>
                              <w:t xml:space="preserve"> de 201</w:t>
                            </w:r>
                            <w:r w:rsidR="00AD01ED" w:rsidRPr="00FD7A4D">
                              <w:rPr>
                                <w:rFonts w:asciiTheme="majorHAnsi" w:hAnsiTheme="majorHAnsi"/>
                                <w:sz w:val="18"/>
                                <w:szCs w:val="20"/>
                                <w:lang w:val="es-ES"/>
                              </w:rPr>
                              <w:t>8</w:t>
                            </w:r>
                            <w:r w:rsidR="00E461CE" w:rsidRPr="00FD7A4D">
                              <w:rPr>
                                <w:rFonts w:asciiTheme="majorHAnsi" w:hAnsiTheme="majorHAnsi"/>
                                <w:sz w:val="18"/>
                                <w:szCs w:val="20"/>
                                <w:lang w:val="es-ES"/>
                              </w:rPr>
                              <w:br/>
                            </w:r>
                            <w:r w:rsidR="00FD7A4D" w:rsidRPr="00FD7A4D">
                              <w:rPr>
                                <w:rFonts w:asciiTheme="majorHAnsi" w:hAnsiTheme="majorHAnsi" w:cs="Univers"/>
                                <w:sz w:val="18"/>
                                <w:szCs w:val="20"/>
                                <w:lang w:val="es-ES_tradnl"/>
                              </w:rPr>
                              <w:t>167</w:t>
                            </w:r>
                            <w:r w:rsidR="00873836" w:rsidRPr="00FD7A4D">
                              <w:rPr>
                                <w:rFonts w:asciiTheme="majorHAnsi" w:hAnsiTheme="majorHAnsi" w:cs="Univers"/>
                                <w:sz w:val="18"/>
                                <w:szCs w:val="20"/>
                                <w:lang w:val="es-ES_tradnl"/>
                              </w:rPr>
                              <w:t xml:space="preserve"> </w:t>
                            </w:r>
                            <w:r w:rsidR="00885737" w:rsidRPr="00FD7A4D">
                              <w:rPr>
                                <w:rFonts w:asciiTheme="majorHAnsi" w:hAnsiTheme="majorHAnsi" w:cs="Univers"/>
                                <w:sz w:val="18"/>
                                <w:szCs w:val="20"/>
                                <w:lang w:val="es-ES_tradnl"/>
                              </w:rPr>
                              <w:t>p</w:t>
                            </w:r>
                            <w:r w:rsidR="00247403" w:rsidRPr="00FD7A4D">
                              <w:rPr>
                                <w:rFonts w:asciiTheme="majorHAnsi" w:hAnsiTheme="majorHAnsi" w:cs="Univers"/>
                                <w:sz w:val="18"/>
                                <w:szCs w:val="20"/>
                                <w:lang w:val="es-ES_tradnl"/>
                              </w:rPr>
                              <w:t xml:space="preserve">eríodo </w:t>
                            </w:r>
                            <w:r w:rsidR="00FD7A4D" w:rsidRPr="00FD7A4D">
                              <w:rPr>
                                <w:rFonts w:asciiTheme="majorHAnsi" w:hAnsiTheme="majorHAnsi" w:cs="Univers"/>
                                <w:sz w:val="18"/>
                                <w:szCs w:val="20"/>
                                <w:lang w:val="es-ES_tradnl"/>
                              </w:rPr>
                              <w:t>extra</w:t>
                            </w:r>
                            <w:r w:rsidR="00247403" w:rsidRPr="00FD7A4D">
                              <w:rPr>
                                <w:rFonts w:asciiTheme="majorHAnsi" w:hAnsiTheme="majorHAnsi" w:cs="Univers"/>
                                <w:sz w:val="18"/>
                                <w:szCs w:val="20"/>
                                <w:lang w:val="es-ES_tradnl"/>
                              </w:rPr>
                              <w:t xml:space="preserve">ordinario de </w:t>
                            </w:r>
                            <w:r w:rsidR="00885737" w:rsidRPr="00FD7A4D">
                              <w:rPr>
                                <w:rFonts w:asciiTheme="majorHAnsi" w:hAnsiTheme="majorHAnsi" w:cs="Univers"/>
                                <w:sz w:val="18"/>
                                <w:szCs w:val="20"/>
                                <w:lang w:val="es-ES_tradnl"/>
                              </w:rPr>
                              <w:t>s</w:t>
                            </w:r>
                            <w:r w:rsidR="00247403" w:rsidRPr="00FD7A4D">
                              <w:rPr>
                                <w:rFonts w:asciiTheme="majorHAnsi" w:hAnsiTheme="majorHAnsi" w:cs="Univers"/>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49591F" w:rsidRDefault="005B52B0" w:rsidP="00247403">
                      <w:pPr>
                        <w:tabs>
                          <w:tab w:val="center" w:pos="5400"/>
                        </w:tabs>
                        <w:suppressAutoHyphens/>
                        <w:spacing w:before="60"/>
                        <w:rPr>
                          <w:rFonts w:asciiTheme="majorHAnsi" w:hAnsiTheme="majorHAnsi" w:cs="Univers"/>
                          <w:color w:val="FF0000"/>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0E5EB5" w:rsidRPr="00FD7A4D">
                        <w:rPr>
                          <w:rFonts w:asciiTheme="majorHAnsi" w:hAnsiTheme="majorHAnsi"/>
                          <w:sz w:val="18"/>
                          <w:szCs w:val="20"/>
                          <w:lang w:val="es-ES"/>
                        </w:rPr>
                        <w:t>.</w:t>
                      </w:r>
                      <w:r w:rsidRPr="00FD7A4D">
                        <w:rPr>
                          <w:rFonts w:asciiTheme="majorHAnsi" w:hAnsiTheme="majorHAnsi"/>
                          <w:sz w:val="18"/>
                          <w:szCs w:val="20"/>
                          <w:lang w:val="es-ES"/>
                        </w:rPr>
                        <w:t xml:space="preserve"> </w:t>
                      </w:r>
                      <w:r w:rsidR="00B93D06" w:rsidRPr="00FD7A4D">
                        <w:rPr>
                          <w:rFonts w:asciiTheme="majorHAnsi" w:hAnsiTheme="majorHAnsi"/>
                          <w:sz w:val="18"/>
                          <w:szCs w:val="20"/>
                          <w:lang w:val="es-ES"/>
                        </w:rPr>
                        <w:t>2115</w:t>
                      </w:r>
                      <w:r w:rsidR="005F0DAD" w:rsidRPr="00FD7A4D">
                        <w:rPr>
                          <w:rFonts w:asciiTheme="majorHAnsi" w:hAnsiTheme="majorHAnsi"/>
                          <w:sz w:val="18"/>
                          <w:szCs w:val="20"/>
                          <w:lang w:val="es-ES"/>
                        </w:rPr>
                        <w:t xml:space="preserve"> c</w:t>
                      </w:r>
                      <w:r w:rsidRPr="00FD7A4D">
                        <w:rPr>
                          <w:rFonts w:asciiTheme="majorHAnsi" w:hAnsiTheme="majorHAnsi"/>
                          <w:sz w:val="18"/>
                          <w:szCs w:val="20"/>
                          <w:lang w:val="es-ES"/>
                        </w:rPr>
                        <w:t xml:space="preserve">elebrada el </w:t>
                      </w:r>
                      <w:r w:rsidR="00FD7A4D" w:rsidRPr="00FD7A4D">
                        <w:rPr>
                          <w:rFonts w:asciiTheme="majorHAnsi" w:hAnsiTheme="majorHAnsi"/>
                          <w:sz w:val="18"/>
                          <w:szCs w:val="20"/>
                          <w:lang w:val="es-ES"/>
                        </w:rPr>
                        <w:t>24</w:t>
                      </w:r>
                      <w:r w:rsidRPr="00FD7A4D">
                        <w:rPr>
                          <w:rFonts w:asciiTheme="majorHAnsi" w:hAnsiTheme="majorHAnsi"/>
                          <w:sz w:val="18"/>
                          <w:szCs w:val="20"/>
                          <w:lang w:val="es-ES"/>
                        </w:rPr>
                        <w:t xml:space="preserve"> de </w:t>
                      </w:r>
                      <w:r w:rsidR="00FD7A4D" w:rsidRPr="00FD7A4D">
                        <w:rPr>
                          <w:rFonts w:asciiTheme="majorHAnsi" w:hAnsiTheme="majorHAnsi"/>
                          <w:sz w:val="18"/>
                          <w:szCs w:val="20"/>
                          <w:lang w:val="es-ES"/>
                        </w:rPr>
                        <w:t>febrero</w:t>
                      </w:r>
                      <w:r w:rsidRPr="00FD7A4D">
                        <w:rPr>
                          <w:rFonts w:asciiTheme="majorHAnsi" w:hAnsiTheme="majorHAnsi"/>
                          <w:sz w:val="18"/>
                          <w:szCs w:val="20"/>
                          <w:lang w:val="es-ES"/>
                        </w:rPr>
                        <w:t xml:space="preserve"> de 201</w:t>
                      </w:r>
                      <w:r w:rsidR="00AD01ED" w:rsidRPr="00FD7A4D">
                        <w:rPr>
                          <w:rFonts w:asciiTheme="majorHAnsi" w:hAnsiTheme="majorHAnsi"/>
                          <w:sz w:val="18"/>
                          <w:szCs w:val="20"/>
                          <w:lang w:val="es-ES"/>
                        </w:rPr>
                        <w:t>8</w:t>
                      </w:r>
                      <w:r w:rsidR="00E461CE" w:rsidRPr="00FD7A4D">
                        <w:rPr>
                          <w:rFonts w:asciiTheme="majorHAnsi" w:hAnsiTheme="majorHAnsi"/>
                          <w:sz w:val="18"/>
                          <w:szCs w:val="20"/>
                          <w:lang w:val="es-ES"/>
                        </w:rPr>
                        <w:br/>
                      </w:r>
                      <w:r w:rsidR="00FD7A4D" w:rsidRPr="00FD7A4D">
                        <w:rPr>
                          <w:rFonts w:asciiTheme="majorHAnsi" w:hAnsiTheme="majorHAnsi" w:cs="Univers"/>
                          <w:sz w:val="18"/>
                          <w:szCs w:val="20"/>
                          <w:lang w:val="es-ES_tradnl"/>
                        </w:rPr>
                        <w:t>167</w:t>
                      </w:r>
                      <w:r w:rsidR="00873836" w:rsidRPr="00FD7A4D">
                        <w:rPr>
                          <w:rFonts w:asciiTheme="majorHAnsi" w:hAnsiTheme="majorHAnsi" w:cs="Univers"/>
                          <w:sz w:val="18"/>
                          <w:szCs w:val="20"/>
                          <w:lang w:val="es-ES_tradnl"/>
                        </w:rPr>
                        <w:t xml:space="preserve"> </w:t>
                      </w:r>
                      <w:r w:rsidR="00885737" w:rsidRPr="00FD7A4D">
                        <w:rPr>
                          <w:rFonts w:asciiTheme="majorHAnsi" w:hAnsiTheme="majorHAnsi" w:cs="Univers"/>
                          <w:sz w:val="18"/>
                          <w:szCs w:val="20"/>
                          <w:lang w:val="es-ES_tradnl"/>
                        </w:rPr>
                        <w:t>p</w:t>
                      </w:r>
                      <w:r w:rsidR="00247403" w:rsidRPr="00FD7A4D">
                        <w:rPr>
                          <w:rFonts w:asciiTheme="majorHAnsi" w:hAnsiTheme="majorHAnsi" w:cs="Univers"/>
                          <w:sz w:val="18"/>
                          <w:szCs w:val="20"/>
                          <w:lang w:val="es-ES_tradnl"/>
                        </w:rPr>
                        <w:t xml:space="preserve">eríodo </w:t>
                      </w:r>
                      <w:r w:rsidR="00FD7A4D" w:rsidRPr="00FD7A4D">
                        <w:rPr>
                          <w:rFonts w:asciiTheme="majorHAnsi" w:hAnsiTheme="majorHAnsi" w:cs="Univers"/>
                          <w:sz w:val="18"/>
                          <w:szCs w:val="20"/>
                          <w:lang w:val="es-ES_tradnl"/>
                        </w:rPr>
                        <w:t>extra</w:t>
                      </w:r>
                      <w:r w:rsidR="00247403" w:rsidRPr="00FD7A4D">
                        <w:rPr>
                          <w:rFonts w:asciiTheme="majorHAnsi" w:hAnsiTheme="majorHAnsi" w:cs="Univers"/>
                          <w:sz w:val="18"/>
                          <w:szCs w:val="20"/>
                          <w:lang w:val="es-ES_tradnl"/>
                        </w:rPr>
                        <w:t xml:space="preserve">ordinario de </w:t>
                      </w:r>
                      <w:r w:rsidR="00885737" w:rsidRPr="00FD7A4D">
                        <w:rPr>
                          <w:rFonts w:asciiTheme="majorHAnsi" w:hAnsiTheme="majorHAnsi" w:cs="Univers"/>
                          <w:sz w:val="18"/>
                          <w:szCs w:val="20"/>
                          <w:lang w:val="es-ES_tradnl"/>
                        </w:rPr>
                        <w:t>s</w:t>
                      </w:r>
                      <w:r w:rsidR="00247403" w:rsidRPr="00FD7A4D">
                        <w:rPr>
                          <w:rFonts w:asciiTheme="majorHAnsi" w:hAnsiTheme="majorHAnsi" w:cs="Univers"/>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49591F" w:rsidRDefault="00113F73" w:rsidP="00113F73">
                            <w:pPr>
                              <w:spacing w:line="276" w:lineRule="auto"/>
                              <w:rPr>
                                <w:rFonts w:asciiTheme="majorHAnsi" w:hAnsiTheme="majorHAnsi"/>
                                <w:color w:val="FF0000"/>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D7A4D">
                              <w:rPr>
                                <w:rFonts w:asciiTheme="majorHAnsi" w:hAnsiTheme="majorHAnsi"/>
                                <w:sz w:val="18"/>
                                <w:szCs w:val="18"/>
                                <w:lang w:val="pt-BR"/>
                              </w:rPr>
                              <w:t xml:space="preserve">CIDH, Informe No. </w:t>
                            </w:r>
                            <w:r w:rsidR="00FD7A4D" w:rsidRPr="00FD7A4D">
                              <w:rPr>
                                <w:rFonts w:asciiTheme="majorHAnsi" w:hAnsiTheme="majorHAnsi"/>
                                <w:sz w:val="18"/>
                                <w:szCs w:val="18"/>
                                <w:lang w:val="pt-BR"/>
                              </w:rPr>
                              <w:t>19/18</w:t>
                            </w:r>
                            <w:r w:rsidRPr="00FD7A4D">
                              <w:rPr>
                                <w:rFonts w:asciiTheme="majorHAnsi" w:hAnsiTheme="majorHAnsi"/>
                                <w:sz w:val="18"/>
                                <w:szCs w:val="18"/>
                                <w:lang w:val="pt-BR"/>
                              </w:rPr>
                              <w:t xml:space="preserve">. </w:t>
                            </w:r>
                            <w:r w:rsidR="002C2FDD" w:rsidRPr="00FD7A4D">
                              <w:rPr>
                                <w:rFonts w:asciiTheme="majorHAnsi" w:hAnsiTheme="majorHAnsi"/>
                                <w:sz w:val="18"/>
                                <w:szCs w:val="18"/>
                                <w:lang w:val="es-ES_tradnl"/>
                              </w:rPr>
                              <w:t xml:space="preserve">Inadmisibilidad. </w:t>
                            </w:r>
                            <w:r w:rsidR="00E01B4C" w:rsidRPr="00FD7A4D">
                              <w:rPr>
                                <w:rFonts w:asciiTheme="majorHAnsi" w:hAnsiTheme="majorHAnsi"/>
                                <w:sz w:val="18"/>
                                <w:szCs w:val="18"/>
                                <w:lang w:val="es-ES_tradnl"/>
                              </w:rPr>
                              <w:t xml:space="preserve">Juan Lome </w:t>
                            </w:r>
                            <w:r w:rsidR="002C2FDD" w:rsidRPr="00FD7A4D">
                              <w:rPr>
                                <w:rFonts w:asciiTheme="majorHAnsi" w:hAnsiTheme="majorHAnsi"/>
                                <w:sz w:val="18"/>
                                <w:szCs w:val="18"/>
                                <w:lang w:val="es-ES_tradnl"/>
                              </w:rPr>
                              <w:t xml:space="preserve">Rodríguez. </w:t>
                            </w:r>
                            <w:r w:rsidR="00E01B4C" w:rsidRPr="00FD7A4D">
                              <w:rPr>
                                <w:rFonts w:asciiTheme="majorHAnsi" w:hAnsiTheme="majorHAnsi"/>
                                <w:sz w:val="18"/>
                                <w:szCs w:val="18"/>
                                <w:lang w:val="es-ES_tradnl"/>
                              </w:rPr>
                              <w:t>México</w:t>
                            </w:r>
                            <w:r w:rsidRPr="00FD7A4D">
                              <w:rPr>
                                <w:rFonts w:asciiTheme="majorHAnsi" w:hAnsiTheme="majorHAnsi"/>
                                <w:sz w:val="18"/>
                                <w:szCs w:val="18"/>
                                <w:lang w:val="es-ES_tradnl"/>
                              </w:rPr>
                              <w:t xml:space="preserve">. </w:t>
                            </w:r>
                            <w:r w:rsidR="00FD7A4D" w:rsidRPr="00FD7A4D">
                              <w:rPr>
                                <w:rFonts w:asciiTheme="majorHAnsi" w:hAnsiTheme="majorHAnsi"/>
                                <w:sz w:val="18"/>
                                <w:szCs w:val="18"/>
                                <w:lang w:val="es-ES"/>
                              </w:rPr>
                              <w:t>24 de febrero de 2018</w:t>
                            </w:r>
                            <w:r w:rsidRPr="00FD7A4D">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49591F" w:rsidRDefault="00113F73" w:rsidP="00113F73">
                      <w:pPr>
                        <w:spacing w:line="276" w:lineRule="auto"/>
                        <w:rPr>
                          <w:rFonts w:asciiTheme="majorHAnsi" w:hAnsiTheme="majorHAnsi"/>
                          <w:color w:val="FF0000"/>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D7A4D">
                        <w:rPr>
                          <w:rFonts w:asciiTheme="majorHAnsi" w:hAnsiTheme="majorHAnsi"/>
                          <w:sz w:val="18"/>
                          <w:szCs w:val="18"/>
                          <w:lang w:val="pt-BR"/>
                        </w:rPr>
                        <w:t xml:space="preserve">CIDH, Informe No. </w:t>
                      </w:r>
                      <w:r w:rsidR="00FD7A4D" w:rsidRPr="00FD7A4D">
                        <w:rPr>
                          <w:rFonts w:asciiTheme="majorHAnsi" w:hAnsiTheme="majorHAnsi"/>
                          <w:sz w:val="18"/>
                          <w:szCs w:val="18"/>
                          <w:lang w:val="pt-BR"/>
                        </w:rPr>
                        <w:t>19/18</w:t>
                      </w:r>
                      <w:r w:rsidRPr="00FD7A4D">
                        <w:rPr>
                          <w:rFonts w:asciiTheme="majorHAnsi" w:hAnsiTheme="majorHAnsi"/>
                          <w:sz w:val="18"/>
                          <w:szCs w:val="18"/>
                          <w:lang w:val="pt-BR"/>
                        </w:rPr>
                        <w:t xml:space="preserve">. </w:t>
                      </w:r>
                      <w:r w:rsidR="002C2FDD" w:rsidRPr="00FD7A4D">
                        <w:rPr>
                          <w:rFonts w:asciiTheme="majorHAnsi" w:hAnsiTheme="majorHAnsi"/>
                          <w:sz w:val="18"/>
                          <w:szCs w:val="18"/>
                          <w:lang w:val="es-ES_tradnl"/>
                        </w:rPr>
                        <w:t xml:space="preserve">Inadmisibilidad. </w:t>
                      </w:r>
                      <w:r w:rsidR="00E01B4C" w:rsidRPr="00FD7A4D">
                        <w:rPr>
                          <w:rFonts w:asciiTheme="majorHAnsi" w:hAnsiTheme="majorHAnsi"/>
                          <w:sz w:val="18"/>
                          <w:szCs w:val="18"/>
                          <w:lang w:val="es-ES_tradnl"/>
                        </w:rPr>
                        <w:t xml:space="preserve">Juan Lome </w:t>
                      </w:r>
                      <w:r w:rsidR="002C2FDD" w:rsidRPr="00FD7A4D">
                        <w:rPr>
                          <w:rFonts w:asciiTheme="majorHAnsi" w:hAnsiTheme="majorHAnsi"/>
                          <w:sz w:val="18"/>
                          <w:szCs w:val="18"/>
                          <w:lang w:val="es-ES_tradnl"/>
                        </w:rPr>
                        <w:t xml:space="preserve">Rodríguez. </w:t>
                      </w:r>
                      <w:r w:rsidR="00E01B4C" w:rsidRPr="00FD7A4D">
                        <w:rPr>
                          <w:rFonts w:asciiTheme="majorHAnsi" w:hAnsiTheme="majorHAnsi"/>
                          <w:sz w:val="18"/>
                          <w:szCs w:val="18"/>
                          <w:lang w:val="es-ES_tradnl"/>
                        </w:rPr>
                        <w:t>México</w:t>
                      </w:r>
                      <w:r w:rsidRPr="00FD7A4D">
                        <w:rPr>
                          <w:rFonts w:asciiTheme="majorHAnsi" w:hAnsiTheme="majorHAnsi"/>
                          <w:sz w:val="18"/>
                          <w:szCs w:val="18"/>
                          <w:lang w:val="es-ES_tradnl"/>
                        </w:rPr>
                        <w:t xml:space="preserve">. </w:t>
                      </w:r>
                      <w:r w:rsidR="00FD7A4D" w:rsidRPr="00FD7A4D">
                        <w:rPr>
                          <w:rFonts w:asciiTheme="majorHAnsi" w:hAnsiTheme="majorHAnsi"/>
                          <w:sz w:val="18"/>
                          <w:szCs w:val="18"/>
                          <w:lang w:val="es-ES"/>
                        </w:rPr>
                        <w:t>24 de febrero de 2018</w:t>
                      </w:r>
                      <w:r w:rsidRPr="00FD7A4D">
                        <w:rPr>
                          <w:rFonts w:asciiTheme="majorHAnsi" w:hAnsiTheme="majorHAnsi"/>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663C75" w:rsidRPr="000419AD" w:rsidRDefault="00663C75" w:rsidP="00663C75">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63C75" w:rsidRPr="00663C75" w:rsidTr="00A35E18">
        <w:tc>
          <w:tcPr>
            <w:tcW w:w="3600" w:type="dxa"/>
            <w:tcBorders>
              <w:top w:val="single" w:sz="4"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663C75" w:rsidRPr="00252C65" w:rsidRDefault="00663C75" w:rsidP="00A35E18">
            <w:pPr>
              <w:jc w:val="both"/>
              <w:rPr>
                <w:rFonts w:ascii="Cambria" w:hAnsi="Cambria"/>
                <w:bCs/>
                <w:sz w:val="20"/>
                <w:szCs w:val="20"/>
                <w:lang w:val="es-ES"/>
              </w:rPr>
            </w:pPr>
            <w:r w:rsidRPr="00663C75">
              <w:rPr>
                <w:rFonts w:ascii="Cambria" w:hAnsi="Cambria"/>
                <w:bCs/>
                <w:sz w:val="20"/>
                <w:szCs w:val="20"/>
                <w:lang w:val="es-ES"/>
              </w:rPr>
              <w:t>Juan Lome Rodríguez</w:t>
            </w:r>
          </w:p>
        </w:tc>
      </w:tr>
      <w:tr w:rsidR="00663C75" w:rsidRPr="001E49E7" w:rsidTr="00A35E18">
        <w:tc>
          <w:tcPr>
            <w:tcW w:w="3600" w:type="dxa"/>
            <w:tcBorders>
              <w:top w:val="single" w:sz="6" w:space="0" w:color="auto"/>
              <w:bottom w:val="single" w:sz="6" w:space="0" w:color="auto"/>
            </w:tcBorders>
            <w:shd w:val="clear" w:color="auto" w:fill="386294"/>
            <w:vAlign w:val="center"/>
          </w:tcPr>
          <w:p w:rsidR="00663C75" w:rsidRPr="00706824" w:rsidRDefault="001C1726" w:rsidP="00A35E1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890033390"/>
                <w:placeholder>
                  <w:docPart w:val="213DD2E3168145E9B7FF6E0D22D77168"/>
                </w:placeholder>
                <w:dropDownList>
                  <w:listItem w:value="Choose an item."/>
                  <w:listItem w:displayText="Presunta víctima" w:value="Presunta víctima"/>
                  <w:listItem w:displayText="Presuntas víctimas" w:value="Presuntas víctimas"/>
                </w:dropDownList>
              </w:sdtPr>
              <w:sdtEndPr/>
              <w:sdtContent>
                <w:r w:rsidR="00663C75">
                  <w:rPr>
                    <w:rFonts w:ascii="Cambria" w:hAnsi="Cambria"/>
                    <w:b/>
                    <w:bCs/>
                    <w:color w:val="FFFFFF" w:themeColor="background1"/>
                    <w:sz w:val="20"/>
                    <w:szCs w:val="20"/>
                  </w:rPr>
                  <w:t>Presunta víctima</w:t>
                </w:r>
              </w:sdtContent>
            </w:sdt>
            <w:r w:rsidR="00663C75" w:rsidRPr="00706824">
              <w:rPr>
                <w:rFonts w:ascii="Cambria" w:hAnsi="Cambria"/>
                <w:b/>
                <w:bCs/>
                <w:color w:val="FFFFFF" w:themeColor="background1"/>
                <w:sz w:val="20"/>
                <w:szCs w:val="20"/>
              </w:rPr>
              <w:t>:</w:t>
            </w:r>
          </w:p>
        </w:tc>
        <w:tc>
          <w:tcPr>
            <w:tcW w:w="5760" w:type="dxa"/>
            <w:vAlign w:val="center"/>
          </w:tcPr>
          <w:p w:rsidR="00663C75" w:rsidRPr="004C2312" w:rsidRDefault="00663C75" w:rsidP="00A35E18">
            <w:pPr>
              <w:jc w:val="both"/>
              <w:rPr>
                <w:rFonts w:ascii="Cambria" w:hAnsi="Cambria"/>
                <w:bCs/>
                <w:sz w:val="20"/>
                <w:szCs w:val="20"/>
                <w:lang w:val="es-ES"/>
              </w:rPr>
            </w:pPr>
            <w:r w:rsidRPr="00663C75">
              <w:rPr>
                <w:rFonts w:ascii="Cambria" w:hAnsi="Cambria"/>
                <w:bCs/>
                <w:sz w:val="20"/>
                <w:szCs w:val="20"/>
                <w:lang w:val="es-ES"/>
              </w:rPr>
              <w:t>Juan Lome Rodríguez</w:t>
            </w:r>
          </w:p>
        </w:tc>
      </w:tr>
      <w:tr w:rsidR="00663C75" w:rsidTr="00A35E18">
        <w:tc>
          <w:tcPr>
            <w:tcW w:w="3600" w:type="dxa"/>
            <w:tcBorders>
              <w:top w:val="single" w:sz="6"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rsidR="00663C75" w:rsidRPr="004B3C14" w:rsidRDefault="00663C75" w:rsidP="00A35E18">
            <w:pPr>
              <w:jc w:val="both"/>
              <w:rPr>
                <w:rFonts w:ascii="Cambria" w:hAnsi="Cambria"/>
                <w:bCs/>
                <w:sz w:val="20"/>
                <w:szCs w:val="20"/>
              </w:rPr>
            </w:pPr>
            <w:r w:rsidRPr="00252C65">
              <w:rPr>
                <w:rFonts w:ascii="Cambria" w:hAnsi="Cambria"/>
                <w:bCs/>
                <w:sz w:val="20"/>
                <w:szCs w:val="20"/>
              </w:rPr>
              <w:t>México</w:t>
            </w:r>
            <w:r>
              <w:rPr>
                <w:rStyle w:val="FootnoteReference"/>
                <w:rFonts w:ascii="Cambria" w:hAnsi="Cambria"/>
                <w:bCs/>
                <w:sz w:val="20"/>
                <w:szCs w:val="20"/>
              </w:rPr>
              <w:footnoteReference w:id="2"/>
            </w:r>
          </w:p>
        </w:tc>
      </w:tr>
      <w:tr w:rsidR="00663C75" w:rsidRPr="00E81DDD" w:rsidTr="00A35E18">
        <w:tc>
          <w:tcPr>
            <w:tcW w:w="3600" w:type="dxa"/>
            <w:tcBorders>
              <w:top w:val="single" w:sz="6"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rsidR="00663C75" w:rsidRPr="00252C65" w:rsidRDefault="00663C75" w:rsidP="00A35E18">
            <w:pPr>
              <w:jc w:val="both"/>
              <w:rPr>
                <w:rFonts w:ascii="Cambria" w:hAnsi="Cambria"/>
                <w:bCs/>
                <w:sz w:val="20"/>
                <w:szCs w:val="20"/>
                <w:lang w:val="es-ES"/>
              </w:rPr>
            </w:pPr>
            <w:r w:rsidRPr="00AC2532">
              <w:rPr>
                <w:rFonts w:ascii="Cambria" w:hAnsi="Cambria"/>
                <w:bCs/>
                <w:sz w:val="20"/>
                <w:szCs w:val="20"/>
                <w:lang w:val="es-CO"/>
              </w:rPr>
              <w:t>Artículos 7 (libertad personal), 8 (garantías judiciales) y 25</w:t>
            </w:r>
            <w:r>
              <w:rPr>
                <w:rFonts w:ascii="Cambria" w:hAnsi="Cambria"/>
                <w:bCs/>
                <w:sz w:val="20"/>
                <w:szCs w:val="20"/>
                <w:lang w:val="es-CO"/>
              </w:rPr>
              <w:t xml:space="preserve"> </w:t>
            </w:r>
            <w:r w:rsidRPr="00AC2532">
              <w:rPr>
                <w:rFonts w:ascii="Cambria" w:hAnsi="Cambria"/>
                <w:bCs/>
                <w:sz w:val="20"/>
                <w:szCs w:val="20"/>
                <w:lang w:val="es-CO"/>
              </w:rPr>
              <w:t>(</w:t>
            </w:r>
            <w:r>
              <w:rPr>
                <w:rFonts w:ascii="Cambria" w:hAnsi="Cambria"/>
                <w:bCs/>
                <w:sz w:val="20"/>
                <w:szCs w:val="20"/>
                <w:lang w:val="es-CO"/>
              </w:rPr>
              <w:t>protección judicial) de la Convención Americana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en concordancia con su artículo 1.1</w:t>
            </w:r>
            <w:r w:rsidR="00F44467">
              <w:rPr>
                <w:rFonts w:ascii="Cambria" w:hAnsi="Cambria"/>
                <w:bCs/>
                <w:sz w:val="20"/>
                <w:szCs w:val="20"/>
                <w:lang w:val="es-CO"/>
              </w:rPr>
              <w:t xml:space="preserve"> (obligación de respetar los derechos)</w:t>
            </w:r>
          </w:p>
        </w:tc>
      </w:tr>
    </w:tbl>
    <w:p w:rsidR="00663C75" w:rsidRPr="00E4118C" w:rsidRDefault="00663C75" w:rsidP="00663C75">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63C75" w:rsidRPr="004A6A54" w:rsidTr="00A35E18">
        <w:tc>
          <w:tcPr>
            <w:tcW w:w="3600" w:type="dxa"/>
            <w:tcBorders>
              <w:top w:val="single" w:sz="6" w:space="0" w:color="auto"/>
              <w:bottom w:val="single" w:sz="6" w:space="0" w:color="auto"/>
            </w:tcBorders>
            <w:shd w:val="clear" w:color="auto" w:fill="386294"/>
            <w:vAlign w:val="center"/>
          </w:tcPr>
          <w:p w:rsidR="00663C75" w:rsidRPr="003239B8" w:rsidRDefault="00663C75" w:rsidP="00A35E18">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rsidR="00663C75" w:rsidRPr="003239B8" w:rsidRDefault="00663C75" w:rsidP="00663C75">
            <w:pPr>
              <w:jc w:val="both"/>
              <w:rPr>
                <w:rFonts w:ascii="Cambria" w:hAnsi="Cambria"/>
                <w:bCs/>
                <w:sz w:val="20"/>
                <w:szCs w:val="20"/>
                <w:lang w:val="es-ES"/>
              </w:rPr>
            </w:pPr>
            <w:r w:rsidRPr="00720F32">
              <w:rPr>
                <w:rFonts w:ascii="Cambria" w:hAnsi="Cambria"/>
                <w:bCs/>
                <w:sz w:val="20"/>
                <w:szCs w:val="20"/>
                <w:lang w:val="es-ES"/>
              </w:rPr>
              <w:t>8 de febrero de</w:t>
            </w:r>
            <w:r>
              <w:rPr>
                <w:rFonts w:ascii="Cambria" w:hAnsi="Cambria"/>
                <w:bCs/>
                <w:sz w:val="20"/>
                <w:szCs w:val="20"/>
                <w:lang w:val="es-ES"/>
              </w:rPr>
              <w:t xml:space="preserve"> 2007</w:t>
            </w:r>
          </w:p>
        </w:tc>
      </w:tr>
      <w:tr w:rsidR="00663C75" w:rsidRPr="00E81DDD" w:rsidTr="00A35E18">
        <w:tc>
          <w:tcPr>
            <w:tcW w:w="3600" w:type="dxa"/>
            <w:tcBorders>
              <w:top w:val="single" w:sz="6" w:space="0" w:color="auto"/>
              <w:bottom w:val="single" w:sz="6" w:space="0" w:color="auto"/>
            </w:tcBorders>
            <w:shd w:val="clear" w:color="auto" w:fill="386294"/>
            <w:vAlign w:val="center"/>
          </w:tcPr>
          <w:p w:rsidR="00663C75" w:rsidRPr="001E49E7" w:rsidRDefault="00663C75" w:rsidP="00A35E18">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663C75" w:rsidRPr="001E49E7" w:rsidRDefault="00663C75" w:rsidP="00F44467">
            <w:pPr>
              <w:jc w:val="both"/>
              <w:rPr>
                <w:rFonts w:ascii="Cambria" w:hAnsi="Cambria"/>
                <w:b/>
                <w:bCs/>
                <w:color w:val="FFFFFF" w:themeColor="background1"/>
                <w:sz w:val="20"/>
                <w:szCs w:val="20"/>
                <w:lang w:val="es-AR"/>
              </w:rPr>
            </w:pPr>
            <w:r>
              <w:rPr>
                <w:rFonts w:ascii="Cambria" w:hAnsi="Cambria"/>
                <w:bCs/>
                <w:sz w:val="20"/>
                <w:szCs w:val="20"/>
                <w:lang w:val="es-AR"/>
              </w:rPr>
              <w:t>14 de septiembre de 2007; 1 de abril de 2010; 30 de agosto de 2011 y 7 de febrero de 2012</w:t>
            </w:r>
          </w:p>
        </w:tc>
      </w:tr>
      <w:tr w:rsidR="00663C75" w:rsidRPr="00252C65" w:rsidTr="00A35E18">
        <w:tc>
          <w:tcPr>
            <w:tcW w:w="3600" w:type="dxa"/>
            <w:tcBorders>
              <w:top w:val="single" w:sz="6" w:space="0" w:color="auto"/>
              <w:bottom w:val="single" w:sz="6" w:space="0" w:color="auto"/>
            </w:tcBorders>
            <w:shd w:val="clear" w:color="auto" w:fill="386294"/>
            <w:vAlign w:val="center"/>
          </w:tcPr>
          <w:p w:rsidR="00663C75" w:rsidRPr="003239B8" w:rsidRDefault="00663C75" w:rsidP="00A35E18">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rsidR="00663C75" w:rsidRPr="003239B8" w:rsidRDefault="00663C75" w:rsidP="00A35E18">
            <w:pPr>
              <w:jc w:val="both"/>
              <w:rPr>
                <w:rFonts w:ascii="Cambria" w:hAnsi="Cambria"/>
                <w:bCs/>
                <w:sz w:val="20"/>
                <w:szCs w:val="20"/>
                <w:lang w:val="es-ES"/>
              </w:rPr>
            </w:pPr>
            <w:r w:rsidRPr="00663C75">
              <w:rPr>
                <w:rFonts w:ascii="Cambria" w:hAnsi="Cambria"/>
                <w:bCs/>
                <w:sz w:val="20"/>
                <w:szCs w:val="20"/>
                <w:lang w:val="es-ES"/>
              </w:rPr>
              <w:t>10 de mayo de 2013</w:t>
            </w:r>
          </w:p>
        </w:tc>
      </w:tr>
      <w:tr w:rsidR="00663C75" w:rsidRPr="004A6A54" w:rsidTr="00A35E18">
        <w:tc>
          <w:tcPr>
            <w:tcW w:w="3600" w:type="dxa"/>
            <w:tcBorders>
              <w:top w:val="single" w:sz="6" w:space="0" w:color="auto"/>
              <w:bottom w:val="single" w:sz="6" w:space="0" w:color="auto"/>
            </w:tcBorders>
            <w:shd w:val="clear" w:color="auto" w:fill="386294"/>
            <w:vAlign w:val="center"/>
          </w:tcPr>
          <w:p w:rsidR="00663C75" w:rsidRPr="003239B8" w:rsidRDefault="00663C75" w:rsidP="00A35E18">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rsidR="00663C75" w:rsidRPr="003239B8" w:rsidRDefault="00663C75" w:rsidP="00A35E18">
            <w:pPr>
              <w:jc w:val="both"/>
              <w:rPr>
                <w:rFonts w:ascii="Cambria" w:hAnsi="Cambria"/>
                <w:bCs/>
                <w:sz w:val="20"/>
                <w:szCs w:val="20"/>
                <w:lang w:val="es-ES"/>
              </w:rPr>
            </w:pPr>
            <w:r w:rsidRPr="00663C75">
              <w:rPr>
                <w:rFonts w:ascii="Cambria" w:hAnsi="Cambria"/>
                <w:bCs/>
                <w:sz w:val="20"/>
                <w:szCs w:val="20"/>
                <w:lang w:val="es-ES"/>
              </w:rPr>
              <w:t>23 de octubre de 2013</w:t>
            </w:r>
          </w:p>
        </w:tc>
      </w:tr>
      <w:tr w:rsidR="00663C75" w:rsidRPr="00E81DDD" w:rsidTr="00A35E18">
        <w:tc>
          <w:tcPr>
            <w:tcW w:w="3600" w:type="dxa"/>
            <w:tcBorders>
              <w:top w:val="single" w:sz="6" w:space="0" w:color="auto"/>
              <w:bottom w:val="single" w:sz="6" w:space="0" w:color="auto"/>
            </w:tcBorders>
            <w:shd w:val="clear" w:color="auto" w:fill="386294"/>
            <w:vAlign w:val="center"/>
          </w:tcPr>
          <w:p w:rsidR="00663C75" w:rsidRDefault="00663C75" w:rsidP="00A35E18">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663C75" w:rsidRPr="00663C75" w:rsidRDefault="00663C75" w:rsidP="00A35E18">
            <w:pPr>
              <w:jc w:val="both"/>
              <w:rPr>
                <w:rFonts w:ascii="Cambria" w:hAnsi="Cambria"/>
                <w:bCs/>
                <w:sz w:val="20"/>
                <w:szCs w:val="20"/>
                <w:lang w:val="es-ES"/>
              </w:rPr>
            </w:pPr>
            <w:r>
              <w:rPr>
                <w:rFonts w:ascii="Cambria" w:hAnsi="Cambria"/>
                <w:bCs/>
                <w:sz w:val="20"/>
                <w:szCs w:val="20"/>
                <w:lang w:val="es-ES"/>
              </w:rPr>
              <w:t xml:space="preserve">30 de enero y </w:t>
            </w:r>
            <w:r w:rsidRPr="00A328D0">
              <w:rPr>
                <w:rFonts w:ascii="Cambria" w:hAnsi="Cambria"/>
                <w:bCs/>
                <w:sz w:val="20"/>
                <w:szCs w:val="20"/>
                <w:lang w:val="es-ES"/>
              </w:rPr>
              <w:t>2 de marzo de 2015</w:t>
            </w:r>
          </w:p>
        </w:tc>
      </w:tr>
      <w:tr w:rsidR="00663C75" w:rsidRPr="00E81DDD" w:rsidTr="00A35E18">
        <w:tc>
          <w:tcPr>
            <w:tcW w:w="3600" w:type="dxa"/>
            <w:tcBorders>
              <w:top w:val="single" w:sz="6" w:space="0" w:color="auto"/>
              <w:bottom w:val="single" w:sz="6" w:space="0" w:color="auto"/>
            </w:tcBorders>
            <w:shd w:val="clear" w:color="auto" w:fill="386294"/>
            <w:vAlign w:val="center"/>
          </w:tcPr>
          <w:p w:rsidR="00663C75" w:rsidRDefault="00663C75" w:rsidP="00A35E18">
            <w:pPr>
              <w:jc w:val="center"/>
              <w:rPr>
                <w:rFonts w:ascii="Cambria" w:hAnsi="Cambria"/>
                <w:b/>
                <w:color w:val="FFFFFF" w:themeColor="background1"/>
                <w:sz w:val="20"/>
                <w:szCs w:val="20"/>
                <w:lang w:val="es-ES"/>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663C75" w:rsidRPr="00663C75" w:rsidRDefault="00663C75" w:rsidP="00A35E18">
            <w:pPr>
              <w:jc w:val="both"/>
              <w:rPr>
                <w:rFonts w:ascii="Cambria" w:hAnsi="Cambria"/>
                <w:bCs/>
                <w:sz w:val="20"/>
                <w:szCs w:val="20"/>
                <w:lang w:val="es-ES"/>
              </w:rPr>
            </w:pPr>
            <w:r>
              <w:rPr>
                <w:rFonts w:ascii="Cambria" w:hAnsi="Cambria"/>
                <w:bCs/>
                <w:sz w:val="20"/>
                <w:szCs w:val="20"/>
                <w:lang w:val="es-CO"/>
              </w:rPr>
              <w:t>1 de julio y 28 de agosto de 2015</w:t>
            </w:r>
          </w:p>
        </w:tc>
      </w:tr>
    </w:tbl>
    <w:p w:rsidR="00663C75" w:rsidRPr="003239B8" w:rsidRDefault="00663C75" w:rsidP="00663C75">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663C75" w:rsidRPr="00540F17" w:rsidTr="00A35E18">
        <w:trPr>
          <w:cantSplit/>
        </w:trPr>
        <w:tc>
          <w:tcPr>
            <w:tcW w:w="3600" w:type="dxa"/>
            <w:tcBorders>
              <w:top w:val="single" w:sz="4" w:space="0" w:color="auto"/>
              <w:bottom w:val="single" w:sz="6" w:space="0" w:color="auto"/>
            </w:tcBorders>
            <w:shd w:val="clear" w:color="auto" w:fill="386294"/>
            <w:vAlign w:val="center"/>
          </w:tcPr>
          <w:p w:rsidR="00663C75" w:rsidRPr="00496195" w:rsidRDefault="00663C75" w:rsidP="00A35E18">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rsidR="00663C75" w:rsidRPr="00252C65" w:rsidRDefault="00663C75" w:rsidP="00A35E18">
            <w:pPr>
              <w:rPr>
                <w:rFonts w:asciiTheme="majorHAnsi" w:hAnsiTheme="majorHAnsi"/>
                <w:bCs/>
                <w:sz w:val="20"/>
                <w:szCs w:val="20"/>
              </w:rPr>
            </w:pPr>
            <w:proofErr w:type="spellStart"/>
            <w:r w:rsidRPr="00252C65">
              <w:rPr>
                <w:rFonts w:asciiTheme="majorHAnsi" w:hAnsiTheme="majorHAnsi"/>
                <w:bCs/>
                <w:sz w:val="20"/>
                <w:szCs w:val="20"/>
              </w:rPr>
              <w:t>Sí</w:t>
            </w:r>
            <w:proofErr w:type="spellEnd"/>
          </w:p>
        </w:tc>
      </w:tr>
      <w:tr w:rsidR="00663C75" w:rsidRPr="00540F17" w:rsidTr="00A35E18">
        <w:trPr>
          <w:cantSplit/>
        </w:trPr>
        <w:tc>
          <w:tcPr>
            <w:tcW w:w="3600" w:type="dxa"/>
            <w:tcBorders>
              <w:top w:val="single" w:sz="6"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rsidR="00663C75" w:rsidRPr="00252C65" w:rsidRDefault="00663C75" w:rsidP="00A35E18">
            <w:pPr>
              <w:rPr>
                <w:rFonts w:asciiTheme="majorHAnsi" w:hAnsiTheme="majorHAnsi"/>
                <w:bCs/>
                <w:sz w:val="20"/>
                <w:szCs w:val="20"/>
              </w:rPr>
            </w:pPr>
            <w:proofErr w:type="spellStart"/>
            <w:r w:rsidRPr="00252C65">
              <w:rPr>
                <w:rFonts w:asciiTheme="majorHAnsi" w:hAnsiTheme="majorHAnsi"/>
                <w:bCs/>
                <w:sz w:val="20"/>
                <w:szCs w:val="20"/>
              </w:rPr>
              <w:t>Sí</w:t>
            </w:r>
            <w:proofErr w:type="spellEnd"/>
          </w:p>
        </w:tc>
      </w:tr>
      <w:tr w:rsidR="00663C75" w:rsidRPr="00540F17" w:rsidTr="00A35E18">
        <w:trPr>
          <w:cantSplit/>
        </w:trPr>
        <w:tc>
          <w:tcPr>
            <w:tcW w:w="3600" w:type="dxa"/>
            <w:tcBorders>
              <w:top w:val="single" w:sz="6"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rsidR="00663C75" w:rsidRPr="00252C65" w:rsidRDefault="00663C75" w:rsidP="00A35E18">
            <w:pPr>
              <w:rPr>
                <w:rFonts w:asciiTheme="majorHAnsi" w:hAnsiTheme="majorHAnsi"/>
                <w:bCs/>
                <w:sz w:val="20"/>
                <w:szCs w:val="20"/>
              </w:rPr>
            </w:pPr>
            <w:proofErr w:type="spellStart"/>
            <w:r w:rsidRPr="00252C65">
              <w:rPr>
                <w:rFonts w:asciiTheme="majorHAnsi" w:hAnsiTheme="majorHAnsi"/>
                <w:bCs/>
                <w:sz w:val="20"/>
                <w:szCs w:val="20"/>
              </w:rPr>
              <w:t>Sí</w:t>
            </w:r>
            <w:proofErr w:type="spellEnd"/>
          </w:p>
        </w:tc>
      </w:tr>
      <w:tr w:rsidR="00663C75" w:rsidRPr="00E81DDD" w:rsidTr="00A35E18">
        <w:trPr>
          <w:cantSplit/>
        </w:trPr>
        <w:tc>
          <w:tcPr>
            <w:tcW w:w="3600" w:type="dxa"/>
            <w:tcBorders>
              <w:top w:val="single" w:sz="6"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rsidR="00663C75" w:rsidRPr="004C2312" w:rsidRDefault="00663C75" w:rsidP="00663C75">
            <w:pPr>
              <w:jc w:val="both"/>
              <w:rPr>
                <w:rFonts w:ascii="Cambria" w:hAnsi="Cambria"/>
                <w:bCs/>
                <w:sz w:val="20"/>
                <w:szCs w:val="20"/>
                <w:lang w:val="es-ES"/>
              </w:rPr>
            </w:pPr>
            <w:r>
              <w:rPr>
                <w:rFonts w:asciiTheme="majorHAnsi" w:hAnsiTheme="majorHAnsi"/>
                <w:bCs/>
                <w:sz w:val="20"/>
                <w:szCs w:val="20"/>
                <w:lang w:val="es-AR"/>
              </w:rPr>
              <w:t>Sí, Convención Americana (depósito de instrumento realizado</w:t>
            </w:r>
            <w:r>
              <w:rPr>
                <w:rFonts w:asciiTheme="majorHAnsi" w:hAnsiTheme="majorHAnsi"/>
                <w:bCs/>
                <w:sz w:val="20"/>
                <w:szCs w:val="20"/>
                <w:lang w:val="es-ES"/>
              </w:rPr>
              <w:t xml:space="preserve"> el</w:t>
            </w:r>
            <w:r>
              <w:rPr>
                <w:rFonts w:asciiTheme="majorHAnsi" w:hAnsiTheme="majorHAnsi"/>
                <w:bCs/>
                <w:sz w:val="20"/>
                <w:szCs w:val="20"/>
                <w:lang w:val="es-AR"/>
              </w:rPr>
              <w:t xml:space="preserve"> 24 de marzo de 1981)</w:t>
            </w:r>
            <w:r w:rsidRPr="00B9724C">
              <w:rPr>
                <w:lang w:val="es-ES"/>
              </w:rPr>
              <w:t xml:space="preserve"> </w:t>
            </w:r>
          </w:p>
        </w:tc>
      </w:tr>
    </w:tbl>
    <w:p w:rsidR="00663C75" w:rsidRPr="003239B8" w:rsidRDefault="00663C75" w:rsidP="00663C75">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DUPLICACIÓN</w:t>
      </w:r>
      <w:r w:rsidRPr="003239B8">
        <w:rPr>
          <w:rFonts w:asciiTheme="majorHAnsi" w:hAnsiTheme="majorHAnsi"/>
          <w:b/>
          <w:bCs/>
          <w:color w:val="FFFFFF" w:themeColor="background1"/>
          <w:sz w:val="20"/>
          <w:szCs w:val="20"/>
          <w:lang w:val="es-ES"/>
        </w:rPr>
        <w:t xml:space="preserve"> </w:t>
      </w:r>
      <w:r w:rsidRPr="003239B8">
        <w:rPr>
          <w:rFonts w:asciiTheme="majorHAnsi" w:hAnsiTheme="majorHAnsi"/>
          <w:b/>
          <w:bCs/>
          <w:sz w:val="20"/>
          <w:szCs w:val="20"/>
          <w:lang w:val="es-ES"/>
        </w:rPr>
        <w:t>DE PROCEDIMIENTOS Y COSA JUZGADA</w:t>
      </w:r>
      <w:r w:rsidRPr="003239B8">
        <w:rPr>
          <w:rFonts w:asciiTheme="majorHAnsi" w:hAnsiTheme="majorHAnsi"/>
          <w:b/>
          <w:bCs/>
          <w:i/>
          <w:sz w:val="20"/>
          <w:szCs w:val="20"/>
          <w:lang w:val="es-ES"/>
        </w:rPr>
        <w:t xml:space="preserve"> </w:t>
      </w:r>
      <w:r w:rsidRPr="003239B8">
        <w:rPr>
          <w:rFonts w:asciiTheme="majorHAnsi" w:hAnsiTheme="majorHAnsi"/>
          <w:b/>
          <w:bCs/>
          <w:sz w:val="20"/>
          <w:szCs w:val="20"/>
          <w:lang w:val="es-ES"/>
        </w:rPr>
        <w:t>INTERNACIONAL</w:t>
      </w:r>
      <w:r>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663C75" w:rsidRPr="00252C65" w:rsidTr="00A35E18">
        <w:trPr>
          <w:cantSplit/>
        </w:trPr>
        <w:tc>
          <w:tcPr>
            <w:tcW w:w="3600" w:type="dxa"/>
            <w:tcBorders>
              <w:top w:val="single" w:sz="4" w:space="0" w:color="auto"/>
              <w:bottom w:val="single" w:sz="6" w:space="0" w:color="auto"/>
            </w:tcBorders>
            <w:shd w:val="clear" w:color="auto" w:fill="386294"/>
            <w:vAlign w:val="center"/>
          </w:tcPr>
          <w:p w:rsidR="00663C75" w:rsidRPr="00EE00E9" w:rsidRDefault="00663C75" w:rsidP="00A35E1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663C75" w:rsidRPr="00EE00E9" w:rsidRDefault="00663C75" w:rsidP="00A35E18">
            <w:pPr>
              <w:jc w:val="both"/>
              <w:rPr>
                <w:rFonts w:ascii="Cambria" w:hAnsi="Cambria"/>
                <w:bCs/>
                <w:sz w:val="20"/>
                <w:szCs w:val="20"/>
                <w:lang w:val="es-ES"/>
              </w:rPr>
            </w:pPr>
            <w:r>
              <w:rPr>
                <w:rFonts w:ascii="Cambria" w:hAnsi="Cambria"/>
                <w:bCs/>
                <w:sz w:val="20"/>
                <w:szCs w:val="20"/>
                <w:lang w:val="es-ES"/>
              </w:rPr>
              <w:t>No</w:t>
            </w:r>
          </w:p>
        </w:tc>
      </w:tr>
      <w:tr w:rsidR="00663C75" w:rsidRPr="00E81DDD" w:rsidTr="00A35E18">
        <w:trPr>
          <w:cantSplit/>
        </w:trPr>
        <w:tc>
          <w:tcPr>
            <w:tcW w:w="3600" w:type="dxa"/>
            <w:tcBorders>
              <w:top w:val="single" w:sz="4" w:space="0" w:color="auto"/>
              <w:bottom w:val="single" w:sz="6" w:space="0" w:color="auto"/>
            </w:tcBorders>
            <w:shd w:val="clear" w:color="auto" w:fill="386294"/>
            <w:vAlign w:val="center"/>
          </w:tcPr>
          <w:p w:rsidR="00663C75" w:rsidRPr="00496195" w:rsidRDefault="00663C75" w:rsidP="00A35E18">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rsidR="00663C75" w:rsidRPr="00252C65" w:rsidRDefault="00663C75" w:rsidP="00A35E18">
            <w:pPr>
              <w:jc w:val="both"/>
              <w:rPr>
                <w:rFonts w:ascii="Cambria" w:hAnsi="Cambria"/>
                <w:bCs/>
                <w:sz w:val="20"/>
                <w:szCs w:val="20"/>
                <w:lang w:val="es-ES"/>
              </w:rPr>
            </w:pPr>
            <w:r w:rsidRPr="00E90846">
              <w:rPr>
                <w:rFonts w:ascii="Cambria" w:hAnsi="Cambria"/>
                <w:bCs/>
                <w:sz w:val="20"/>
                <w:szCs w:val="20"/>
                <w:lang w:val="es-CO"/>
              </w:rPr>
              <w:t xml:space="preserve">No, en los </w:t>
            </w:r>
            <w:r>
              <w:rPr>
                <w:rFonts w:ascii="Cambria" w:hAnsi="Cambria"/>
                <w:bCs/>
                <w:sz w:val="20"/>
                <w:szCs w:val="20"/>
                <w:lang w:val="es-CO"/>
              </w:rPr>
              <w:t>término</w:t>
            </w:r>
            <w:r w:rsidRPr="00E90846">
              <w:rPr>
                <w:rFonts w:ascii="Cambria" w:hAnsi="Cambria"/>
                <w:bCs/>
                <w:sz w:val="20"/>
                <w:szCs w:val="20"/>
                <w:lang w:val="es-CO"/>
              </w:rPr>
              <w:t>s</w:t>
            </w:r>
            <w:r>
              <w:rPr>
                <w:rFonts w:ascii="Cambria" w:hAnsi="Cambria"/>
                <w:bCs/>
                <w:sz w:val="20"/>
                <w:szCs w:val="20"/>
                <w:lang w:val="es-CO"/>
              </w:rPr>
              <w:t xml:space="preserve"> de la s</w:t>
            </w:r>
            <w:r w:rsidRPr="00E90846">
              <w:rPr>
                <w:rFonts w:ascii="Cambria" w:hAnsi="Cambria"/>
                <w:bCs/>
                <w:sz w:val="20"/>
                <w:szCs w:val="20"/>
                <w:lang w:val="es-CO"/>
              </w:rPr>
              <w:t>ecci</w:t>
            </w:r>
            <w:r w:rsidR="00934968">
              <w:rPr>
                <w:rFonts w:ascii="Cambria" w:hAnsi="Cambria"/>
                <w:bCs/>
                <w:sz w:val="20"/>
                <w:szCs w:val="20"/>
                <w:lang w:val="es-CO"/>
              </w:rPr>
              <w:t>ón VI</w:t>
            </w:r>
          </w:p>
        </w:tc>
      </w:tr>
      <w:tr w:rsidR="00663C75" w:rsidRPr="00663C75" w:rsidTr="00A35E18">
        <w:trPr>
          <w:cantSplit/>
        </w:trPr>
        <w:tc>
          <w:tcPr>
            <w:tcW w:w="3600" w:type="dxa"/>
            <w:tcBorders>
              <w:top w:val="single" w:sz="6" w:space="0" w:color="auto"/>
              <w:bottom w:val="single" w:sz="6" w:space="0" w:color="auto"/>
            </w:tcBorders>
            <w:shd w:val="clear" w:color="auto" w:fill="386294"/>
            <w:vAlign w:val="center"/>
          </w:tcPr>
          <w:p w:rsidR="00663C75" w:rsidRPr="00EE00E9" w:rsidRDefault="00663C75" w:rsidP="00A35E1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663C75" w:rsidRPr="00EE00E9" w:rsidRDefault="00663C75" w:rsidP="00663C75">
            <w:pPr>
              <w:rPr>
                <w:rFonts w:ascii="Cambria" w:hAnsi="Cambria"/>
                <w:bCs/>
                <w:sz w:val="20"/>
                <w:szCs w:val="20"/>
                <w:lang w:val="es-ES"/>
              </w:rPr>
            </w:pPr>
            <w:r w:rsidRPr="00663C75">
              <w:rPr>
                <w:rFonts w:ascii="Cambria" w:hAnsi="Cambria"/>
                <w:bCs/>
                <w:sz w:val="20"/>
                <w:szCs w:val="20"/>
                <w:lang w:val="es-ES"/>
              </w:rPr>
              <w:t>Sí, 18 de mayo de 2006</w:t>
            </w:r>
          </w:p>
        </w:tc>
      </w:tr>
      <w:tr w:rsidR="00663C75" w:rsidRPr="00E81DDD" w:rsidTr="00A35E18">
        <w:trPr>
          <w:cantSplit/>
        </w:trPr>
        <w:tc>
          <w:tcPr>
            <w:tcW w:w="3600" w:type="dxa"/>
            <w:tcBorders>
              <w:top w:val="single" w:sz="6" w:space="0" w:color="auto"/>
              <w:bottom w:val="single" w:sz="6" w:space="0" w:color="auto"/>
            </w:tcBorders>
            <w:shd w:val="clear" w:color="auto" w:fill="386294"/>
            <w:vAlign w:val="center"/>
          </w:tcPr>
          <w:p w:rsidR="00663C75" w:rsidRPr="00706824" w:rsidRDefault="00663C75" w:rsidP="00A35E1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rsidR="00663C75" w:rsidRPr="00252C65" w:rsidRDefault="00C53337" w:rsidP="00A35E18">
            <w:pPr>
              <w:rPr>
                <w:bCs/>
                <w:sz w:val="20"/>
                <w:szCs w:val="20"/>
                <w:lang w:val="es-ES"/>
              </w:rPr>
            </w:pPr>
            <w:r w:rsidRPr="008A3EAA">
              <w:rPr>
                <w:rFonts w:asciiTheme="majorHAnsi" w:hAnsiTheme="majorHAnsi"/>
                <w:bCs/>
                <w:sz w:val="20"/>
                <w:szCs w:val="20"/>
                <w:lang w:val="es-CO"/>
              </w:rPr>
              <w:t>No, en los términos</w:t>
            </w:r>
            <w:r>
              <w:rPr>
                <w:rFonts w:asciiTheme="majorHAnsi" w:hAnsiTheme="majorHAnsi"/>
                <w:bCs/>
                <w:sz w:val="20"/>
                <w:szCs w:val="20"/>
                <w:lang w:val="es-CO"/>
              </w:rPr>
              <w:t xml:space="preserve"> de la s</w:t>
            </w:r>
            <w:r w:rsidRPr="008A3EAA">
              <w:rPr>
                <w:rFonts w:asciiTheme="majorHAnsi" w:hAnsiTheme="majorHAnsi"/>
                <w:bCs/>
                <w:sz w:val="20"/>
                <w:szCs w:val="20"/>
                <w:lang w:val="es-CO"/>
              </w:rPr>
              <w:t>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720F32" w:rsidRPr="00720F32" w:rsidRDefault="004E2402" w:rsidP="00AA34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F6147C">
        <w:rPr>
          <w:rFonts w:ascii="Cambria" w:hAnsi="Cambria"/>
          <w:sz w:val="20"/>
          <w:szCs w:val="20"/>
          <w:lang w:val="es-CO"/>
        </w:rPr>
        <w:t xml:space="preserve">El </w:t>
      </w:r>
      <w:r w:rsidR="003F78E4">
        <w:rPr>
          <w:rFonts w:ascii="Cambria" w:hAnsi="Cambria"/>
          <w:sz w:val="20"/>
          <w:szCs w:val="20"/>
          <w:lang w:val="es-CO"/>
        </w:rPr>
        <w:t xml:space="preserve">señor Juan Lome Rodríguez, </w:t>
      </w:r>
      <w:r>
        <w:rPr>
          <w:rFonts w:ascii="Cambria" w:hAnsi="Cambria"/>
          <w:sz w:val="20"/>
          <w:szCs w:val="20"/>
          <w:lang w:val="es-CO"/>
        </w:rPr>
        <w:t>peticionario</w:t>
      </w:r>
      <w:r w:rsidR="00492427">
        <w:rPr>
          <w:rFonts w:ascii="Cambria" w:hAnsi="Cambria"/>
          <w:sz w:val="20"/>
          <w:szCs w:val="20"/>
          <w:lang w:val="es-CO"/>
        </w:rPr>
        <w:t xml:space="preserve"> y</w:t>
      </w:r>
      <w:r w:rsidR="00492427" w:rsidDel="00492427">
        <w:rPr>
          <w:rFonts w:ascii="Cambria" w:hAnsi="Cambria"/>
          <w:sz w:val="20"/>
          <w:szCs w:val="20"/>
          <w:lang w:val="es-CO"/>
        </w:rPr>
        <w:t xml:space="preserve"> </w:t>
      </w:r>
      <w:r w:rsidR="00FB2480">
        <w:rPr>
          <w:rFonts w:ascii="Cambria" w:hAnsi="Cambria"/>
          <w:sz w:val="20"/>
          <w:szCs w:val="20"/>
          <w:lang w:val="es-CO"/>
        </w:rPr>
        <w:t>presunta víctima</w:t>
      </w:r>
      <w:r w:rsidR="003F78E4">
        <w:rPr>
          <w:rFonts w:ascii="Cambria" w:hAnsi="Cambria"/>
          <w:sz w:val="20"/>
          <w:szCs w:val="20"/>
          <w:lang w:val="es-CO"/>
        </w:rPr>
        <w:t>,</w:t>
      </w:r>
      <w:r>
        <w:rPr>
          <w:rFonts w:ascii="Cambria" w:hAnsi="Cambria"/>
          <w:sz w:val="20"/>
          <w:szCs w:val="20"/>
          <w:lang w:val="es-CO"/>
        </w:rPr>
        <w:t xml:space="preserve"> </w:t>
      </w:r>
      <w:r w:rsidR="00492427">
        <w:rPr>
          <w:rFonts w:ascii="Cambria" w:hAnsi="Cambria"/>
          <w:sz w:val="20"/>
          <w:szCs w:val="20"/>
          <w:lang w:val="es-CO"/>
        </w:rPr>
        <w:t xml:space="preserve">alega </w:t>
      </w:r>
      <w:r w:rsidR="00B2188C">
        <w:rPr>
          <w:rFonts w:ascii="Cambria" w:hAnsi="Cambria"/>
          <w:sz w:val="20"/>
          <w:szCs w:val="20"/>
          <w:lang w:val="es-CO"/>
        </w:rPr>
        <w:t xml:space="preserve">que el Estado es responsable por </w:t>
      </w:r>
      <w:r w:rsidR="00A60F62">
        <w:rPr>
          <w:rFonts w:ascii="Cambria" w:hAnsi="Cambria"/>
          <w:sz w:val="20"/>
          <w:szCs w:val="20"/>
          <w:lang w:val="es-CO"/>
        </w:rPr>
        <w:t>la privación arbitraria</w:t>
      </w:r>
      <w:r w:rsidR="002D0F64">
        <w:rPr>
          <w:rFonts w:ascii="Cambria" w:hAnsi="Cambria"/>
          <w:sz w:val="20"/>
          <w:szCs w:val="20"/>
          <w:lang w:val="es-CO"/>
        </w:rPr>
        <w:t xml:space="preserve"> de su libertad al</w:t>
      </w:r>
      <w:r w:rsidR="00E01B4C">
        <w:rPr>
          <w:rFonts w:ascii="Cambria" w:hAnsi="Cambria"/>
          <w:sz w:val="20"/>
          <w:szCs w:val="20"/>
          <w:lang w:val="es-CO"/>
        </w:rPr>
        <w:t xml:space="preserve"> condenarlo injustamente</w:t>
      </w:r>
      <w:r w:rsidR="00B2188C">
        <w:rPr>
          <w:rFonts w:ascii="Cambria" w:hAnsi="Cambria"/>
          <w:sz w:val="20"/>
          <w:szCs w:val="20"/>
          <w:lang w:val="es-CO"/>
        </w:rPr>
        <w:t xml:space="preserve"> </w:t>
      </w:r>
      <w:r w:rsidR="00E01B4C">
        <w:rPr>
          <w:rFonts w:ascii="Cambria" w:hAnsi="Cambria"/>
          <w:sz w:val="20"/>
          <w:szCs w:val="20"/>
          <w:lang w:val="es-CO"/>
        </w:rPr>
        <w:t>como autor</w:t>
      </w:r>
      <w:r>
        <w:rPr>
          <w:rFonts w:ascii="Cambria" w:hAnsi="Cambria"/>
          <w:sz w:val="20"/>
          <w:szCs w:val="20"/>
          <w:lang w:val="es-CO"/>
        </w:rPr>
        <w:t xml:space="preserve"> </w:t>
      </w:r>
      <w:r w:rsidR="00E01B4C">
        <w:rPr>
          <w:rFonts w:ascii="Cambria" w:hAnsi="Cambria"/>
          <w:sz w:val="20"/>
          <w:szCs w:val="20"/>
          <w:lang w:val="es-CO"/>
        </w:rPr>
        <w:t>d</w:t>
      </w:r>
      <w:r>
        <w:rPr>
          <w:rFonts w:ascii="Cambria" w:hAnsi="Cambria"/>
          <w:sz w:val="20"/>
          <w:szCs w:val="20"/>
          <w:lang w:val="es-CO"/>
        </w:rPr>
        <w:t xml:space="preserve">el delito de violación </w:t>
      </w:r>
      <w:r w:rsidR="008A3EAA">
        <w:rPr>
          <w:rFonts w:ascii="Cambria" w:hAnsi="Cambria"/>
          <w:sz w:val="20"/>
          <w:szCs w:val="20"/>
          <w:lang w:val="es-CO"/>
        </w:rPr>
        <w:t xml:space="preserve">reiterada </w:t>
      </w:r>
      <w:r>
        <w:rPr>
          <w:rFonts w:ascii="Cambria" w:hAnsi="Cambria"/>
          <w:sz w:val="20"/>
          <w:szCs w:val="20"/>
          <w:lang w:val="es-CO"/>
        </w:rPr>
        <w:t xml:space="preserve">de una </w:t>
      </w:r>
      <w:r w:rsidR="001F1FC0">
        <w:rPr>
          <w:rFonts w:ascii="Cambria" w:hAnsi="Cambria"/>
          <w:sz w:val="20"/>
          <w:szCs w:val="20"/>
          <w:lang w:val="es-CO"/>
        </w:rPr>
        <w:t>niña</w:t>
      </w:r>
      <w:r w:rsidR="00E01B4C">
        <w:rPr>
          <w:rFonts w:ascii="Cambria" w:hAnsi="Cambria"/>
          <w:sz w:val="20"/>
          <w:szCs w:val="20"/>
          <w:lang w:val="es-CO"/>
        </w:rPr>
        <w:t xml:space="preserve"> de 12 años</w:t>
      </w:r>
      <w:r w:rsidR="001F1FC0">
        <w:rPr>
          <w:rFonts w:ascii="Cambria" w:hAnsi="Cambria"/>
          <w:sz w:val="20"/>
          <w:szCs w:val="20"/>
          <w:lang w:val="es-CO"/>
        </w:rPr>
        <w:t xml:space="preserve"> </w:t>
      </w:r>
      <w:r w:rsidR="00FB2480">
        <w:rPr>
          <w:rFonts w:ascii="Cambria" w:hAnsi="Cambria"/>
          <w:sz w:val="20"/>
          <w:szCs w:val="20"/>
          <w:lang w:val="es-CO"/>
        </w:rPr>
        <w:t>en</w:t>
      </w:r>
      <w:r w:rsidR="00720F32">
        <w:rPr>
          <w:rFonts w:ascii="Cambria" w:hAnsi="Cambria"/>
          <w:sz w:val="20"/>
          <w:szCs w:val="20"/>
          <w:lang w:val="es-CO"/>
        </w:rPr>
        <w:t xml:space="preserve"> base a falsas acusaciones y como resultado de</w:t>
      </w:r>
      <w:r w:rsidR="00FB2480">
        <w:rPr>
          <w:rFonts w:ascii="Cambria" w:hAnsi="Cambria"/>
          <w:sz w:val="20"/>
          <w:szCs w:val="20"/>
          <w:lang w:val="es-CO"/>
        </w:rPr>
        <w:t xml:space="preserve"> </w:t>
      </w:r>
      <w:r w:rsidR="005D224B">
        <w:rPr>
          <w:rFonts w:ascii="Cambria" w:hAnsi="Cambria"/>
          <w:sz w:val="20"/>
          <w:szCs w:val="20"/>
          <w:lang w:val="es-CO"/>
        </w:rPr>
        <w:t xml:space="preserve">un proceso que </w:t>
      </w:r>
      <w:r w:rsidR="00C7152B">
        <w:rPr>
          <w:rFonts w:ascii="Cambria" w:hAnsi="Cambria"/>
          <w:sz w:val="20"/>
          <w:szCs w:val="20"/>
          <w:lang w:val="es-CO"/>
        </w:rPr>
        <w:t>no respetó las garantías judiciales.</w:t>
      </w:r>
      <w:r w:rsidR="00655B81">
        <w:rPr>
          <w:rFonts w:ascii="Cambria" w:hAnsi="Cambria"/>
          <w:sz w:val="20"/>
          <w:szCs w:val="20"/>
          <w:lang w:val="es-CO"/>
        </w:rPr>
        <w:t xml:space="preserve"> Sostiene que </w:t>
      </w:r>
      <w:r w:rsidR="002D0F64">
        <w:rPr>
          <w:rFonts w:ascii="Cambria" w:hAnsi="Cambria"/>
          <w:sz w:val="20"/>
          <w:szCs w:val="20"/>
          <w:lang w:val="es-CO"/>
        </w:rPr>
        <w:t>el 9</w:t>
      </w:r>
      <w:r w:rsidR="009F1CFC">
        <w:rPr>
          <w:rFonts w:ascii="Cambria" w:hAnsi="Cambria"/>
          <w:sz w:val="20"/>
          <w:szCs w:val="20"/>
          <w:lang w:val="es-CO"/>
        </w:rPr>
        <w:t xml:space="preserve"> de mayo de 2001</w:t>
      </w:r>
      <w:r w:rsidR="002D0F64">
        <w:rPr>
          <w:rFonts w:ascii="Cambria" w:hAnsi="Cambria"/>
          <w:sz w:val="20"/>
          <w:szCs w:val="20"/>
          <w:lang w:val="es-CO"/>
        </w:rPr>
        <w:t>,</w:t>
      </w:r>
      <w:r w:rsidR="009F1CFC">
        <w:rPr>
          <w:rFonts w:ascii="Cambria" w:hAnsi="Cambria"/>
          <w:sz w:val="20"/>
          <w:szCs w:val="20"/>
          <w:lang w:val="es-CO"/>
        </w:rPr>
        <w:t xml:space="preserve"> el </w:t>
      </w:r>
      <w:r w:rsidR="00F42F4B">
        <w:rPr>
          <w:rFonts w:ascii="Cambria" w:hAnsi="Cambria"/>
          <w:sz w:val="20"/>
          <w:szCs w:val="20"/>
          <w:lang w:val="es-CO"/>
        </w:rPr>
        <w:t>Juzgado P</w:t>
      </w:r>
      <w:r w:rsidR="00836DBB" w:rsidRPr="00836DBB">
        <w:rPr>
          <w:rFonts w:ascii="Cambria" w:hAnsi="Cambria"/>
          <w:sz w:val="20"/>
          <w:szCs w:val="20"/>
          <w:lang w:val="es-CO"/>
        </w:rPr>
        <w:t>rimero de Pri</w:t>
      </w:r>
      <w:r w:rsidR="00E01B4C">
        <w:rPr>
          <w:rFonts w:ascii="Cambria" w:hAnsi="Cambria"/>
          <w:sz w:val="20"/>
          <w:szCs w:val="20"/>
          <w:lang w:val="es-CO"/>
        </w:rPr>
        <w:t xml:space="preserve">mera Instancia </w:t>
      </w:r>
      <w:r w:rsidR="00AA348C" w:rsidRPr="00AA348C">
        <w:rPr>
          <w:rFonts w:ascii="Cambria" w:hAnsi="Cambria"/>
          <w:sz w:val="20"/>
          <w:szCs w:val="20"/>
          <w:lang w:val="es-CO"/>
        </w:rPr>
        <w:t xml:space="preserve">Ramo Penal del Distrito Judicial de Hidalgo </w:t>
      </w:r>
      <w:r w:rsidR="009F1CFC">
        <w:rPr>
          <w:rFonts w:ascii="Cambria" w:hAnsi="Cambria"/>
          <w:sz w:val="20"/>
          <w:szCs w:val="20"/>
          <w:lang w:val="es-CO"/>
        </w:rPr>
        <w:t>dict</w:t>
      </w:r>
      <w:r w:rsidR="002D0F64">
        <w:rPr>
          <w:rFonts w:ascii="Cambria" w:hAnsi="Cambria"/>
          <w:sz w:val="20"/>
          <w:szCs w:val="20"/>
          <w:lang w:val="es-CO"/>
        </w:rPr>
        <w:t>ó orden de aprehensión</w:t>
      </w:r>
      <w:r w:rsidR="009F1CFC">
        <w:rPr>
          <w:rFonts w:ascii="Cambria" w:hAnsi="Cambria"/>
          <w:sz w:val="20"/>
          <w:szCs w:val="20"/>
          <w:lang w:val="es-CO"/>
        </w:rPr>
        <w:t xml:space="preserve"> en su contra</w:t>
      </w:r>
      <w:r w:rsidR="002D0F64">
        <w:rPr>
          <w:rFonts w:ascii="Cambria" w:hAnsi="Cambria"/>
          <w:sz w:val="20"/>
          <w:szCs w:val="20"/>
          <w:lang w:val="es-CO"/>
        </w:rPr>
        <w:t>. Refiere que el 28</w:t>
      </w:r>
      <w:r w:rsidR="00FE43EE">
        <w:rPr>
          <w:rFonts w:ascii="Cambria" w:hAnsi="Cambria"/>
          <w:sz w:val="20"/>
          <w:szCs w:val="20"/>
          <w:lang w:val="es-CO"/>
        </w:rPr>
        <w:t xml:space="preserve"> de enero </w:t>
      </w:r>
      <w:r w:rsidR="00E01B4C">
        <w:rPr>
          <w:rFonts w:ascii="Cambria" w:hAnsi="Cambria"/>
          <w:sz w:val="20"/>
          <w:szCs w:val="20"/>
          <w:lang w:val="es-CO"/>
        </w:rPr>
        <w:t xml:space="preserve">de 2002 </w:t>
      </w:r>
      <w:r w:rsidR="00FE43EE">
        <w:rPr>
          <w:rFonts w:ascii="Cambria" w:hAnsi="Cambria"/>
          <w:sz w:val="20"/>
          <w:szCs w:val="20"/>
          <w:lang w:val="es-CO"/>
        </w:rPr>
        <w:t xml:space="preserve">se </w:t>
      </w:r>
      <w:r w:rsidR="00E01B4C">
        <w:rPr>
          <w:rFonts w:ascii="Cambria" w:hAnsi="Cambria"/>
          <w:sz w:val="20"/>
          <w:szCs w:val="20"/>
          <w:lang w:val="es-CO"/>
        </w:rPr>
        <w:t xml:space="preserve">puso a disposición de </w:t>
      </w:r>
      <w:r w:rsidR="00FE43EE">
        <w:rPr>
          <w:rFonts w:ascii="Cambria" w:hAnsi="Cambria"/>
          <w:sz w:val="20"/>
          <w:szCs w:val="20"/>
          <w:lang w:val="es-CO"/>
        </w:rPr>
        <w:t>las autoridades</w:t>
      </w:r>
      <w:r w:rsidR="00E01B4C">
        <w:rPr>
          <w:rFonts w:ascii="Cambria" w:hAnsi="Cambria"/>
          <w:sz w:val="20"/>
          <w:szCs w:val="20"/>
          <w:lang w:val="es-CO"/>
        </w:rPr>
        <w:t xml:space="preserve"> judiciales</w:t>
      </w:r>
      <w:r w:rsidR="00FE43EE">
        <w:rPr>
          <w:rFonts w:ascii="Cambria" w:hAnsi="Cambria"/>
          <w:sz w:val="20"/>
          <w:szCs w:val="20"/>
          <w:lang w:val="es-CO"/>
        </w:rPr>
        <w:t>,</w:t>
      </w:r>
      <w:r w:rsidR="00E01B4C">
        <w:rPr>
          <w:rFonts w:ascii="Cambria" w:hAnsi="Cambria"/>
          <w:sz w:val="20"/>
          <w:szCs w:val="20"/>
          <w:lang w:val="es-CO"/>
        </w:rPr>
        <w:t xml:space="preserve"> siendo privado de su libertad. Reclama </w:t>
      </w:r>
      <w:r w:rsidR="00E01B4C" w:rsidRPr="008A3EAA">
        <w:rPr>
          <w:rFonts w:asciiTheme="majorHAnsi" w:hAnsiTheme="majorHAnsi"/>
          <w:sz w:val="20"/>
          <w:szCs w:val="20"/>
          <w:lang w:val="es-CO"/>
        </w:rPr>
        <w:t xml:space="preserve">que fue </w:t>
      </w:r>
      <w:r w:rsidR="00F42F4B" w:rsidRPr="008A3EAA">
        <w:rPr>
          <w:rFonts w:asciiTheme="majorHAnsi" w:hAnsiTheme="majorHAnsi"/>
          <w:sz w:val="20"/>
          <w:szCs w:val="20"/>
          <w:lang w:val="es-AR"/>
        </w:rPr>
        <w:lastRenderedPageBreak/>
        <w:t xml:space="preserve">sometido </w:t>
      </w:r>
      <w:r w:rsidR="0091224B" w:rsidRPr="008A3EAA">
        <w:rPr>
          <w:rFonts w:asciiTheme="majorHAnsi" w:hAnsiTheme="majorHAnsi"/>
          <w:sz w:val="20"/>
          <w:szCs w:val="20"/>
          <w:lang w:val="es-AR"/>
        </w:rPr>
        <w:t xml:space="preserve">a </w:t>
      </w:r>
      <w:r w:rsidR="00655B81" w:rsidRPr="008A3EAA">
        <w:rPr>
          <w:rFonts w:asciiTheme="majorHAnsi" w:hAnsiTheme="majorHAnsi"/>
          <w:sz w:val="20"/>
          <w:szCs w:val="20"/>
          <w:lang w:val="es-AR"/>
        </w:rPr>
        <w:t>un proceso criminal caracterizado por diversas anomalías, esp</w:t>
      </w:r>
      <w:r w:rsidR="00E01B4C" w:rsidRPr="008A3EAA">
        <w:rPr>
          <w:rFonts w:asciiTheme="majorHAnsi" w:hAnsiTheme="majorHAnsi"/>
          <w:sz w:val="20"/>
          <w:szCs w:val="20"/>
          <w:lang w:val="es-AR"/>
        </w:rPr>
        <w:t>ecialmente la no ponderación de</w:t>
      </w:r>
      <w:r w:rsidR="002D0F64" w:rsidRPr="008A3EAA">
        <w:rPr>
          <w:rFonts w:asciiTheme="majorHAnsi" w:hAnsiTheme="majorHAnsi"/>
          <w:sz w:val="20"/>
          <w:szCs w:val="20"/>
          <w:lang w:val="es-AR"/>
        </w:rPr>
        <w:t xml:space="preserve"> </w:t>
      </w:r>
      <w:r w:rsidR="00992ED5" w:rsidRPr="008A3EAA">
        <w:rPr>
          <w:rFonts w:asciiTheme="majorHAnsi" w:hAnsiTheme="majorHAnsi"/>
          <w:sz w:val="20"/>
          <w:szCs w:val="20"/>
          <w:lang w:val="es-AR"/>
        </w:rPr>
        <w:t xml:space="preserve">pruebas exculpatorias, mientras que fueron valoradas </w:t>
      </w:r>
      <w:r w:rsidR="00655B81" w:rsidRPr="008A3EAA">
        <w:rPr>
          <w:rFonts w:asciiTheme="majorHAnsi" w:hAnsiTheme="majorHAnsi"/>
          <w:sz w:val="20"/>
          <w:szCs w:val="20"/>
          <w:lang w:val="es-AR"/>
        </w:rPr>
        <w:t xml:space="preserve">pruebas </w:t>
      </w:r>
      <w:r w:rsidR="0091224B" w:rsidRPr="008A3EAA">
        <w:rPr>
          <w:rFonts w:asciiTheme="majorHAnsi" w:hAnsiTheme="majorHAnsi"/>
          <w:sz w:val="20"/>
          <w:szCs w:val="20"/>
          <w:lang w:val="es-AR"/>
        </w:rPr>
        <w:t xml:space="preserve">acusatorias esencialmente </w:t>
      </w:r>
      <w:r w:rsidR="00655B81" w:rsidRPr="008A3EAA">
        <w:rPr>
          <w:rFonts w:asciiTheme="majorHAnsi" w:hAnsiTheme="majorHAnsi"/>
          <w:sz w:val="20"/>
          <w:szCs w:val="20"/>
          <w:lang w:val="es-AR"/>
        </w:rPr>
        <w:t>contradictorias</w:t>
      </w:r>
      <w:r w:rsidR="009F1CFC" w:rsidRPr="008A3EAA">
        <w:rPr>
          <w:rFonts w:asciiTheme="majorHAnsi" w:hAnsiTheme="majorHAnsi"/>
          <w:sz w:val="20"/>
          <w:szCs w:val="20"/>
          <w:lang w:val="es-AR"/>
        </w:rPr>
        <w:t>, situación que concluy</w:t>
      </w:r>
      <w:r w:rsidR="00FE43EE" w:rsidRPr="008A3EAA">
        <w:rPr>
          <w:rFonts w:asciiTheme="majorHAnsi" w:hAnsiTheme="majorHAnsi"/>
          <w:sz w:val="20"/>
          <w:szCs w:val="20"/>
          <w:lang w:val="es-AR"/>
        </w:rPr>
        <w:t>ó en</w:t>
      </w:r>
      <w:r w:rsidR="009F1CFC" w:rsidRPr="008A3EAA">
        <w:rPr>
          <w:rFonts w:asciiTheme="majorHAnsi" w:hAnsiTheme="majorHAnsi"/>
          <w:sz w:val="20"/>
          <w:szCs w:val="20"/>
          <w:lang w:val="es-AR"/>
        </w:rPr>
        <w:t xml:space="preserve"> su injusta condena</w:t>
      </w:r>
      <w:r w:rsidR="00655B81" w:rsidRPr="008A3EAA">
        <w:rPr>
          <w:rFonts w:asciiTheme="majorHAnsi" w:hAnsiTheme="majorHAnsi"/>
          <w:sz w:val="20"/>
          <w:szCs w:val="20"/>
          <w:lang w:val="es-AR"/>
        </w:rPr>
        <w:t>.</w:t>
      </w:r>
    </w:p>
    <w:p w:rsidR="003E02A5" w:rsidRPr="00C827AA" w:rsidRDefault="00A60F62" w:rsidP="00C4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sz w:val="20"/>
          <w:szCs w:val="20"/>
          <w:lang w:val="es-AR"/>
        </w:rPr>
        <w:t>C</w:t>
      </w:r>
      <w:r w:rsidR="0057523D" w:rsidRPr="008A3EAA">
        <w:rPr>
          <w:rFonts w:asciiTheme="majorHAnsi" w:hAnsiTheme="majorHAnsi"/>
          <w:sz w:val="20"/>
          <w:szCs w:val="20"/>
          <w:lang w:val="es-AR"/>
        </w:rPr>
        <w:t>o</w:t>
      </w:r>
      <w:r w:rsidR="009F1CFC" w:rsidRPr="008A3EAA">
        <w:rPr>
          <w:rFonts w:asciiTheme="majorHAnsi" w:hAnsiTheme="majorHAnsi"/>
          <w:sz w:val="20"/>
          <w:szCs w:val="20"/>
          <w:lang w:val="es-AR"/>
        </w:rPr>
        <w:t>ntra la orden de</w:t>
      </w:r>
      <w:r w:rsidR="00992ED5" w:rsidRPr="008A3EAA">
        <w:rPr>
          <w:rFonts w:asciiTheme="majorHAnsi" w:hAnsiTheme="majorHAnsi"/>
          <w:sz w:val="20"/>
          <w:szCs w:val="20"/>
          <w:lang w:val="es-AR"/>
        </w:rPr>
        <w:t xml:space="preserve"> detención</w:t>
      </w:r>
      <w:r w:rsidRPr="00A60F62">
        <w:rPr>
          <w:rFonts w:asciiTheme="majorHAnsi" w:hAnsiTheme="majorHAnsi"/>
          <w:sz w:val="20"/>
          <w:szCs w:val="20"/>
          <w:lang w:val="es-AR"/>
        </w:rPr>
        <w:t xml:space="preserve"> </w:t>
      </w:r>
      <w:r>
        <w:rPr>
          <w:rFonts w:asciiTheme="majorHAnsi" w:hAnsiTheme="majorHAnsi"/>
          <w:sz w:val="20"/>
          <w:szCs w:val="20"/>
          <w:lang w:val="es-AR"/>
        </w:rPr>
        <w:t>e</w:t>
      </w:r>
      <w:r w:rsidRPr="00585E44">
        <w:rPr>
          <w:rFonts w:asciiTheme="majorHAnsi" w:hAnsiTheme="majorHAnsi"/>
          <w:sz w:val="20"/>
          <w:szCs w:val="20"/>
          <w:lang w:val="es-AR"/>
        </w:rPr>
        <w:t>l peticionario presentó recurso de amparo indirecto</w:t>
      </w:r>
      <w:r w:rsidR="00992ED5" w:rsidRPr="008A3EAA">
        <w:rPr>
          <w:rFonts w:asciiTheme="majorHAnsi" w:hAnsiTheme="majorHAnsi"/>
          <w:sz w:val="20"/>
          <w:szCs w:val="20"/>
          <w:lang w:val="es-AR"/>
        </w:rPr>
        <w:t xml:space="preserve">, </w:t>
      </w:r>
      <w:r w:rsidR="0057523D" w:rsidRPr="008A3EAA">
        <w:rPr>
          <w:rFonts w:asciiTheme="majorHAnsi" w:hAnsiTheme="majorHAnsi"/>
          <w:sz w:val="20"/>
          <w:szCs w:val="20"/>
          <w:lang w:val="es-AR"/>
        </w:rPr>
        <w:t xml:space="preserve">que fue negado </w:t>
      </w:r>
      <w:r w:rsidR="00EF56E2" w:rsidRPr="008A3EAA">
        <w:rPr>
          <w:rFonts w:asciiTheme="majorHAnsi" w:hAnsiTheme="majorHAnsi"/>
          <w:sz w:val="20"/>
          <w:szCs w:val="20"/>
          <w:lang w:val="es-AR"/>
        </w:rPr>
        <w:t xml:space="preserve">al igual que su </w:t>
      </w:r>
      <w:r w:rsidR="00C05F1B" w:rsidRPr="008A3EAA">
        <w:rPr>
          <w:rFonts w:asciiTheme="majorHAnsi" w:hAnsiTheme="majorHAnsi"/>
          <w:sz w:val="20"/>
          <w:szCs w:val="20"/>
          <w:lang w:val="es-AR"/>
        </w:rPr>
        <w:t xml:space="preserve">posterior </w:t>
      </w:r>
      <w:r w:rsidR="00EF56E2" w:rsidRPr="008A3EAA">
        <w:rPr>
          <w:rFonts w:asciiTheme="majorHAnsi" w:hAnsiTheme="majorHAnsi"/>
          <w:sz w:val="20"/>
          <w:szCs w:val="20"/>
          <w:lang w:val="es-AR"/>
        </w:rPr>
        <w:t>revisión</w:t>
      </w:r>
      <w:r>
        <w:rPr>
          <w:rFonts w:asciiTheme="majorHAnsi" w:hAnsiTheme="majorHAnsi"/>
          <w:sz w:val="20"/>
          <w:szCs w:val="20"/>
          <w:lang w:val="es-AR"/>
        </w:rPr>
        <w:t xml:space="preserve">. </w:t>
      </w:r>
      <w:r w:rsidR="003E02A5">
        <w:rPr>
          <w:rFonts w:asciiTheme="majorHAnsi" w:hAnsiTheme="majorHAnsi"/>
          <w:sz w:val="20"/>
          <w:szCs w:val="20"/>
          <w:lang w:val="es-AR"/>
        </w:rPr>
        <w:t>E</w:t>
      </w:r>
      <w:r w:rsidR="00D15F37">
        <w:rPr>
          <w:rFonts w:asciiTheme="majorHAnsi" w:hAnsiTheme="majorHAnsi"/>
          <w:sz w:val="20"/>
          <w:szCs w:val="20"/>
          <w:lang w:val="es-AR"/>
        </w:rPr>
        <w:t xml:space="preserve">l 11 de febrero de 2002 el Juez Primero Penal se excusó </w:t>
      </w:r>
      <w:r w:rsidR="00A92669">
        <w:rPr>
          <w:rFonts w:asciiTheme="majorHAnsi" w:hAnsiTheme="majorHAnsi"/>
          <w:sz w:val="20"/>
          <w:szCs w:val="20"/>
          <w:lang w:val="es-AR"/>
        </w:rPr>
        <w:t xml:space="preserve">de </w:t>
      </w:r>
      <w:r w:rsidR="00D15F37">
        <w:rPr>
          <w:rFonts w:asciiTheme="majorHAnsi" w:hAnsiTheme="majorHAnsi"/>
          <w:sz w:val="20"/>
          <w:szCs w:val="20"/>
          <w:lang w:val="es-AR"/>
        </w:rPr>
        <w:t>seguir conociendo</w:t>
      </w:r>
      <w:r w:rsidR="00A92669">
        <w:rPr>
          <w:rFonts w:asciiTheme="majorHAnsi" w:hAnsiTheme="majorHAnsi"/>
          <w:sz w:val="20"/>
          <w:szCs w:val="20"/>
          <w:lang w:val="es-AR"/>
        </w:rPr>
        <w:t xml:space="preserve"> el caso y remitió</w:t>
      </w:r>
      <w:r w:rsidR="00D15F37">
        <w:rPr>
          <w:rFonts w:asciiTheme="majorHAnsi" w:hAnsiTheme="majorHAnsi"/>
          <w:sz w:val="20"/>
          <w:szCs w:val="20"/>
          <w:lang w:val="es-AR"/>
        </w:rPr>
        <w:t xml:space="preserve"> los </w:t>
      </w:r>
      <w:r w:rsidR="00AD01ED">
        <w:rPr>
          <w:rFonts w:asciiTheme="majorHAnsi" w:hAnsiTheme="majorHAnsi"/>
          <w:sz w:val="20"/>
          <w:szCs w:val="20"/>
          <w:lang w:val="es-AR"/>
        </w:rPr>
        <w:t xml:space="preserve">antecedentes </w:t>
      </w:r>
      <w:r w:rsidR="00A17A9C" w:rsidRPr="008A3EAA">
        <w:rPr>
          <w:rFonts w:asciiTheme="majorHAnsi" w:hAnsiTheme="majorHAnsi"/>
          <w:sz w:val="20"/>
          <w:szCs w:val="20"/>
          <w:lang w:val="es-AR"/>
        </w:rPr>
        <w:t>a</w:t>
      </w:r>
      <w:r w:rsidR="00927704" w:rsidRPr="008A3EAA">
        <w:rPr>
          <w:rFonts w:asciiTheme="majorHAnsi" w:hAnsiTheme="majorHAnsi"/>
          <w:sz w:val="20"/>
          <w:szCs w:val="20"/>
          <w:lang w:val="es-AR"/>
        </w:rPr>
        <w:t>l</w:t>
      </w:r>
      <w:r w:rsidR="00EF56E2" w:rsidRPr="008A3EAA">
        <w:rPr>
          <w:rFonts w:asciiTheme="majorHAnsi" w:hAnsiTheme="majorHAnsi"/>
          <w:sz w:val="20"/>
          <w:szCs w:val="20"/>
          <w:lang w:val="es-AR"/>
        </w:rPr>
        <w:t xml:space="preserve"> Juzgado Segundo de Primera Instancia</w:t>
      </w:r>
      <w:r w:rsidR="00C05F1B" w:rsidRPr="008A3EAA">
        <w:rPr>
          <w:rFonts w:asciiTheme="majorHAnsi" w:hAnsiTheme="majorHAnsi"/>
          <w:sz w:val="20"/>
          <w:szCs w:val="20"/>
          <w:lang w:val="es-AR"/>
        </w:rPr>
        <w:t xml:space="preserve">, que el </w:t>
      </w:r>
      <w:r w:rsidR="00C05F1B" w:rsidRPr="00AD01ED">
        <w:rPr>
          <w:rFonts w:asciiTheme="majorHAnsi" w:hAnsiTheme="majorHAnsi"/>
          <w:sz w:val="20"/>
          <w:szCs w:val="20"/>
          <w:lang w:val="es-AR"/>
        </w:rPr>
        <w:t>2 de octubre de 2002</w:t>
      </w:r>
      <w:r w:rsidR="00C05F1B" w:rsidRPr="008A3EAA">
        <w:rPr>
          <w:rFonts w:asciiTheme="majorHAnsi" w:hAnsiTheme="majorHAnsi"/>
          <w:sz w:val="20"/>
          <w:szCs w:val="20"/>
          <w:lang w:val="es-AR"/>
        </w:rPr>
        <w:t xml:space="preserve"> lo condenó a 12 años de prisión</w:t>
      </w:r>
      <w:r w:rsidR="00AD01ED">
        <w:rPr>
          <w:rFonts w:asciiTheme="majorHAnsi" w:hAnsiTheme="majorHAnsi"/>
          <w:sz w:val="20"/>
          <w:szCs w:val="20"/>
          <w:lang w:val="es-AR"/>
        </w:rPr>
        <w:t xml:space="preserve">. El peticionario indica haber </w:t>
      </w:r>
      <w:r w:rsidR="00C827AA">
        <w:rPr>
          <w:rFonts w:asciiTheme="majorHAnsi" w:hAnsiTheme="majorHAnsi"/>
          <w:sz w:val="20"/>
          <w:szCs w:val="20"/>
          <w:lang w:val="es-AR"/>
        </w:rPr>
        <w:t>apelado</w:t>
      </w:r>
      <w:r w:rsidR="003E02A5">
        <w:rPr>
          <w:rFonts w:asciiTheme="majorHAnsi" w:hAnsiTheme="majorHAnsi"/>
          <w:sz w:val="20"/>
          <w:szCs w:val="20"/>
          <w:lang w:val="es-AR"/>
        </w:rPr>
        <w:t xml:space="preserve"> </w:t>
      </w:r>
      <w:r w:rsidR="00C404EA">
        <w:rPr>
          <w:rFonts w:asciiTheme="majorHAnsi" w:hAnsiTheme="majorHAnsi"/>
          <w:sz w:val="20"/>
          <w:szCs w:val="20"/>
          <w:lang w:val="es-AR"/>
        </w:rPr>
        <w:t xml:space="preserve">ante </w:t>
      </w:r>
      <w:r w:rsidR="00C404EA" w:rsidRPr="00C404EA">
        <w:rPr>
          <w:rFonts w:asciiTheme="majorHAnsi" w:hAnsiTheme="majorHAnsi"/>
          <w:sz w:val="20"/>
          <w:szCs w:val="20"/>
          <w:lang w:val="es-AR"/>
        </w:rPr>
        <w:t>la Tercera Sala Penal del Tribunal Superior de Justicia de Guerrero</w:t>
      </w:r>
      <w:r w:rsidR="00AD01ED">
        <w:rPr>
          <w:rFonts w:asciiTheme="majorHAnsi" w:hAnsiTheme="majorHAnsi"/>
          <w:sz w:val="20"/>
          <w:szCs w:val="20"/>
          <w:lang w:val="es-AR"/>
        </w:rPr>
        <w:t xml:space="preserve">, que </w:t>
      </w:r>
      <w:r w:rsidR="003E02A5">
        <w:rPr>
          <w:rFonts w:asciiTheme="majorHAnsi" w:hAnsiTheme="majorHAnsi"/>
          <w:sz w:val="20"/>
          <w:szCs w:val="20"/>
          <w:lang w:val="es-AR"/>
        </w:rPr>
        <w:t>rechazó su recurso el 2 de diciembre de 2002. Posteriormente,</w:t>
      </w:r>
      <w:r w:rsidR="00C05F1B" w:rsidRPr="008A3EAA">
        <w:rPr>
          <w:rFonts w:asciiTheme="majorHAnsi" w:hAnsiTheme="majorHAnsi"/>
          <w:sz w:val="20"/>
          <w:szCs w:val="20"/>
          <w:lang w:val="es-AR"/>
        </w:rPr>
        <w:t xml:space="preserve"> </w:t>
      </w:r>
      <w:r w:rsidR="00CC2AE6">
        <w:rPr>
          <w:rFonts w:asciiTheme="majorHAnsi" w:hAnsiTheme="majorHAnsi"/>
          <w:sz w:val="20"/>
          <w:szCs w:val="20"/>
          <w:lang w:val="es-AR"/>
        </w:rPr>
        <w:t>el peticionario</w:t>
      </w:r>
      <w:r w:rsidR="008512FB" w:rsidRPr="008A3EAA">
        <w:rPr>
          <w:rFonts w:asciiTheme="majorHAnsi" w:hAnsiTheme="majorHAnsi"/>
          <w:sz w:val="20"/>
          <w:szCs w:val="20"/>
          <w:lang w:val="es-AR"/>
        </w:rPr>
        <w:t xml:space="preserve"> </w:t>
      </w:r>
      <w:r w:rsidR="00C05F1B" w:rsidRPr="008A3EAA">
        <w:rPr>
          <w:rFonts w:asciiTheme="majorHAnsi" w:hAnsiTheme="majorHAnsi"/>
          <w:sz w:val="20"/>
          <w:szCs w:val="20"/>
          <w:lang w:val="es-AR"/>
        </w:rPr>
        <w:t>promovió juicio de amparo directo</w:t>
      </w:r>
      <w:r w:rsidR="00E01B4C" w:rsidRPr="008A3EAA">
        <w:rPr>
          <w:rFonts w:asciiTheme="majorHAnsi" w:hAnsiTheme="majorHAnsi"/>
          <w:sz w:val="20"/>
          <w:szCs w:val="20"/>
          <w:lang w:val="es-AR"/>
        </w:rPr>
        <w:t xml:space="preserve"> </w:t>
      </w:r>
      <w:r w:rsidR="00B2044A" w:rsidRPr="008A3EAA">
        <w:rPr>
          <w:rFonts w:asciiTheme="majorHAnsi" w:hAnsiTheme="majorHAnsi"/>
          <w:sz w:val="20"/>
          <w:szCs w:val="20"/>
          <w:lang w:val="es-AR"/>
        </w:rPr>
        <w:t>que fue</w:t>
      </w:r>
      <w:r w:rsidR="00E01B4C" w:rsidRPr="008A3EAA">
        <w:rPr>
          <w:rFonts w:asciiTheme="majorHAnsi" w:hAnsiTheme="majorHAnsi"/>
          <w:sz w:val="20"/>
          <w:szCs w:val="20"/>
          <w:lang w:val="es-AR"/>
        </w:rPr>
        <w:t xml:space="preserve"> resuelto a su favor</w:t>
      </w:r>
      <w:r w:rsidR="00CA121B">
        <w:rPr>
          <w:rFonts w:asciiTheme="majorHAnsi" w:hAnsiTheme="majorHAnsi"/>
          <w:sz w:val="20"/>
          <w:szCs w:val="20"/>
          <w:lang w:val="es-AR"/>
        </w:rPr>
        <w:t xml:space="preserve"> por </w:t>
      </w:r>
      <w:r w:rsidR="00CA121B" w:rsidRPr="00CA121B">
        <w:rPr>
          <w:rFonts w:asciiTheme="majorHAnsi" w:hAnsiTheme="majorHAnsi"/>
          <w:sz w:val="20"/>
          <w:szCs w:val="20"/>
          <w:lang w:val="es-AR"/>
        </w:rPr>
        <w:t>el Segundo Tribunal Colegiado</w:t>
      </w:r>
      <w:r w:rsidR="00CA121B">
        <w:rPr>
          <w:rFonts w:asciiTheme="majorHAnsi" w:hAnsiTheme="majorHAnsi"/>
          <w:sz w:val="20"/>
          <w:szCs w:val="20"/>
          <w:lang w:val="es-AR"/>
        </w:rPr>
        <w:t xml:space="preserve"> del Vigésimo Primer Circuito el</w:t>
      </w:r>
      <w:r w:rsidR="00CA121B" w:rsidRPr="00CA121B">
        <w:rPr>
          <w:rFonts w:asciiTheme="majorHAnsi" w:hAnsiTheme="majorHAnsi"/>
          <w:sz w:val="20"/>
          <w:szCs w:val="20"/>
          <w:lang w:val="es-AR"/>
        </w:rPr>
        <w:t xml:space="preserve"> 19 de marzo del 2003</w:t>
      </w:r>
      <w:r w:rsidR="00B2044A" w:rsidRPr="008A3EAA">
        <w:rPr>
          <w:rFonts w:asciiTheme="majorHAnsi" w:hAnsiTheme="majorHAnsi"/>
          <w:sz w:val="20"/>
          <w:szCs w:val="20"/>
          <w:lang w:val="es-AR"/>
        </w:rPr>
        <w:t>,</w:t>
      </w:r>
      <w:r w:rsidR="00996010">
        <w:rPr>
          <w:rFonts w:asciiTheme="majorHAnsi" w:hAnsiTheme="majorHAnsi"/>
          <w:sz w:val="20"/>
          <w:szCs w:val="20"/>
          <w:lang w:val="es-AR"/>
        </w:rPr>
        <w:t xml:space="preserve"> </w:t>
      </w:r>
      <w:r w:rsidR="003E02A5">
        <w:rPr>
          <w:rFonts w:asciiTheme="majorHAnsi" w:hAnsiTheme="majorHAnsi"/>
          <w:sz w:val="20"/>
          <w:szCs w:val="20"/>
          <w:lang w:val="es-AR"/>
        </w:rPr>
        <w:t>debido a la ausencia de motivación del rechazó de</w:t>
      </w:r>
      <w:r w:rsidR="00996010">
        <w:rPr>
          <w:rFonts w:asciiTheme="majorHAnsi" w:hAnsiTheme="majorHAnsi"/>
          <w:sz w:val="20"/>
          <w:szCs w:val="20"/>
          <w:lang w:val="es-AR"/>
        </w:rPr>
        <w:t xml:space="preserve"> la apelación</w:t>
      </w:r>
      <w:r w:rsidR="00C827AA">
        <w:rPr>
          <w:rFonts w:asciiTheme="majorHAnsi" w:hAnsiTheme="majorHAnsi"/>
          <w:sz w:val="20"/>
          <w:szCs w:val="20"/>
          <w:lang w:val="es-AR"/>
        </w:rPr>
        <w:t xml:space="preserve">. El 31 de marzo de 2003 </w:t>
      </w:r>
      <w:r w:rsidR="00C827AA" w:rsidRPr="008A3EAA">
        <w:rPr>
          <w:rFonts w:asciiTheme="majorHAnsi" w:hAnsiTheme="majorHAnsi"/>
          <w:sz w:val="20"/>
          <w:szCs w:val="20"/>
          <w:lang w:val="es-AR"/>
        </w:rPr>
        <w:t>la Tercera Sala</w:t>
      </w:r>
      <w:r w:rsidR="00CA121B">
        <w:rPr>
          <w:rFonts w:asciiTheme="majorHAnsi" w:hAnsiTheme="majorHAnsi"/>
          <w:sz w:val="20"/>
          <w:szCs w:val="20"/>
          <w:lang w:val="es-AR"/>
        </w:rPr>
        <w:t>,</w:t>
      </w:r>
      <w:r w:rsidR="00CA121B" w:rsidRPr="00CA121B">
        <w:rPr>
          <w:rFonts w:asciiTheme="majorHAnsi" w:hAnsiTheme="majorHAnsi"/>
          <w:sz w:val="20"/>
          <w:szCs w:val="20"/>
          <w:lang w:val="es-AR"/>
        </w:rPr>
        <w:t xml:space="preserve"> </w:t>
      </w:r>
      <w:r w:rsidR="00C827AA">
        <w:rPr>
          <w:rFonts w:asciiTheme="majorHAnsi" w:hAnsiTheme="majorHAnsi"/>
          <w:sz w:val="20"/>
          <w:szCs w:val="20"/>
          <w:lang w:val="es-AR"/>
        </w:rPr>
        <w:t>emitió</w:t>
      </w:r>
      <w:r w:rsidR="00C827AA" w:rsidRPr="008A3EAA">
        <w:rPr>
          <w:rFonts w:asciiTheme="majorHAnsi" w:hAnsiTheme="majorHAnsi"/>
          <w:sz w:val="20"/>
          <w:szCs w:val="20"/>
          <w:lang w:val="es-AR"/>
        </w:rPr>
        <w:t xml:space="preserve"> </w:t>
      </w:r>
      <w:r w:rsidR="00574C5D" w:rsidRPr="008A3EAA">
        <w:rPr>
          <w:rFonts w:asciiTheme="majorHAnsi" w:hAnsiTheme="majorHAnsi"/>
          <w:sz w:val="20"/>
          <w:szCs w:val="20"/>
          <w:lang w:val="es-AR"/>
        </w:rPr>
        <w:t>una nueva resolución</w:t>
      </w:r>
      <w:r w:rsidR="00F42F4B" w:rsidRPr="008A3EAA">
        <w:rPr>
          <w:rFonts w:asciiTheme="majorHAnsi" w:hAnsiTheme="majorHAnsi"/>
          <w:sz w:val="20"/>
          <w:szCs w:val="20"/>
          <w:lang w:val="es-AR"/>
        </w:rPr>
        <w:t xml:space="preserve"> motivada </w:t>
      </w:r>
      <w:r w:rsidR="00B2044A" w:rsidRPr="008A3EAA">
        <w:rPr>
          <w:rFonts w:asciiTheme="majorHAnsi" w:hAnsiTheme="majorHAnsi"/>
          <w:sz w:val="20"/>
          <w:szCs w:val="20"/>
          <w:lang w:val="es-AR"/>
        </w:rPr>
        <w:t xml:space="preserve">que </w:t>
      </w:r>
      <w:r w:rsidR="00394B1A" w:rsidRPr="008A3EAA">
        <w:rPr>
          <w:rFonts w:asciiTheme="majorHAnsi" w:hAnsiTheme="majorHAnsi"/>
          <w:sz w:val="20"/>
          <w:szCs w:val="20"/>
          <w:lang w:val="es-AR"/>
        </w:rPr>
        <w:t>confirmó</w:t>
      </w:r>
      <w:r w:rsidR="00574C5D" w:rsidRPr="008A3EAA">
        <w:rPr>
          <w:rFonts w:asciiTheme="majorHAnsi" w:hAnsiTheme="majorHAnsi"/>
          <w:sz w:val="20"/>
          <w:szCs w:val="20"/>
          <w:lang w:val="es-AR"/>
        </w:rPr>
        <w:t xml:space="preserve"> su anterior veredicto. </w:t>
      </w:r>
    </w:p>
    <w:p w:rsidR="00720F32" w:rsidRPr="004D12E2" w:rsidRDefault="008512FB" w:rsidP="00C40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8A3EAA">
        <w:rPr>
          <w:rFonts w:asciiTheme="majorHAnsi" w:hAnsiTheme="majorHAnsi"/>
          <w:sz w:val="20"/>
          <w:szCs w:val="20"/>
          <w:lang w:val="es-AR"/>
        </w:rPr>
        <w:t>Contra la nueva confirmación de su condena e</w:t>
      </w:r>
      <w:r w:rsidR="00574C5D" w:rsidRPr="008A3EAA">
        <w:rPr>
          <w:rFonts w:asciiTheme="majorHAnsi" w:hAnsiTheme="majorHAnsi"/>
          <w:sz w:val="20"/>
          <w:szCs w:val="20"/>
          <w:lang w:val="es-AR"/>
        </w:rPr>
        <w:t>l peticionario promo</w:t>
      </w:r>
      <w:r w:rsidRPr="008A3EAA">
        <w:rPr>
          <w:rFonts w:asciiTheme="majorHAnsi" w:hAnsiTheme="majorHAnsi"/>
          <w:sz w:val="20"/>
          <w:szCs w:val="20"/>
          <w:lang w:val="es-AR"/>
        </w:rPr>
        <w:t>vió amparo directo</w:t>
      </w:r>
      <w:r w:rsidR="00C404EA" w:rsidRPr="00C827AA">
        <w:rPr>
          <w:lang w:val="es-ES"/>
        </w:rPr>
        <w:t xml:space="preserve"> </w:t>
      </w:r>
      <w:r w:rsidR="00C404EA" w:rsidRPr="00C404EA">
        <w:rPr>
          <w:rFonts w:asciiTheme="majorHAnsi" w:hAnsiTheme="majorHAnsi"/>
          <w:sz w:val="20"/>
          <w:szCs w:val="20"/>
          <w:lang w:val="es-AR"/>
        </w:rPr>
        <w:t>ante el Segundo Tribunal Colegiado del Vigésimo Primer Circuito</w:t>
      </w:r>
      <w:r w:rsidR="00574C5D" w:rsidRPr="008A3EAA">
        <w:rPr>
          <w:rFonts w:asciiTheme="majorHAnsi" w:hAnsiTheme="majorHAnsi"/>
          <w:sz w:val="20"/>
          <w:szCs w:val="20"/>
          <w:lang w:val="es-AR"/>
        </w:rPr>
        <w:t xml:space="preserve"> que le fue conce</w:t>
      </w:r>
      <w:r w:rsidR="00CC2AE6">
        <w:rPr>
          <w:rFonts w:asciiTheme="majorHAnsi" w:hAnsiTheme="majorHAnsi"/>
          <w:sz w:val="20"/>
          <w:szCs w:val="20"/>
          <w:lang w:val="es-AR"/>
        </w:rPr>
        <w:t>d</w:t>
      </w:r>
      <w:r w:rsidR="00574C5D" w:rsidRPr="008A3EAA">
        <w:rPr>
          <w:rFonts w:asciiTheme="majorHAnsi" w:hAnsiTheme="majorHAnsi"/>
          <w:sz w:val="20"/>
          <w:szCs w:val="20"/>
          <w:lang w:val="es-AR"/>
        </w:rPr>
        <w:t>ido</w:t>
      </w:r>
      <w:r w:rsidR="00C404EA">
        <w:rPr>
          <w:rFonts w:asciiTheme="majorHAnsi" w:hAnsiTheme="majorHAnsi"/>
          <w:sz w:val="20"/>
          <w:szCs w:val="20"/>
          <w:lang w:val="es-AR"/>
        </w:rPr>
        <w:t xml:space="preserve"> el 1</w:t>
      </w:r>
      <w:r w:rsidR="00C404EA" w:rsidRPr="00C404EA">
        <w:rPr>
          <w:rFonts w:asciiTheme="majorHAnsi" w:hAnsiTheme="majorHAnsi"/>
          <w:sz w:val="20"/>
          <w:szCs w:val="20"/>
          <w:lang w:val="es-AR"/>
        </w:rPr>
        <w:t>3 de junio de 2003</w:t>
      </w:r>
      <w:r w:rsidR="00CC2AE6">
        <w:rPr>
          <w:rFonts w:asciiTheme="majorHAnsi" w:hAnsiTheme="majorHAnsi"/>
          <w:sz w:val="20"/>
          <w:szCs w:val="20"/>
          <w:lang w:val="es-AR"/>
        </w:rPr>
        <w:t>,</w:t>
      </w:r>
      <w:r w:rsidRPr="008A3EAA">
        <w:rPr>
          <w:rFonts w:asciiTheme="majorHAnsi" w:hAnsiTheme="majorHAnsi"/>
          <w:sz w:val="20"/>
          <w:szCs w:val="20"/>
          <w:lang w:val="es-AR"/>
        </w:rPr>
        <w:t xml:space="preserve"> </w:t>
      </w:r>
      <w:r w:rsidR="00820A83">
        <w:rPr>
          <w:rFonts w:asciiTheme="majorHAnsi" w:hAnsiTheme="majorHAnsi"/>
          <w:sz w:val="20"/>
          <w:szCs w:val="20"/>
          <w:lang w:val="es-AR"/>
        </w:rPr>
        <w:t>fundado en</w:t>
      </w:r>
      <w:r w:rsidR="00F2537E">
        <w:rPr>
          <w:rFonts w:asciiTheme="majorHAnsi" w:hAnsiTheme="majorHAnsi"/>
          <w:sz w:val="20"/>
          <w:szCs w:val="20"/>
          <w:lang w:val="es-AR"/>
        </w:rPr>
        <w:t xml:space="preserve"> la existencia de resoluciones incongruentes relacionadas con diligencias probatorias solicitadas por el peticionario</w:t>
      </w:r>
      <w:r w:rsidR="00C827AA">
        <w:rPr>
          <w:rFonts w:asciiTheme="majorHAnsi" w:hAnsiTheme="majorHAnsi"/>
          <w:sz w:val="20"/>
          <w:szCs w:val="20"/>
          <w:lang w:val="es-AR"/>
        </w:rPr>
        <w:t>. El proceso fue</w:t>
      </w:r>
      <w:r w:rsidR="00F514CD" w:rsidRPr="008A3EAA">
        <w:rPr>
          <w:rFonts w:asciiTheme="majorHAnsi" w:hAnsiTheme="majorHAnsi"/>
          <w:sz w:val="20"/>
          <w:szCs w:val="20"/>
          <w:lang w:val="es-AR"/>
        </w:rPr>
        <w:t xml:space="preserve"> repuesto</w:t>
      </w:r>
      <w:r w:rsidRPr="008A3EAA">
        <w:rPr>
          <w:rFonts w:asciiTheme="majorHAnsi" w:hAnsiTheme="majorHAnsi"/>
          <w:sz w:val="20"/>
          <w:szCs w:val="20"/>
          <w:lang w:val="es-AR"/>
        </w:rPr>
        <w:t xml:space="preserve"> ante el Juez Segundo de Primera Instancia</w:t>
      </w:r>
      <w:r w:rsidR="00C827AA">
        <w:rPr>
          <w:rFonts w:asciiTheme="majorHAnsi" w:hAnsiTheme="majorHAnsi"/>
          <w:sz w:val="20"/>
          <w:szCs w:val="20"/>
          <w:lang w:val="es-AR"/>
        </w:rPr>
        <w:t>, culminando</w:t>
      </w:r>
      <w:r w:rsidR="00302799" w:rsidRPr="00C53337">
        <w:rPr>
          <w:rFonts w:asciiTheme="majorHAnsi" w:hAnsiTheme="majorHAnsi"/>
          <w:sz w:val="20"/>
          <w:szCs w:val="20"/>
          <w:lang w:val="es-AR"/>
        </w:rPr>
        <w:t xml:space="preserve"> </w:t>
      </w:r>
      <w:r w:rsidR="00574C5D" w:rsidRPr="004D12E2">
        <w:rPr>
          <w:rFonts w:asciiTheme="majorHAnsi" w:hAnsiTheme="majorHAnsi"/>
          <w:sz w:val="20"/>
          <w:szCs w:val="20"/>
          <w:lang w:val="es-AR"/>
        </w:rPr>
        <w:t>el 11 de julio de 2003</w:t>
      </w:r>
      <w:r w:rsidR="00302799" w:rsidRPr="004D12E2">
        <w:rPr>
          <w:rFonts w:asciiTheme="majorHAnsi" w:hAnsiTheme="majorHAnsi"/>
          <w:sz w:val="20"/>
          <w:szCs w:val="20"/>
          <w:lang w:val="es-AR"/>
        </w:rPr>
        <w:t xml:space="preserve"> con la condena del </w:t>
      </w:r>
      <w:r w:rsidR="00574C5D" w:rsidRPr="004D12E2">
        <w:rPr>
          <w:rFonts w:asciiTheme="majorHAnsi" w:hAnsiTheme="majorHAnsi"/>
          <w:sz w:val="20"/>
          <w:szCs w:val="20"/>
          <w:lang w:val="es-AR"/>
        </w:rPr>
        <w:t xml:space="preserve">peticionario </w:t>
      </w:r>
      <w:r w:rsidR="00302799" w:rsidRPr="004D12E2">
        <w:rPr>
          <w:rFonts w:asciiTheme="majorHAnsi" w:hAnsiTheme="majorHAnsi"/>
          <w:sz w:val="20"/>
          <w:szCs w:val="20"/>
          <w:lang w:val="es-AR"/>
        </w:rPr>
        <w:t xml:space="preserve">a </w:t>
      </w:r>
      <w:r w:rsidR="00574C5D" w:rsidRPr="004D12E2">
        <w:rPr>
          <w:rFonts w:asciiTheme="majorHAnsi" w:hAnsiTheme="majorHAnsi"/>
          <w:sz w:val="20"/>
          <w:szCs w:val="20"/>
          <w:lang w:val="es-AR"/>
        </w:rPr>
        <w:t>12 años de prisión</w:t>
      </w:r>
      <w:r w:rsidRPr="004D12E2">
        <w:rPr>
          <w:rFonts w:asciiTheme="majorHAnsi" w:hAnsiTheme="majorHAnsi"/>
          <w:sz w:val="20"/>
          <w:szCs w:val="20"/>
          <w:lang w:val="es-AR"/>
        </w:rPr>
        <w:t xml:space="preserve">, sentencia que </w:t>
      </w:r>
      <w:r w:rsidR="00302799" w:rsidRPr="004D12E2">
        <w:rPr>
          <w:rFonts w:asciiTheme="majorHAnsi" w:hAnsiTheme="majorHAnsi"/>
          <w:sz w:val="20"/>
          <w:szCs w:val="20"/>
          <w:lang w:val="es-AR"/>
        </w:rPr>
        <w:t xml:space="preserve">fue apelada </w:t>
      </w:r>
      <w:r w:rsidRPr="004D12E2">
        <w:rPr>
          <w:rFonts w:asciiTheme="majorHAnsi" w:hAnsiTheme="majorHAnsi"/>
          <w:sz w:val="20"/>
          <w:szCs w:val="20"/>
          <w:lang w:val="es-AR"/>
        </w:rPr>
        <w:t xml:space="preserve">únicamente </w:t>
      </w:r>
      <w:r w:rsidR="00302799" w:rsidRPr="004D12E2">
        <w:rPr>
          <w:rFonts w:asciiTheme="majorHAnsi" w:hAnsiTheme="majorHAnsi"/>
          <w:sz w:val="20"/>
          <w:szCs w:val="20"/>
          <w:lang w:val="es-AR"/>
        </w:rPr>
        <w:t>por el Ministerio Público y confirmada por la Tercera Sala Penal</w:t>
      </w:r>
      <w:r w:rsidR="00A10D90" w:rsidRPr="004D12E2">
        <w:rPr>
          <w:rFonts w:asciiTheme="majorHAnsi" w:hAnsiTheme="majorHAnsi"/>
          <w:sz w:val="20"/>
          <w:szCs w:val="20"/>
          <w:lang w:val="es-AR"/>
        </w:rPr>
        <w:t>,</w:t>
      </w:r>
      <w:r w:rsidR="00302799" w:rsidRPr="004D12E2">
        <w:rPr>
          <w:rFonts w:asciiTheme="majorHAnsi" w:hAnsiTheme="majorHAnsi"/>
          <w:sz w:val="20"/>
          <w:szCs w:val="20"/>
          <w:lang w:val="es-AR"/>
        </w:rPr>
        <w:t xml:space="preserve"> </w:t>
      </w:r>
      <w:r w:rsidR="00842845" w:rsidRPr="004D12E2">
        <w:rPr>
          <w:rFonts w:asciiTheme="majorHAnsi" w:hAnsiTheme="majorHAnsi"/>
          <w:sz w:val="20"/>
          <w:szCs w:val="20"/>
          <w:lang w:val="es-AR"/>
        </w:rPr>
        <w:t>que</w:t>
      </w:r>
      <w:r w:rsidR="00A10D90" w:rsidRPr="004D12E2">
        <w:rPr>
          <w:rFonts w:asciiTheme="majorHAnsi" w:hAnsiTheme="majorHAnsi"/>
          <w:sz w:val="20"/>
          <w:szCs w:val="20"/>
          <w:lang w:val="es-AR"/>
        </w:rPr>
        <w:t>dando firme el</w:t>
      </w:r>
      <w:r w:rsidR="00DD6BEF" w:rsidRPr="004D12E2">
        <w:rPr>
          <w:rFonts w:asciiTheme="majorHAnsi" w:hAnsiTheme="majorHAnsi"/>
          <w:sz w:val="20"/>
          <w:szCs w:val="20"/>
          <w:lang w:val="es-AR"/>
        </w:rPr>
        <w:t xml:space="preserve"> 22 de enero de 2004.</w:t>
      </w:r>
      <w:r w:rsidR="00302799" w:rsidRPr="004D12E2">
        <w:rPr>
          <w:rFonts w:asciiTheme="majorHAnsi" w:hAnsiTheme="majorHAnsi"/>
          <w:sz w:val="20"/>
          <w:szCs w:val="20"/>
          <w:lang w:val="es-AR"/>
        </w:rPr>
        <w:t xml:space="preserve"> </w:t>
      </w:r>
    </w:p>
    <w:p w:rsidR="004E2402" w:rsidRPr="005469B7" w:rsidRDefault="00842845" w:rsidP="009F50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4D12E2">
        <w:rPr>
          <w:rFonts w:asciiTheme="majorHAnsi" w:hAnsiTheme="majorHAnsi"/>
          <w:sz w:val="20"/>
          <w:szCs w:val="20"/>
          <w:lang w:val="es-AR"/>
        </w:rPr>
        <w:t>E</w:t>
      </w:r>
      <w:r w:rsidR="00302799" w:rsidRPr="004D12E2">
        <w:rPr>
          <w:rFonts w:asciiTheme="majorHAnsi" w:hAnsiTheme="majorHAnsi"/>
          <w:sz w:val="20"/>
          <w:szCs w:val="20"/>
          <w:lang w:val="es-AR"/>
        </w:rPr>
        <w:t xml:space="preserve">l peticionario </w:t>
      </w:r>
      <w:r w:rsidR="00A3302C" w:rsidRPr="004D12E2">
        <w:rPr>
          <w:rFonts w:asciiTheme="majorHAnsi" w:hAnsiTheme="majorHAnsi"/>
          <w:sz w:val="20"/>
          <w:szCs w:val="20"/>
          <w:lang w:val="es-AR"/>
        </w:rPr>
        <w:t xml:space="preserve">refiere haber promovido </w:t>
      </w:r>
      <w:r w:rsidR="00302799" w:rsidRPr="004D12E2">
        <w:rPr>
          <w:rFonts w:asciiTheme="majorHAnsi" w:hAnsiTheme="majorHAnsi"/>
          <w:sz w:val="20"/>
          <w:szCs w:val="20"/>
          <w:lang w:val="es-AR"/>
        </w:rPr>
        <w:t>amparo directo</w:t>
      </w:r>
      <w:r w:rsidR="00A3302C" w:rsidRPr="004D12E2">
        <w:rPr>
          <w:rFonts w:asciiTheme="majorHAnsi" w:hAnsiTheme="majorHAnsi"/>
          <w:sz w:val="20"/>
          <w:szCs w:val="20"/>
          <w:lang w:val="es-AR"/>
        </w:rPr>
        <w:t xml:space="preserve"> contra la condena</w:t>
      </w:r>
      <w:r w:rsidR="00661302">
        <w:rPr>
          <w:rFonts w:asciiTheme="majorHAnsi" w:hAnsiTheme="majorHAnsi"/>
          <w:sz w:val="20"/>
          <w:szCs w:val="20"/>
          <w:lang w:val="es-AR"/>
        </w:rPr>
        <w:t xml:space="preserve"> ante el Segundo Tribunal Colegiado</w:t>
      </w:r>
      <w:r w:rsidR="00055AE9">
        <w:rPr>
          <w:rFonts w:asciiTheme="majorHAnsi" w:hAnsiTheme="majorHAnsi"/>
          <w:sz w:val="20"/>
          <w:szCs w:val="20"/>
          <w:lang w:val="es-AR"/>
        </w:rPr>
        <w:t>, el cual</w:t>
      </w:r>
      <w:r w:rsidR="00661302">
        <w:rPr>
          <w:rFonts w:asciiTheme="majorHAnsi" w:hAnsiTheme="majorHAnsi"/>
          <w:sz w:val="20"/>
          <w:szCs w:val="20"/>
          <w:lang w:val="es-AR"/>
        </w:rPr>
        <w:t xml:space="preserve"> se declaró incompetente al estimar que era compatible la vía del amparo indirecto</w:t>
      </w:r>
      <w:r w:rsidR="00055AE9">
        <w:rPr>
          <w:rFonts w:asciiTheme="majorHAnsi" w:hAnsiTheme="majorHAnsi"/>
          <w:sz w:val="20"/>
          <w:szCs w:val="20"/>
          <w:lang w:val="es-AR"/>
        </w:rPr>
        <w:t>,</w:t>
      </w:r>
      <w:r w:rsidR="00661302">
        <w:rPr>
          <w:rFonts w:asciiTheme="majorHAnsi" w:hAnsiTheme="majorHAnsi"/>
          <w:sz w:val="20"/>
          <w:szCs w:val="20"/>
          <w:lang w:val="es-AR"/>
        </w:rPr>
        <w:t xml:space="preserve"> por lo cual remitió los antecedentes al Juzgado Quinto de Distrito, que lo rechazó de plano.</w:t>
      </w:r>
      <w:r w:rsidR="004D12E2">
        <w:rPr>
          <w:rFonts w:asciiTheme="majorHAnsi" w:hAnsiTheme="majorHAnsi"/>
          <w:sz w:val="20"/>
          <w:szCs w:val="20"/>
          <w:lang w:val="es-AR"/>
        </w:rPr>
        <w:t xml:space="preserve"> </w:t>
      </w:r>
      <w:r w:rsidR="00A3302C" w:rsidRPr="004D12E2">
        <w:rPr>
          <w:rFonts w:asciiTheme="majorHAnsi" w:hAnsiTheme="majorHAnsi"/>
          <w:sz w:val="20"/>
          <w:szCs w:val="20"/>
          <w:lang w:val="es-AR"/>
        </w:rPr>
        <w:t>P</w:t>
      </w:r>
      <w:r w:rsidR="00382110" w:rsidRPr="004D12E2">
        <w:rPr>
          <w:rFonts w:asciiTheme="majorHAnsi" w:hAnsiTheme="majorHAnsi"/>
          <w:sz w:val="20"/>
          <w:szCs w:val="20"/>
          <w:lang w:val="es-AR"/>
        </w:rPr>
        <w:t>osteriormente</w:t>
      </w:r>
      <w:r w:rsidR="00A3302C" w:rsidRPr="004D12E2">
        <w:rPr>
          <w:rFonts w:asciiTheme="majorHAnsi" w:hAnsiTheme="majorHAnsi"/>
          <w:sz w:val="20"/>
          <w:szCs w:val="20"/>
          <w:lang w:val="es-AR"/>
        </w:rPr>
        <w:t>,</w:t>
      </w:r>
      <w:r w:rsidR="00382110" w:rsidRPr="004D12E2">
        <w:rPr>
          <w:rFonts w:asciiTheme="majorHAnsi" w:hAnsiTheme="majorHAnsi"/>
          <w:sz w:val="20"/>
          <w:szCs w:val="20"/>
          <w:lang w:val="es-AR"/>
        </w:rPr>
        <w:t xml:space="preserve"> el</w:t>
      </w:r>
      <w:r w:rsidR="00302799" w:rsidRPr="004D12E2">
        <w:rPr>
          <w:rFonts w:asciiTheme="majorHAnsi" w:hAnsiTheme="majorHAnsi"/>
          <w:sz w:val="20"/>
          <w:szCs w:val="20"/>
          <w:lang w:val="es-AR"/>
        </w:rPr>
        <w:t xml:space="preserve"> </w:t>
      </w:r>
      <w:r w:rsidR="00550D7D" w:rsidRPr="004D12E2">
        <w:rPr>
          <w:rFonts w:asciiTheme="majorHAnsi" w:hAnsiTheme="majorHAnsi"/>
          <w:sz w:val="20"/>
          <w:szCs w:val="20"/>
          <w:lang w:val="es-AR"/>
        </w:rPr>
        <w:t xml:space="preserve">12 de octubre de 2005, </w:t>
      </w:r>
      <w:r w:rsidR="00302799" w:rsidRPr="004D12E2">
        <w:rPr>
          <w:rFonts w:asciiTheme="majorHAnsi" w:hAnsiTheme="majorHAnsi"/>
          <w:sz w:val="20"/>
          <w:szCs w:val="20"/>
          <w:lang w:val="es-AR"/>
        </w:rPr>
        <w:t xml:space="preserve">promovió </w:t>
      </w:r>
      <w:r w:rsidR="00475171" w:rsidRPr="004D12E2">
        <w:rPr>
          <w:rFonts w:asciiTheme="majorHAnsi" w:hAnsiTheme="majorHAnsi"/>
          <w:sz w:val="20"/>
          <w:szCs w:val="20"/>
          <w:lang w:val="es-AR"/>
        </w:rPr>
        <w:t xml:space="preserve">incidente de anulación de sentencia </w:t>
      </w:r>
      <w:r w:rsidR="00550D7D" w:rsidRPr="004D12E2">
        <w:rPr>
          <w:rFonts w:asciiTheme="majorHAnsi" w:hAnsiTheme="majorHAnsi"/>
          <w:sz w:val="20"/>
          <w:szCs w:val="20"/>
          <w:lang w:val="es-AR"/>
        </w:rPr>
        <w:t>ante la Tercera Sala</w:t>
      </w:r>
      <w:r w:rsidR="00A3302C" w:rsidRPr="004D12E2">
        <w:rPr>
          <w:rFonts w:asciiTheme="majorHAnsi" w:hAnsiTheme="majorHAnsi"/>
          <w:lang w:val="es-ES"/>
        </w:rPr>
        <w:t xml:space="preserve"> </w:t>
      </w:r>
      <w:r w:rsidR="00A3302C" w:rsidRPr="004D12E2">
        <w:rPr>
          <w:rFonts w:asciiTheme="majorHAnsi" w:hAnsiTheme="majorHAnsi"/>
          <w:sz w:val="20"/>
          <w:szCs w:val="20"/>
          <w:lang w:val="es-AR"/>
        </w:rPr>
        <w:t>del Tribunal Superior</w:t>
      </w:r>
      <w:r w:rsidR="00550D7D" w:rsidRPr="004D12E2">
        <w:rPr>
          <w:rFonts w:asciiTheme="majorHAnsi" w:hAnsiTheme="majorHAnsi"/>
          <w:sz w:val="20"/>
          <w:szCs w:val="20"/>
          <w:lang w:val="es-AR"/>
        </w:rPr>
        <w:t>,</w:t>
      </w:r>
      <w:r w:rsidR="00475171" w:rsidRPr="004D12E2">
        <w:rPr>
          <w:rFonts w:asciiTheme="majorHAnsi" w:hAnsiTheme="majorHAnsi"/>
          <w:sz w:val="20"/>
          <w:szCs w:val="20"/>
          <w:lang w:val="es-AR"/>
        </w:rPr>
        <w:t xml:space="preserve"> alegando </w:t>
      </w:r>
      <w:r w:rsidR="00550D7D" w:rsidRPr="004D12E2">
        <w:rPr>
          <w:rFonts w:asciiTheme="majorHAnsi" w:hAnsiTheme="majorHAnsi"/>
          <w:sz w:val="20"/>
          <w:szCs w:val="20"/>
          <w:lang w:val="es-AR"/>
        </w:rPr>
        <w:t>su inocencia</w:t>
      </w:r>
      <w:r w:rsidR="00FE43EE" w:rsidRPr="004D12E2">
        <w:rPr>
          <w:rFonts w:asciiTheme="majorHAnsi" w:hAnsiTheme="majorHAnsi"/>
          <w:sz w:val="20"/>
          <w:szCs w:val="20"/>
          <w:lang w:val="es-AR"/>
        </w:rPr>
        <w:t xml:space="preserve"> y la false</w:t>
      </w:r>
      <w:r w:rsidR="00C06CB6" w:rsidRPr="004D12E2">
        <w:rPr>
          <w:rFonts w:asciiTheme="majorHAnsi" w:hAnsiTheme="majorHAnsi"/>
          <w:sz w:val="20"/>
          <w:szCs w:val="20"/>
          <w:lang w:val="es-AR"/>
        </w:rPr>
        <w:t>dad de los dichos de la niña, su madre y testigos</w:t>
      </w:r>
      <w:r w:rsidR="00FC0D66" w:rsidRPr="004D12E2">
        <w:rPr>
          <w:rFonts w:asciiTheme="majorHAnsi" w:hAnsiTheme="majorHAnsi"/>
          <w:sz w:val="20"/>
          <w:szCs w:val="20"/>
          <w:lang w:val="es-AR"/>
        </w:rPr>
        <w:t>. E</w:t>
      </w:r>
      <w:r w:rsidR="00475171" w:rsidRPr="004D12E2">
        <w:rPr>
          <w:rFonts w:asciiTheme="majorHAnsi" w:hAnsiTheme="majorHAnsi"/>
          <w:sz w:val="20"/>
          <w:szCs w:val="20"/>
          <w:lang w:val="es-AR"/>
        </w:rPr>
        <w:t>l 1 de diciembre de 2005</w:t>
      </w:r>
      <w:r w:rsidR="00A3302C" w:rsidRPr="004D12E2">
        <w:rPr>
          <w:rFonts w:asciiTheme="majorHAnsi" w:hAnsiTheme="majorHAnsi"/>
          <w:sz w:val="20"/>
          <w:szCs w:val="20"/>
          <w:lang w:val="es-AR"/>
        </w:rPr>
        <w:t xml:space="preserve"> el tribunal</w:t>
      </w:r>
      <w:r w:rsidR="00C06CB6" w:rsidRPr="004D12E2">
        <w:rPr>
          <w:rFonts w:asciiTheme="majorHAnsi" w:hAnsiTheme="majorHAnsi"/>
          <w:sz w:val="20"/>
          <w:szCs w:val="20"/>
          <w:lang w:val="es-AR"/>
        </w:rPr>
        <w:t xml:space="preserve"> declar</w:t>
      </w:r>
      <w:r w:rsidR="00475171" w:rsidRPr="004D12E2">
        <w:rPr>
          <w:rFonts w:asciiTheme="majorHAnsi" w:hAnsiTheme="majorHAnsi"/>
          <w:sz w:val="20"/>
          <w:szCs w:val="20"/>
          <w:lang w:val="es-AR"/>
        </w:rPr>
        <w:t>ó</w:t>
      </w:r>
      <w:r w:rsidR="00C06CB6" w:rsidRPr="004D12E2">
        <w:rPr>
          <w:rFonts w:asciiTheme="majorHAnsi" w:hAnsiTheme="majorHAnsi"/>
          <w:sz w:val="20"/>
          <w:szCs w:val="20"/>
          <w:lang w:val="es-AR"/>
        </w:rPr>
        <w:t xml:space="preserve"> infundado </w:t>
      </w:r>
      <w:r w:rsidR="00302799" w:rsidRPr="004D12E2">
        <w:rPr>
          <w:rFonts w:asciiTheme="majorHAnsi" w:hAnsiTheme="majorHAnsi"/>
          <w:sz w:val="20"/>
          <w:szCs w:val="20"/>
          <w:lang w:val="es-AR"/>
        </w:rPr>
        <w:t xml:space="preserve">el </w:t>
      </w:r>
      <w:r w:rsidR="00C06CB6" w:rsidRPr="004D12E2">
        <w:rPr>
          <w:rFonts w:asciiTheme="majorHAnsi" w:hAnsiTheme="majorHAnsi"/>
          <w:sz w:val="20"/>
          <w:szCs w:val="20"/>
          <w:lang w:val="es-AR"/>
        </w:rPr>
        <w:t>incidente</w:t>
      </w:r>
      <w:r w:rsidR="00475171" w:rsidRPr="004D12E2">
        <w:rPr>
          <w:rFonts w:asciiTheme="majorHAnsi" w:hAnsiTheme="majorHAnsi"/>
          <w:sz w:val="20"/>
          <w:szCs w:val="20"/>
          <w:lang w:val="es-AR"/>
        </w:rPr>
        <w:t xml:space="preserve"> por no aportar nuevos antecedentes </w:t>
      </w:r>
      <w:r w:rsidRPr="004D12E2">
        <w:rPr>
          <w:rFonts w:asciiTheme="majorHAnsi" w:hAnsiTheme="majorHAnsi"/>
          <w:sz w:val="20"/>
          <w:szCs w:val="20"/>
          <w:lang w:val="es-AR"/>
        </w:rPr>
        <w:t xml:space="preserve">que invaliden las pruebas que sirvieron de base a la condena </w:t>
      </w:r>
      <w:r w:rsidR="00475171" w:rsidRPr="004D12E2">
        <w:rPr>
          <w:rFonts w:asciiTheme="majorHAnsi" w:hAnsiTheme="majorHAnsi"/>
          <w:sz w:val="20"/>
          <w:szCs w:val="20"/>
          <w:lang w:val="es-AR"/>
        </w:rPr>
        <w:t>y pretend</w:t>
      </w:r>
      <w:r w:rsidR="00DD6BEF" w:rsidRPr="004D12E2">
        <w:rPr>
          <w:rFonts w:asciiTheme="majorHAnsi" w:hAnsiTheme="majorHAnsi"/>
          <w:sz w:val="20"/>
          <w:szCs w:val="20"/>
          <w:lang w:val="es-AR"/>
        </w:rPr>
        <w:t xml:space="preserve">er </w:t>
      </w:r>
      <w:r w:rsidR="009F504F" w:rsidRPr="004D12E2">
        <w:rPr>
          <w:rFonts w:asciiTheme="majorHAnsi" w:hAnsiTheme="majorHAnsi"/>
          <w:sz w:val="20"/>
          <w:szCs w:val="20"/>
          <w:lang w:val="es-AR"/>
        </w:rPr>
        <w:t>una revaloración de la prueba</w:t>
      </w:r>
      <w:r w:rsidR="00F514CD" w:rsidRPr="004D12E2">
        <w:rPr>
          <w:rFonts w:asciiTheme="majorHAnsi" w:hAnsiTheme="majorHAnsi"/>
          <w:sz w:val="20"/>
          <w:szCs w:val="20"/>
          <w:lang w:val="es-AR"/>
        </w:rPr>
        <w:t xml:space="preserve">. </w:t>
      </w:r>
      <w:r w:rsidR="00B24E4D" w:rsidRPr="004D12E2">
        <w:rPr>
          <w:rFonts w:asciiTheme="majorHAnsi" w:hAnsiTheme="majorHAnsi"/>
          <w:sz w:val="20"/>
          <w:szCs w:val="20"/>
          <w:lang w:val="es-AR"/>
        </w:rPr>
        <w:t>De dicha resolución promovió juicio de amparo ante el Ju</w:t>
      </w:r>
      <w:r w:rsidR="007A18A8" w:rsidRPr="004D12E2">
        <w:rPr>
          <w:rFonts w:asciiTheme="majorHAnsi" w:hAnsiTheme="majorHAnsi"/>
          <w:sz w:val="20"/>
          <w:szCs w:val="20"/>
          <w:lang w:val="es-AR"/>
        </w:rPr>
        <w:t>e</w:t>
      </w:r>
      <w:r w:rsidR="00B24E4D" w:rsidRPr="004D12E2">
        <w:rPr>
          <w:rFonts w:asciiTheme="majorHAnsi" w:hAnsiTheme="majorHAnsi"/>
          <w:sz w:val="20"/>
          <w:szCs w:val="20"/>
          <w:lang w:val="es-AR"/>
        </w:rPr>
        <w:t>z Quinto de Distrito qu</w:t>
      </w:r>
      <w:r w:rsidR="002778C4" w:rsidRPr="004D12E2">
        <w:rPr>
          <w:rFonts w:asciiTheme="majorHAnsi" w:hAnsiTheme="majorHAnsi"/>
          <w:sz w:val="20"/>
          <w:szCs w:val="20"/>
          <w:lang w:val="es-AR"/>
        </w:rPr>
        <w:t>e el 17 de mayo de 2006 rechazó</w:t>
      </w:r>
      <w:r w:rsidR="00B24E4D" w:rsidRPr="00C53337">
        <w:rPr>
          <w:rFonts w:asciiTheme="majorHAnsi" w:hAnsiTheme="majorHAnsi"/>
          <w:sz w:val="20"/>
          <w:szCs w:val="20"/>
          <w:lang w:val="es-AR"/>
        </w:rPr>
        <w:t xml:space="preserve"> amparar al peticionario</w:t>
      </w:r>
      <w:r w:rsidR="002778C4" w:rsidRPr="00C53337">
        <w:rPr>
          <w:rFonts w:asciiTheme="majorHAnsi" w:hAnsiTheme="majorHAnsi"/>
          <w:sz w:val="20"/>
          <w:szCs w:val="20"/>
          <w:lang w:val="es-AR"/>
        </w:rPr>
        <w:t xml:space="preserve"> por considerar acertada y conforme a derecho la </w:t>
      </w:r>
      <w:r w:rsidR="009F504F" w:rsidRPr="00C53337">
        <w:rPr>
          <w:rFonts w:asciiTheme="majorHAnsi" w:hAnsiTheme="majorHAnsi"/>
          <w:sz w:val="20"/>
          <w:szCs w:val="20"/>
          <w:lang w:val="es-AR"/>
        </w:rPr>
        <w:t>resolución de la Tercera Sala del Tribunal Superior</w:t>
      </w:r>
      <w:r w:rsidR="00B24E4D" w:rsidRPr="00C53337">
        <w:rPr>
          <w:rFonts w:asciiTheme="majorHAnsi" w:hAnsiTheme="majorHAnsi"/>
          <w:sz w:val="20"/>
          <w:szCs w:val="20"/>
          <w:lang w:val="es-AR"/>
        </w:rPr>
        <w:t xml:space="preserve">. </w:t>
      </w:r>
      <w:r w:rsidR="002C2FDD">
        <w:rPr>
          <w:rFonts w:asciiTheme="majorHAnsi" w:hAnsiTheme="majorHAnsi"/>
          <w:sz w:val="20"/>
          <w:szCs w:val="20"/>
          <w:lang w:val="es-AR"/>
        </w:rPr>
        <w:t>E</w:t>
      </w:r>
      <w:r w:rsidR="00F514CD" w:rsidRPr="00C53337">
        <w:rPr>
          <w:rFonts w:asciiTheme="majorHAnsi" w:hAnsiTheme="majorHAnsi"/>
          <w:sz w:val="20"/>
          <w:szCs w:val="20"/>
          <w:lang w:val="es-AR"/>
        </w:rPr>
        <w:t xml:space="preserve">l 5 de abril de 2007, la Dirección General de Readaptación Social concedió </w:t>
      </w:r>
      <w:r w:rsidR="009F504F" w:rsidRPr="00C53337">
        <w:rPr>
          <w:rFonts w:asciiTheme="majorHAnsi" w:hAnsiTheme="majorHAnsi"/>
          <w:sz w:val="20"/>
          <w:szCs w:val="20"/>
          <w:lang w:val="es-AR"/>
        </w:rPr>
        <w:t xml:space="preserve">al peticionario </w:t>
      </w:r>
      <w:r w:rsidR="00F514CD" w:rsidRPr="00C53337">
        <w:rPr>
          <w:rFonts w:asciiTheme="majorHAnsi" w:hAnsiTheme="majorHAnsi"/>
          <w:sz w:val="20"/>
          <w:szCs w:val="20"/>
          <w:lang w:val="es-AR"/>
        </w:rPr>
        <w:t xml:space="preserve">el </w:t>
      </w:r>
      <w:r w:rsidR="00F514CD" w:rsidRPr="005469B7">
        <w:rPr>
          <w:rFonts w:asciiTheme="majorHAnsi" w:hAnsiTheme="majorHAnsi"/>
          <w:sz w:val="20"/>
          <w:szCs w:val="20"/>
          <w:lang w:val="es-AR"/>
        </w:rPr>
        <w:t>beneficio de libertad preparatoria</w:t>
      </w:r>
      <w:r w:rsidR="00F42F4B" w:rsidRPr="005469B7">
        <w:rPr>
          <w:rFonts w:asciiTheme="majorHAnsi" w:hAnsiTheme="majorHAnsi"/>
          <w:sz w:val="20"/>
          <w:szCs w:val="20"/>
          <w:lang w:val="es-AR"/>
        </w:rPr>
        <w:t>.</w:t>
      </w:r>
    </w:p>
    <w:p w:rsidR="00356842" w:rsidRDefault="00201380" w:rsidP="002013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FA06DC">
        <w:rPr>
          <w:rFonts w:ascii="Cambria" w:hAnsi="Cambria"/>
          <w:sz w:val="20"/>
          <w:szCs w:val="20"/>
          <w:lang w:val="es-CO"/>
        </w:rPr>
        <w:t xml:space="preserve">El Estado, por su parte, alega que </w:t>
      </w:r>
      <w:r w:rsidR="00D366ED" w:rsidRPr="00FA06DC">
        <w:rPr>
          <w:rFonts w:ascii="Cambria" w:hAnsi="Cambria"/>
          <w:sz w:val="20"/>
          <w:szCs w:val="20"/>
          <w:lang w:val="es-CO"/>
        </w:rPr>
        <w:t>la petición no fue presentada dentro del plazo de seis meses. Esto</w:t>
      </w:r>
      <w:r w:rsidR="00FC0D66">
        <w:rPr>
          <w:rFonts w:ascii="Cambria" w:hAnsi="Cambria"/>
          <w:sz w:val="20"/>
          <w:szCs w:val="20"/>
          <w:lang w:val="es-CO"/>
        </w:rPr>
        <w:t>,</w:t>
      </w:r>
      <w:r w:rsidR="00D366ED" w:rsidRPr="00FA06DC">
        <w:rPr>
          <w:rFonts w:ascii="Cambria" w:hAnsi="Cambria"/>
          <w:sz w:val="20"/>
          <w:szCs w:val="20"/>
          <w:lang w:val="es-CO"/>
        </w:rPr>
        <w:t xml:space="preserve"> en base a que la decisión definitiva </w:t>
      </w:r>
      <w:r w:rsidR="00FC0D66">
        <w:rPr>
          <w:rFonts w:ascii="Cambria" w:hAnsi="Cambria"/>
          <w:sz w:val="20"/>
          <w:szCs w:val="20"/>
          <w:lang w:val="es-CO"/>
        </w:rPr>
        <w:t xml:space="preserve">dictada </w:t>
      </w:r>
      <w:r w:rsidR="00D366ED" w:rsidRPr="00FA06DC">
        <w:rPr>
          <w:rFonts w:ascii="Cambria" w:hAnsi="Cambria"/>
          <w:sz w:val="20"/>
          <w:szCs w:val="20"/>
          <w:lang w:val="es-CO"/>
        </w:rPr>
        <w:t>el 1 de diciembre de 2005</w:t>
      </w:r>
      <w:r w:rsidR="00FC0D66">
        <w:rPr>
          <w:rFonts w:ascii="Cambria" w:hAnsi="Cambria"/>
          <w:sz w:val="20"/>
          <w:szCs w:val="20"/>
          <w:lang w:val="es-CO"/>
        </w:rPr>
        <w:t xml:space="preserve"> fue</w:t>
      </w:r>
      <w:r w:rsidR="00D366ED" w:rsidRPr="00FA06DC">
        <w:rPr>
          <w:rFonts w:ascii="Cambria" w:hAnsi="Cambria"/>
          <w:sz w:val="20"/>
          <w:szCs w:val="20"/>
          <w:lang w:val="es-CO"/>
        </w:rPr>
        <w:t xml:space="preserve"> notificad</w:t>
      </w:r>
      <w:r w:rsidR="00FC0D66">
        <w:rPr>
          <w:rFonts w:ascii="Cambria" w:hAnsi="Cambria"/>
          <w:sz w:val="20"/>
          <w:szCs w:val="20"/>
          <w:lang w:val="es-CO"/>
        </w:rPr>
        <w:t>a</w:t>
      </w:r>
      <w:r w:rsidR="00D366ED" w:rsidRPr="00FA06DC">
        <w:rPr>
          <w:rFonts w:ascii="Cambria" w:hAnsi="Cambria"/>
          <w:sz w:val="20"/>
          <w:szCs w:val="20"/>
          <w:lang w:val="es-CO"/>
        </w:rPr>
        <w:t xml:space="preserve"> </w:t>
      </w:r>
      <w:r w:rsidR="00FC0D66">
        <w:rPr>
          <w:rFonts w:ascii="Cambria" w:hAnsi="Cambria"/>
          <w:sz w:val="20"/>
          <w:szCs w:val="20"/>
          <w:lang w:val="es-CO"/>
        </w:rPr>
        <w:t>a</w:t>
      </w:r>
      <w:r w:rsidR="00D366ED" w:rsidRPr="00FA06DC">
        <w:rPr>
          <w:rFonts w:ascii="Cambria" w:hAnsi="Cambria"/>
          <w:sz w:val="20"/>
          <w:szCs w:val="20"/>
          <w:lang w:val="es-CO"/>
        </w:rPr>
        <w:t xml:space="preserve">l peticionario </w:t>
      </w:r>
      <w:r w:rsidRPr="00FA06DC">
        <w:rPr>
          <w:rFonts w:ascii="Cambria" w:hAnsi="Cambria"/>
          <w:sz w:val="20"/>
          <w:szCs w:val="20"/>
          <w:lang w:val="es-CO"/>
        </w:rPr>
        <w:t>el</w:t>
      </w:r>
      <w:r w:rsidR="00D366ED" w:rsidRPr="00FA06DC">
        <w:rPr>
          <w:rFonts w:ascii="Cambria" w:hAnsi="Cambria"/>
          <w:sz w:val="20"/>
          <w:szCs w:val="20"/>
          <w:lang w:val="es-CO"/>
        </w:rPr>
        <w:t xml:space="preserve"> 9 de diciembre de 2005</w:t>
      </w:r>
      <w:r w:rsidR="00FC0D66">
        <w:rPr>
          <w:rFonts w:ascii="Cambria" w:hAnsi="Cambria"/>
          <w:sz w:val="20"/>
          <w:szCs w:val="20"/>
          <w:lang w:val="es-CO"/>
        </w:rPr>
        <w:t>. A</w:t>
      </w:r>
      <w:r w:rsidR="006A42FA">
        <w:rPr>
          <w:rFonts w:ascii="Cambria" w:hAnsi="Cambria"/>
          <w:sz w:val="20"/>
          <w:szCs w:val="20"/>
          <w:lang w:val="es-CO"/>
        </w:rPr>
        <w:t>firma</w:t>
      </w:r>
      <w:r w:rsidR="00FC0D66">
        <w:rPr>
          <w:rFonts w:ascii="Cambria" w:hAnsi="Cambria"/>
          <w:sz w:val="20"/>
          <w:szCs w:val="20"/>
          <w:lang w:val="es-CO"/>
        </w:rPr>
        <w:t xml:space="preserve"> además</w:t>
      </w:r>
      <w:r w:rsidR="006A42FA">
        <w:rPr>
          <w:rFonts w:ascii="Cambria" w:hAnsi="Cambria"/>
          <w:sz w:val="20"/>
          <w:szCs w:val="20"/>
          <w:lang w:val="es-CO"/>
        </w:rPr>
        <w:t xml:space="preserve"> que la naturaleza de los hechos invocados no constituye una excepción al requisito de plazo de presentación</w:t>
      </w:r>
      <w:r w:rsidR="00D366ED" w:rsidRPr="00FA06DC">
        <w:rPr>
          <w:rFonts w:ascii="Cambria" w:hAnsi="Cambria"/>
          <w:sz w:val="20"/>
          <w:szCs w:val="20"/>
          <w:lang w:val="es-CO"/>
        </w:rPr>
        <w:t xml:space="preserve">. </w:t>
      </w:r>
    </w:p>
    <w:p w:rsidR="003F78E4" w:rsidRDefault="00356842" w:rsidP="003568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356842">
        <w:rPr>
          <w:rFonts w:ascii="Cambria" w:hAnsi="Cambria"/>
          <w:sz w:val="20"/>
          <w:szCs w:val="20"/>
          <w:lang w:val="es-CO"/>
        </w:rPr>
        <w:t>Por otra parte</w:t>
      </w:r>
      <w:r w:rsidR="00D366ED" w:rsidRPr="00356842">
        <w:rPr>
          <w:rFonts w:ascii="Cambria" w:hAnsi="Cambria"/>
          <w:sz w:val="20"/>
          <w:szCs w:val="20"/>
          <w:lang w:val="es-CO"/>
        </w:rPr>
        <w:t>, alega que el peticionario pretende que la Comisión se constituya como cuarta instancia</w:t>
      </w:r>
      <w:r w:rsidRPr="00356842">
        <w:rPr>
          <w:rFonts w:ascii="Cambria" w:hAnsi="Cambria"/>
          <w:sz w:val="20"/>
          <w:szCs w:val="20"/>
          <w:lang w:val="es-CO"/>
        </w:rPr>
        <w:t xml:space="preserve">, dado </w:t>
      </w:r>
      <w:r w:rsidR="00D366ED" w:rsidRPr="00356842">
        <w:rPr>
          <w:rFonts w:ascii="Cambria" w:hAnsi="Cambria"/>
          <w:sz w:val="20"/>
          <w:szCs w:val="20"/>
          <w:lang w:val="es-CO"/>
        </w:rPr>
        <w:t>que presenta</w:t>
      </w:r>
      <w:r w:rsidRPr="00356842">
        <w:rPr>
          <w:rFonts w:ascii="Cambria" w:hAnsi="Cambria"/>
          <w:sz w:val="20"/>
          <w:szCs w:val="20"/>
          <w:lang w:val="es-CO"/>
        </w:rPr>
        <w:t xml:space="preserve"> </w:t>
      </w:r>
      <w:r w:rsidR="00D366ED" w:rsidRPr="00356842">
        <w:rPr>
          <w:rFonts w:ascii="Cambria" w:hAnsi="Cambria"/>
          <w:sz w:val="20"/>
          <w:szCs w:val="20"/>
          <w:lang w:val="es-CO"/>
        </w:rPr>
        <w:t xml:space="preserve">como supuestas violaciones a los </w:t>
      </w:r>
      <w:r w:rsidRPr="00356842">
        <w:rPr>
          <w:rFonts w:ascii="Cambria" w:hAnsi="Cambria"/>
          <w:sz w:val="20"/>
          <w:szCs w:val="20"/>
          <w:lang w:val="es-CO"/>
        </w:rPr>
        <w:t>d</w:t>
      </w:r>
      <w:r w:rsidR="00D366ED" w:rsidRPr="00356842">
        <w:rPr>
          <w:rFonts w:ascii="Cambria" w:hAnsi="Cambria"/>
          <w:sz w:val="20"/>
          <w:szCs w:val="20"/>
          <w:lang w:val="es-CO"/>
        </w:rPr>
        <w:t xml:space="preserve">erechos </w:t>
      </w:r>
      <w:r w:rsidRPr="00356842">
        <w:rPr>
          <w:rFonts w:ascii="Cambria" w:hAnsi="Cambria"/>
          <w:sz w:val="20"/>
          <w:szCs w:val="20"/>
          <w:lang w:val="es-CO"/>
        </w:rPr>
        <w:t>h</w:t>
      </w:r>
      <w:r w:rsidR="00D366ED" w:rsidRPr="00356842">
        <w:rPr>
          <w:rFonts w:ascii="Cambria" w:hAnsi="Cambria"/>
          <w:sz w:val="20"/>
          <w:szCs w:val="20"/>
          <w:lang w:val="es-CO"/>
        </w:rPr>
        <w:t>umanos decisiones de los tribunales</w:t>
      </w:r>
      <w:r w:rsidR="003871DE" w:rsidRPr="00356842">
        <w:rPr>
          <w:rFonts w:ascii="Cambria" w:hAnsi="Cambria"/>
          <w:sz w:val="20"/>
          <w:szCs w:val="20"/>
          <w:lang w:val="es-CO"/>
        </w:rPr>
        <w:t xml:space="preserve"> internos </w:t>
      </w:r>
      <w:r w:rsidR="00201380" w:rsidRPr="00356842">
        <w:rPr>
          <w:rFonts w:ascii="Cambria" w:hAnsi="Cambria"/>
          <w:sz w:val="20"/>
          <w:szCs w:val="20"/>
          <w:lang w:val="es-CO"/>
        </w:rPr>
        <w:t>por el solo hecho de no haber sido</w:t>
      </w:r>
      <w:r w:rsidR="003871DE" w:rsidRPr="00356842">
        <w:rPr>
          <w:rFonts w:ascii="Cambria" w:hAnsi="Cambria"/>
          <w:sz w:val="20"/>
          <w:szCs w:val="20"/>
          <w:lang w:val="es-CO"/>
        </w:rPr>
        <w:t xml:space="preserve"> favorabl</w:t>
      </w:r>
      <w:r w:rsidR="00D366ED" w:rsidRPr="00356842">
        <w:rPr>
          <w:rFonts w:ascii="Cambria" w:hAnsi="Cambria"/>
          <w:sz w:val="20"/>
          <w:szCs w:val="20"/>
          <w:lang w:val="es-CO"/>
        </w:rPr>
        <w:t xml:space="preserve">es al peticionario. </w:t>
      </w:r>
      <w:r w:rsidR="00DA7E49" w:rsidRPr="00356842">
        <w:rPr>
          <w:rFonts w:ascii="Cambria" w:hAnsi="Cambria"/>
          <w:sz w:val="20"/>
          <w:szCs w:val="20"/>
          <w:lang w:val="es-CO"/>
        </w:rPr>
        <w:t>Afirma</w:t>
      </w:r>
      <w:r w:rsidR="00D366ED" w:rsidRPr="00356842">
        <w:rPr>
          <w:rFonts w:ascii="Cambria" w:hAnsi="Cambria"/>
          <w:sz w:val="20"/>
          <w:szCs w:val="20"/>
          <w:lang w:val="es-CO"/>
        </w:rPr>
        <w:t xml:space="preserve"> que </w:t>
      </w:r>
      <w:r w:rsidR="00201380" w:rsidRPr="00356842">
        <w:rPr>
          <w:rFonts w:ascii="Cambria" w:hAnsi="Cambria"/>
          <w:sz w:val="20"/>
          <w:szCs w:val="20"/>
          <w:lang w:val="es-CO"/>
        </w:rPr>
        <w:t>las garantías del peticionario fueron respetadas en todo momento, accediendo</w:t>
      </w:r>
      <w:r w:rsidR="00D366ED" w:rsidRPr="00356842">
        <w:rPr>
          <w:rFonts w:ascii="Cambria" w:hAnsi="Cambria"/>
          <w:sz w:val="20"/>
          <w:szCs w:val="20"/>
          <w:lang w:val="es-CO"/>
        </w:rPr>
        <w:t xml:space="preserve"> a</w:t>
      </w:r>
      <w:r w:rsidR="00201380" w:rsidRPr="00356842">
        <w:rPr>
          <w:rFonts w:ascii="Cambria" w:hAnsi="Cambria"/>
          <w:sz w:val="20"/>
          <w:szCs w:val="20"/>
          <w:lang w:val="es-CO"/>
        </w:rPr>
        <w:t xml:space="preserve"> todos </w:t>
      </w:r>
      <w:r w:rsidR="00D366ED" w:rsidRPr="00356842">
        <w:rPr>
          <w:rFonts w:ascii="Cambria" w:hAnsi="Cambria"/>
          <w:sz w:val="20"/>
          <w:szCs w:val="20"/>
          <w:lang w:val="es-CO"/>
        </w:rPr>
        <w:t>los recursos internos</w:t>
      </w:r>
      <w:r w:rsidR="00201380" w:rsidRPr="00356842">
        <w:rPr>
          <w:rFonts w:ascii="Cambria" w:hAnsi="Cambria"/>
          <w:sz w:val="20"/>
          <w:szCs w:val="20"/>
          <w:lang w:val="es-CO"/>
        </w:rPr>
        <w:t xml:space="preserve"> disponibles</w:t>
      </w:r>
      <w:r w:rsidR="00D366ED" w:rsidRPr="00356842">
        <w:rPr>
          <w:rFonts w:ascii="Cambria" w:hAnsi="Cambria"/>
          <w:sz w:val="20"/>
          <w:szCs w:val="20"/>
          <w:lang w:val="es-CO"/>
        </w:rPr>
        <w:t>, los cuales, sostiene el Estado, s</w:t>
      </w:r>
      <w:r w:rsidR="003F78E4">
        <w:rPr>
          <w:rFonts w:ascii="Cambria" w:hAnsi="Cambria"/>
          <w:sz w:val="20"/>
          <w:szCs w:val="20"/>
          <w:lang w:val="es-CO"/>
        </w:rPr>
        <w:t>o</w:t>
      </w:r>
      <w:r w:rsidR="00D366ED" w:rsidRPr="00356842">
        <w:rPr>
          <w:rFonts w:ascii="Cambria" w:hAnsi="Cambria"/>
          <w:sz w:val="20"/>
          <w:szCs w:val="20"/>
          <w:lang w:val="es-CO"/>
        </w:rPr>
        <w:t>n adecuados y eficaces. Resalta también que se valoraron todas las prue</w:t>
      </w:r>
      <w:r w:rsidR="009F504F" w:rsidRPr="00356842">
        <w:rPr>
          <w:rFonts w:ascii="Cambria" w:hAnsi="Cambria"/>
          <w:sz w:val="20"/>
          <w:szCs w:val="20"/>
          <w:lang w:val="es-CO"/>
        </w:rPr>
        <w:t>bas para alcanzar la fundada de</w:t>
      </w:r>
      <w:r w:rsidR="00AA348C" w:rsidRPr="00356842">
        <w:rPr>
          <w:rFonts w:ascii="Cambria" w:hAnsi="Cambria"/>
          <w:sz w:val="20"/>
          <w:szCs w:val="20"/>
          <w:lang w:val="es-CO"/>
        </w:rPr>
        <w:t xml:space="preserve">cisión </w:t>
      </w:r>
      <w:r w:rsidR="009F504F" w:rsidRPr="00356842">
        <w:rPr>
          <w:rFonts w:ascii="Cambria" w:hAnsi="Cambria"/>
          <w:sz w:val="20"/>
          <w:szCs w:val="20"/>
          <w:lang w:val="es-CO"/>
        </w:rPr>
        <w:t>condenatoria</w:t>
      </w:r>
      <w:r w:rsidR="00D366ED" w:rsidRPr="00356842">
        <w:rPr>
          <w:rFonts w:ascii="Cambria" w:hAnsi="Cambria"/>
          <w:sz w:val="20"/>
          <w:szCs w:val="20"/>
          <w:lang w:val="es-CO"/>
        </w:rPr>
        <w:t xml:space="preserve"> </w:t>
      </w:r>
    </w:p>
    <w:p w:rsidR="00D366ED" w:rsidRPr="00356842" w:rsidRDefault="00201380" w:rsidP="003568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356842">
        <w:rPr>
          <w:rFonts w:ascii="Cambria" w:hAnsi="Cambria"/>
          <w:sz w:val="20"/>
          <w:szCs w:val="20"/>
          <w:lang w:val="es-CO"/>
        </w:rPr>
        <w:t xml:space="preserve">En tal sentido, el Estado solicita a la Comisión que declare la inadmisibilidad de la petición </w:t>
      </w:r>
      <w:r w:rsidR="003F78E4" w:rsidRPr="00356842">
        <w:rPr>
          <w:rFonts w:ascii="Cambria" w:hAnsi="Cambria"/>
          <w:sz w:val="20"/>
          <w:szCs w:val="20"/>
          <w:lang w:val="es-CO"/>
        </w:rPr>
        <w:t>por ser extemporánea</w:t>
      </w:r>
      <w:r w:rsidR="003F78E4">
        <w:rPr>
          <w:rFonts w:ascii="Cambria" w:hAnsi="Cambria"/>
          <w:sz w:val="20"/>
          <w:szCs w:val="20"/>
          <w:lang w:val="es-CO"/>
        </w:rPr>
        <w:t>,</w:t>
      </w:r>
      <w:r w:rsidR="003F78E4" w:rsidRPr="00356842">
        <w:rPr>
          <w:rFonts w:ascii="Cambria" w:hAnsi="Cambria"/>
          <w:sz w:val="20"/>
          <w:szCs w:val="20"/>
          <w:lang w:val="es-CO"/>
        </w:rPr>
        <w:t xml:space="preserve"> </w:t>
      </w:r>
      <w:r w:rsidRPr="00356842">
        <w:rPr>
          <w:rFonts w:ascii="Cambria" w:hAnsi="Cambria"/>
          <w:sz w:val="20"/>
          <w:szCs w:val="20"/>
          <w:lang w:val="es-CO"/>
        </w:rPr>
        <w:t>por no exponer hechos que caractericen una violación de derechos y afirma que de admitirla estaría actuando como tribunal de cuarta instancia.</w:t>
      </w:r>
    </w:p>
    <w:p w:rsidR="004057ED" w:rsidRPr="002B1113" w:rsidRDefault="003239B8" w:rsidP="002B1113">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53337" w:rsidRPr="00151C27">
        <w:rPr>
          <w:rFonts w:asciiTheme="majorHAnsi" w:hAnsiTheme="majorHAnsi"/>
          <w:b/>
          <w:bCs/>
          <w:sz w:val="20"/>
          <w:szCs w:val="20"/>
          <w:lang w:val="es-ES_tradnl"/>
        </w:rPr>
        <w:t xml:space="preserve">ANÁLISIS DE </w:t>
      </w:r>
      <w:r w:rsidR="00C53337" w:rsidRPr="00332747">
        <w:rPr>
          <w:rFonts w:asciiTheme="majorHAnsi" w:hAnsiTheme="majorHAnsi"/>
          <w:b/>
          <w:sz w:val="20"/>
          <w:szCs w:val="20"/>
          <w:lang w:val="es-ES"/>
        </w:rPr>
        <w:t>AGOTAMIENTO DE LOS RECURSOS INTERNOS</w:t>
      </w:r>
      <w:r w:rsidR="00C53337">
        <w:rPr>
          <w:rFonts w:asciiTheme="majorHAnsi" w:hAnsiTheme="majorHAnsi"/>
          <w:b/>
          <w:sz w:val="20"/>
          <w:szCs w:val="20"/>
          <w:lang w:val="es-ES"/>
        </w:rPr>
        <w:t xml:space="preserve"> Y PLAZO DE PRESENTACIÓN</w:t>
      </w:r>
      <w:r w:rsidR="00C53337" w:rsidRPr="003239B8">
        <w:rPr>
          <w:rFonts w:asciiTheme="majorHAnsi" w:eastAsia="Cambria" w:hAnsiTheme="majorHAnsi" w:cs="Cambria"/>
          <w:b/>
          <w:bCs/>
          <w:color w:val="000000"/>
          <w:sz w:val="20"/>
          <w:szCs w:val="20"/>
          <w:u w:color="000000"/>
          <w:lang w:val="es-ES" w:eastAsia="es-ES"/>
        </w:rPr>
        <w:t xml:space="preserve"> </w:t>
      </w:r>
    </w:p>
    <w:p w:rsidR="004057ED" w:rsidRPr="00412F35" w:rsidRDefault="003F78E4" w:rsidP="00037163">
      <w:pPr>
        <w:pStyle w:val="ListParagraph"/>
        <w:numPr>
          <w:ilvl w:val="0"/>
          <w:numId w:val="103"/>
        </w:numPr>
        <w:jc w:val="both"/>
        <w:rPr>
          <w:rFonts w:eastAsia="Arial Unicode MS" w:cs="Times New Roman"/>
          <w:color w:val="auto"/>
          <w:sz w:val="20"/>
          <w:szCs w:val="20"/>
          <w:lang w:val="es-ES" w:eastAsia="en-US"/>
        </w:rPr>
      </w:pPr>
      <w:r>
        <w:rPr>
          <w:sz w:val="20"/>
          <w:szCs w:val="20"/>
          <w:lang w:val="es-ES"/>
        </w:rPr>
        <w:t>De acuerdo a la información disponible,</w:t>
      </w:r>
      <w:r w:rsidR="009313C9" w:rsidRPr="009313C9">
        <w:rPr>
          <w:sz w:val="20"/>
          <w:szCs w:val="20"/>
          <w:lang w:val="es-ES"/>
        </w:rPr>
        <w:t xml:space="preserve"> la</w:t>
      </w:r>
      <w:r w:rsidR="00FA06DC" w:rsidRPr="009313C9">
        <w:rPr>
          <w:sz w:val="20"/>
          <w:szCs w:val="20"/>
          <w:lang w:val="es-ES"/>
        </w:rPr>
        <w:t xml:space="preserve"> sentencia condenatoria</w:t>
      </w:r>
      <w:r>
        <w:rPr>
          <w:sz w:val="20"/>
          <w:szCs w:val="20"/>
          <w:lang w:val="es-ES"/>
        </w:rPr>
        <w:t xml:space="preserve"> de </w:t>
      </w:r>
      <w:r w:rsidR="00091FFB">
        <w:rPr>
          <w:sz w:val="20"/>
          <w:szCs w:val="20"/>
          <w:lang w:val="es-ES"/>
        </w:rPr>
        <w:t>11 de julio de 2003</w:t>
      </w:r>
      <w:r>
        <w:rPr>
          <w:sz w:val="20"/>
          <w:szCs w:val="20"/>
          <w:lang w:val="es-ES"/>
        </w:rPr>
        <w:t xml:space="preserve"> </w:t>
      </w:r>
      <w:r w:rsidR="00FA06DC" w:rsidRPr="009313C9">
        <w:rPr>
          <w:sz w:val="20"/>
          <w:szCs w:val="20"/>
          <w:lang w:val="es-ES"/>
        </w:rPr>
        <w:t>fue confirmada por la Tercera Sala Penal del Tribunal Superior de Justicia de Guerrero</w:t>
      </w:r>
      <w:r w:rsidR="009313C9" w:rsidRPr="009313C9">
        <w:rPr>
          <w:sz w:val="20"/>
          <w:szCs w:val="20"/>
          <w:lang w:val="es-ES"/>
        </w:rPr>
        <w:t>, tribunal</w:t>
      </w:r>
      <w:r w:rsidR="00521D10">
        <w:rPr>
          <w:sz w:val="20"/>
          <w:szCs w:val="20"/>
          <w:lang w:val="es-ES"/>
        </w:rPr>
        <w:t xml:space="preserve"> ante el cual</w:t>
      </w:r>
      <w:r w:rsidR="009313C9" w:rsidRPr="009313C9">
        <w:rPr>
          <w:sz w:val="20"/>
          <w:szCs w:val="20"/>
          <w:lang w:val="es-ES"/>
        </w:rPr>
        <w:t xml:space="preserve"> el peticionario</w:t>
      </w:r>
      <w:r w:rsidR="005A6254" w:rsidRPr="009313C9">
        <w:rPr>
          <w:sz w:val="20"/>
          <w:szCs w:val="20"/>
          <w:lang w:val="es-ES"/>
        </w:rPr>
        <w:t xml:space="preserve"> </w:t>
      </w:r>
      <w:r w:rsidR="009E4C40" w:rsidRPr="009313C9">
        <w:rPr>
          <w:sz w:val="20"/>
          <w:szCs w:val="20"/>
          <w:lang w:val="es-ES"/>
        </w:rPr>
        <w:t>promovió</w:t>
      </w:r>
      <w:r w:rsidR="004057ED" w:rsidRPr="009313C9">
        <w:rPr>
          <w:sz w:val="20"/>
          <w:szCs w:val="20"/>
          <w:lang w:val="es-ES"/>
        </w:rPr>
        <w:t xml:space="preserve"> incidente de a</w:t>
      </w:r>
      <w:r w:rsidR="005A6254" w:rsidRPr="009313C9">
        <w:rPr>
          <w:sz w:val="20"/>
          <w:szCs w:val="20"/>
          <w:lang w:val="es-ES"/>
        </w:rPr>
        <w:t xml:space="preserve">nulación de sentencia </w:t>
      </w:r>
      <w:r w:rsidR="009313C9" w:rsidRPr="009313C9">
        <w:rPr>
          <w:sz w:val="20"/>
          <w:szCs w:val="20"/>
          <w:lang w:val="es-ES"/>
        </w:rPr>
        <w:t>que fue rechazado el 1 de diciembre de 2005</w:t>
      </w:r>
      <w:r w:rsidR="00521D10">
        <w:rPr>
          <w:sz w:val="20"/>
          <w:szCs w:val="20"/>
          <w:lang w:val="es-ES"/>
        </w:rPr>
        <w:t xml:space="preserve">. </w:t>
      </w:r>
      <w:r>
        <w:rPr>
          <w:sz w:val="20"/>
          <w:szCs w:val="20"/>
          <w:lang w:val="es-ES"/>
        </w:rPr>
        <w:t>C</w:t>
      </w:r>
      <w:r w:rsidR="00521D10">
        <w:rPr>
          <w:sz w:val="20"/>
          <w:szCs w:val="20"/>
          <w:lang w:val="es-ES"/>
        </w:rPr>
        <w:t xml:space="preserve">ontra </w:t>
      </w:r>
      <w:r>
        <w:rPr>
          <w:sz w:val="20"/>
          <w:szCs w:val="20"/>
          <w:lang w:val="es-ES"/>
        </w:rPr>
        <w:t xml:space="preserve">dicha resolución </w:t>
      </w:r>
      <w:r w:rsidR="00521D10">
        <w:rPr>
          <w:sz w:val="20"/>
          <w:szCs w:val="20"/>
          <w:lang w:val="es-ES"/>
        </w:rPr>
        <w:t xml:space="preserve">promovió juicio de amparo que fue sobreseído </w:t>
      </w:r>
      <w:r w:rsidR="00412F35">
        <w:rPr>
          <w:sz w:val="20"/>
          <w:szCs w:val="20"/>
          <w:lang w:val="es-ES"/>
        </w:rPr>
        <w:t xml:space="preserve">por </w:t>
      </w:r>
      <w:r>
        <w:rPr>
          <w:sz w:val="20"/>
          <w:szCs w:val="20"/>
          <w:lang w:val="es-ES"/>
        </w:rPr>
        <w:t xml:space="preserve">el Juzgado </w:t>
      </w:r>
      <w:r w:rsidR="005A6254" w:rsidRPr="00412F35">
        <w:rPr>
          <w:sz w:val="20"/>
          <w:szCs w:val="20"/>
          <w:lang w:val="es-ES"/>
        </w:rPr>
        <w:t>Quinto de Distrito</w:t>
      </w:r>
      <w:r w:rsidR="00412F35">
        <w:rPr>
          <w:sz w:val="20"/>
          <w:szCs w:val="20"/>
          <w:lang w:val="es-ES"/>
        </w:rPr>
        <w:t xml:space="preserve"> </w:t>
      </w:r>
      <w:r>
        <w:rPr>
          <w:sz w:val="20"/>
          <w:szCs w:val="20"/>
          <w:lang w:val="es-ES"/>
        </w:rPr>
        <w:t>d</w:t>
      </w:r>
      <w:r w:rsidR="00412F35">
        <w:rPr>
          <w:sz w:val="20"/>
          <w:szCs w:val="20"/>
          <w:lang w:val="es-ES"/>
        </w:rPr>
        <w:t xml:space="preserve">el Estado de </w:t>
      </w:r>
      <w:r w:rsidR="00412F35">
        <w:rPr>
          <w:sz w:val="20"/>
          <w:szCs w:val="20"/>
          <w:lang w:val="es-ES"/>
        </w:rPr>
        <w:lastRenderedPageBreak/>
        <w:t>Guerrero</w:t>
      </w:r>
      <w:r w:rsidR="00521D10">
        <w:rPr>
          <w:sz w:val="20"/>
          <w:szCs w:val="20"/>
          <w:lang w:val="es-ES"/>
        </w:rPr>
        <w:t xml:space="preserve"> </w:t>
      </w:r>
      <w:r w:rsidR="005A6254" w:rsidRPr="00412F35">
        <w:rPr>
          <w:sz w:val="20"/>
          <w:szCs w:val="20"/>
          <w:lang w:val="es-ES"/>
        </w:rPr>
        <w:t>el 17</w:t>
      </w:r>
      <w:r w:rsidR="004057ED" w:rsidRPr="00412F35">
        <w:rPr>
          <w:sz w:val="20"/>
          <w:szCs w:val="20"/>
          <w:lang w:val="es-ES"/>
        </w:rPr>
        <w:t xml:space="preserve"> de mayo de 2006. </w:t>
      </w:r>
      <w:r>
        <w:rPr>
          <w:sz w:val="20"/>
          <w:szCs w:val="20"/>
          <w:lang w:val="es-ES"/>
        </w:rPr>
        <w:t>Por lo tanto, l</w:t>
      </w:r>
      <w:r w:rsidR="00FA06DC" w:rsidRPr="00412F35">
        <w:rPr>
          <w:rFonts w:eastAsia="Arial Unicode MS" w:cs="Times New Roman"/>
          <w:color w:val="auto"/>
          <w:sz w:val="20"/>
          <w:szCs w:val="20"/>
          <w:lang w:val="es-ES" w:eastAsia="en-US"/>
        </w:rPr>
        <w:t xml:space="preserve">a Comisión observa que los recursos internos respecto al proceso penal llevado a cabo contra </w:t>
      </w:r>
      <w:r w:rsidR="00037163" w:rsidRPr="00412F35">
        <w:rPr>
          <w:rFonts w:eastAsia="Arial Unicode MS" w:cs="Times New Roman"/>
          <w:color w:val="auto"/>
          <w:sz w:val="20"/>
          <w:szCs w:val="20"/>
          <w:lang w:val="es-ES" w:eastAsia="en-US"/>
        </w:rPr>
        <w:t xml:space="preserve">la presunta víctima </w:t>
      </w:r>
      <w:r w:rsidR="00FA06DC" w:rsidRPr="00412F35">
        <w:rPr>
          <w:rFonts w:eastAsia="Arial Unicode MS" w:cs="Times New Roman"/>
          <w:color w:val="auto"/>
          <w:sz w:val="20"/>
          <w:szCs w:val="20"/>
          <w:lang w:val="es-ES" w:eastAsia="en-US"/>
        </w:rPr>
        <w:t>fueron agotados</w:t>
      </w:r>
      <w:r w:rsidR="00037163" w:rsidRPr="00412F35">
        <w:rPr>
          <w:rFonts w:eastAsia="Arial Unicode MS" w:cs="Times New Roman"/>
          <w:color w:val="auto"/>
          <w:sz w:val="20"/>
          <w:szCs w:val="20"/>
          <w:lang w:val="es-ES" w:eastAsia="en-US"/>
        </w:rPr>
        <w:t xml:space="preserve"> con la resolució</w:t>
      </w:r>
      <w:r w:rsidR="009F504F">
        <w:rPr>
          <w:rFonts w:eastAsia="Arial Unicode MS" w:cs="Times New Roman"/>
          <w:color w:val="auto"/>
          <w:sz w:val="20"/>
          <w:szCs w:val="20"/>
          <w:lang w:val="es-ES" w:eastAsia="en-US"/>
        </w:rPr>
        <w:t>n del referido juicio de amparo</w:t>
      </w:r>
      <w:r w:rsidR="00FA06DC" w:rsidRPr="00412F35">
        <w:rPr>
          <w:rFonts w:eastAsia="Arial Unicode MS" w:cs="Times New Roman"/>
          <w:color w:val="auto"/>
          <w:sz w:val="20"/>
          <w:szCs w:val="20"/>
          <w:lang w:val="es-ES" w:eastAsia="en-US"/>
        </w:rPr>
        <w:t xml:space="preserve"> y por tanto, la petición cumple el requisito establecido en </w:t>
      </w:r>
      <w:r>
        <w:rPr>
          <w:rFonts w:eastAsia="Arial Unicode MS" w:cs="Times New Roman"/>
          <w:color w:val="auto"/>
          <w:sz w:val="20"/>
          <w:szCs w:val="20"/>
          <w:lang w:val="es-ES" w:eastAsia="en-US"/>
        </w:rPr>
        <w:t>e</w:t>
      </w:r>
      <w:r w:rsidR="00FA06DC" w:rsidRPr="00412F35">
        <w:rPr>
          <w:rFonts w:eastAsia="Arial Unicode MS" w:cs="Times New Roman"/>
          <w:color w:val="auto"/>
          <w:sz w:val="20"/>
          <w:szCs w:val="20"/>
          <w:lang w:val="es-ES" w:eastAsia="en-US"/>
        </w:rPr>
        <w:t xml:space="preserve">l artículo 46.1.a de la Convención </w:t>
      </w:r>
      <w:r>
        <w:rPr>
          <w:rFonts w:eastAsia="Arial Unicode MS" w:cs="Times New Roman"/>
          <w:color w:val="auto"/>
          <w:sz w:val="20"/>
          <w:szCs w:val="20"/>
          <w:lang w:val="es-ES" w:eastAsia="en-US"/>
        </w:rPr>
        <w:t>Americana</w:t>
      </w:r>
      <w:r w:rsidR="00FA06DC" w:rsidRPr="00412F35">
        <w:rPr>
          <w:rFonts w:eastAsia="Arial Unicode MS" w:cs="Times New Roman"/>
          <w:color w:val="auto"/>
          <w:sz w:val="20"/>
          <w:szCs w:val="20"/>
          <w:lang w:val="es-ES" w:eastAsia="en-US"/>
        </w:rPr>
        <w:t xml:space="preserve">. </w:t>
      </w:r>
    </w:p>
    <w:p w:rsidR="00037163" w:rsidRPr="00037163" w:rsidRDefault="00037163" w:rsidP="00037163">
      <w:pPr>
        <w:pStyle w:val="ListParagraph"/>
        <w:jc w:val="both"/>
        <w:rPr>
          <w:rFonts w:eastAsia="Arial Unicode MS" w:cs="Times New Roman"/>
          <w:color w:val="auto"/>
          <w:sz w:val="20"/>
          <w:szCs w:val="20"/>
          <w:lang w:val="es-ES" w:eastAsia="en-US"/>
        </w:rPr>
      </w:pPr>
    </w:p>
    <w:p w:rsidR="008E1E3B" w:rsidRPr="004057ED" w:rsidRDefault="00AA348C" w:rsidP="00AA34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relación</w:t>
      </w:r>
      <w:r w:rsidRPr="00AA348C">
        <w:rPr>
          <w:rFonts w:ascii="Cambria" w:hAnsi="Cambria"/>
          <w:sz w:val="20"/>
          <w:szCs w:val="20"/>
          <w:lang w:val="es-ES"/>
        </w:rPr>
        <w:t xml:space="preserve"> </w:t>
      </w:r>
      <w:r w:rsidR="00BA4E0F">
        <w:rPr>
          <w:rFonts w:ascii="Cambria" w:hAnsi="Cambria"/>
          <w:sz w:val="20"/>
          <w:szCs w:val="20"/>
          <w:lang w:val="es-ES"/>
        </w:rPr>
        <w:t>con e</w:t>
      </w:r>
      <w:r w:rsidRPr="00AA348C">
        <w:rPr>
          <w:rFonts w:ascii="Cambria" w:hAnsi="Cambria"/>
          <w:sz w:val="20"/>
          <w:szCs w:val="20"/>
          <w:lang w:val="es-ES"/>
        </w:rPr>
        <w:t>l plazo de presentación</w:t>
      </w:r>
      <w:r>
        <w:rPr>
          <w:lang w:val="es-ES"/>
        </w:rPr>
        <w:t xml:space="preserve">, </w:t>
      </w:r>
      <w:r w:rsidR="004057ED" w:rsidRPr="004057ED">
        <w:rPr>
          <w:rFonts w:ascii="Cambria" w:hAnsi="Cambria"/>
          <w:sz w:val="20"/>
          <w:szCs w:val="20"/>
          <w:lang w:val="es-ES"/>
        </w:rPr>
        <w:t xml:space="preserve">la petición fue presentada el 8 de febrero de 2007, por lo que </w:t>
      </w:r>
      <w:r w:rsidR="00BA4E0F">
        <w:rPr>
          <w:rFonts w:ascii="Cambria" w:hAnsi="Cambria"/>
          <w:sz w:val="20"/>
          <w:szCs w:val="20"/>
          <w:lang w:val="es-ES"/>
        </w:rPr>
        <w:t>l</w:t>
      </w:r>
      <w:r w:rsidR="00BA4E0F" w:rsidRPr="00AA348C">
        <w:rPr>
          <w:rFonts w:ascii="Cambria" w:hAnsi="Cambria"/>
          <w:sz w:val="20"/>
          <w:szCs w:val="20"/>
          <w:lang w:val="es-ES"/>
        </w:rPr>
        <w:t xml:space="preserve">a Comisión nota que </w:t>
      </w:r>
      <w:r w:rsidR="004057ED" w:rsidRPr="004057ED">
        <w:rPr>
          <w:rFonts w:ascii="Cambria" w:hAnsi="Cambria"/>
          <w:sz w:val="20"/>
          <w:szCs w:val="20"/>
          <w:lang w:val="es-ES"/>
        </w:rPr>
        <w:t>la misma no fue ingresada dentro del plazo de seis meses, contados a partir de</w:t>
      </w:r>
      <w:r w:rsidR="00037163">
        <w:rPr>
          <w:rFonts w:ascii="Cambria" w:hAnsi="Cambria"/>
          <w:sz w:val="20"/>
          <w:szCs w:val="20"/>
          <w:lang w:val="es-ES"/>
        </w:rPr>
        <w:t>l sobreseimiento del juicio de amparo pronunciado</w:t>
      </w:r>
      <w:r w:rsidR="00412F35">
        <w:rPr>
          <w:rFonts w:ascii="Cambria" w:hAnsi="Cambria"/>
          <w:sz w:val="20"/>
          <w:szCs w:val="20"/>
          <w:lang w:val="es-ES"/>
        </w:rPr>
        <w:t xml:space="preserve"> por </w:t>
      </w:r>
      <w:r w:rsidR="00BA4E0F">
        <w:rPr>
          <w:sz w:val="20"/>
          <w:szCs w:val="20"/>
          <w:lang w:val="es-ES"/>
        </w:rPr>
        <w:t xml:space="preserve">el </w:t>
      </w:r>
      <w:r w:rsidR="00BA4E0F" w:rsidRPr="00F25E7A">
        <w:rPr>
          <w:rFonts w:ascii="Cambria" w:hAnsi="Cambria"/>
          <w:sz w:val="20"/>
          <w:szCs w:val="20"/>
          <w:lang w:val="es-ES"/>
        </w:rPr>
        <w:t xml:space="preserve">Juzgado </w:t>
      </w:r>
      <w:r w:rsidR="00412F35">
        <w:rPr>
          <w:rFonts w:ascii="Cambria" w:hAnsi="Cambria"/>
          <w:sz w:val="20"/>
          <w:szCs w:val="20"/>
          <w:lang w:val="es-ES"/>
        </w:rPr>
        <w:t>Quinto de Di</w:t>
      </w:r>
      <w:r>
        <w:rPr>
          <w:rFonts w:ascii="Cambria" w:hAnsi="Cambria"/>
          <w:sz w:val="20"/>
          <w:szCs w:val="20"/>
          <w:lang w:val="es-ES"/>
        </w:rPr>
        <w:t>strito el 17 de mayo de 2006 y</w:t>
      </w:r>
      <w:r w:rsidR="00412F35">
        <w:rPr>
          <w:rFonts w:ascii="Cambria" w:hAnsi="Cambria"/>
          <w:sz w:val="20"/>
          <w:szCs w:val="20"/>
          <w:lang w:val="es-ES"/>
        </w:rPr>
        <w:t xml:space="preserve"> notificado a</w:t>
      </w:r>
      <w:r w:rsidR="00412F35" w:rsidRPr="00412F35">
        <w:rPr>
          <w:rFonts w:ascii="Cambria" w:hAnsi="Cambria"/>
          <w:sz w:val="20"/>
          <w:szCs w:val="20"/>
          <w:lang w:val="es-ES"/>
        </w:rPr>
        <w:t xml:space="preserve">l peticionario el </w:t>
      </w:r>
      <w:r w:rsidR="00412F35">
        <w:rPr>
          <w:rFonts w:ascii="Cambria" w:hAnsi="Cambria"/>
          <w:sz w:val="20"/>
          <w:szCs w:val="20"/>
          <w:lang w:val="es-ES"/>
        </w:rPr>
        <w:t>18 de mayo de 2006</w:t>
      </w:r>
      <w:r w:rsidR="00D77FAB">
        <w:rPr>
          <w:rFonts w:ascii="Cambria" w:hAnsi="Cambria"/>
          <w:sz w:val="20"/>
          <w:szCs w:val="20"/>
          <w:lang w:val="es-ES"/>
        </w:rPr>
        <w:t>.</w:t>
      </w:r>
      <w:r w:rsidRPr="00AA348C">
        <w:rPr>
          <w:lang w:val="es-ES"/>
        </w:rPr>
        <w:t xml:space="preserve"> </w:t>
      </w:r>
      <w:r w:rsidRPr="00AA348C">
        <w:rPr>
          <w:rFonts w:ascii="Cambria" w:hAnsi="Cambria"/>
          <w:sz w:val="20"/>
          <w:szCs w:val="20"/>
          <w:lang w:val="es-ES"/>
        </w:rPr>
        <w:t xml:space="preserve">En este sentido, deviene extemporánea la petición por incumplimiento del requisito previsto en </w:t>
      </w:r>
      <w:r w:rsidR="00D53341">
        <w:rPr>
          <w:rFonts w:ascii="Cambria" w:hAnsi="Cambria"/>
          <w:sz w:val="20"/>
          <w:szCs w:val="20"/>
          <w:lang w:val="es-ES"/>
        </w:rPr>
        <w:t>el</w:t>
      </w:r>
      <w:r w:rsidR="00D53341" w:rsidRPr="00AA348C">
        <w:rPr>
          <w:rFonts w:ascii="Cambria" w:hAnsi="Cambria"/>
          <w:sz w:val="20"/>
          <w:szCs w:val="20"/>
          <w:lang w:val="es-ES"/>
        </w:rPr>
        <w:t xml:space="preserve"> </w:t>
      </w:r>
      <w:r w:rsidRPr="00AA348C">
        <w:rPr>
          <w:rFonts w:ascii="Cambria" w:hAnsi="Cambria"/>
          <w:sz w:val="20"/>
          <w:szCs w:val="20"/>
          <w:lang w:val="es-ES"/>
        </w:rPr>
        <w:t>artículo 46.1.</w:t>
      </w:r>
      <w:r>
        <w:rPr>
          <w:rFonts w:ascii="Cambria" w:hAnsi="Cambria"/>
          <w:sz w:val="20"/>
          <w:szCs w:val="20"/>
          <w:lang w:val="es-ES"/>
        </w:rPr>
        <w:t>b</w:t>
      </w:r>
      <w:r w:rsidR="00D53341">
        <w:rPr>
          <w:rFonts w:ascii="Cambria" w:hAnsi="Cambria"/>
          <w:sz w:val="20"/>
          <w:szCs w:val="20"/>
          <w:lang w:val="es-ES"/>
        </w:rPr>
        <w:t xml:space="preserve"> de la Convención Americana</w:t>
      </w:r>
      <w:r>
        <w:rPr>
          <w:rFonts w:ascii="Cambria" w:hAnsi="Cambria"/>
          <w:sz w:val="20"/>
          <w:szCs w:val="20"/>
          <w:lang w:val="es-ES"/>
        </w:rPr>
        <w:t>.</w:t>
      </w:r>
    </w:p>
    <w:p w:rsidR="00A11E44" w:rsidRPr="000419AD" w:rsidRDefault="008E1E3B" w:rsidP="008E1E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bCs/>
          <w:sz w:val="20"/>
          <w:szCs w:val="20"/>
          <w:lang w:val="es-ES"/>
        </w:rPr>
        <w:t xml:space="preserve">Ante lo anterior, </w:t>
      </w:r>
      <w:r>
        <w:rPr>
          <w:rFonts w:ascii="Cambria" w:hAnsi="Cambria"/>
          <w:sz w:val="20"/>
          <w:szCs w:val="20"/>
          <w:lang w:val="es-ES"/>
        </w:rPr>
        <w:t>l</w:t>
      </w:r>
      <w:r w:rsidR="00F31C46">
        <w:rPr>
          <w:rFonts w:ascii="Cambria" w:hAnsi="Cambria"/>
          <w:sz w:val="20"/>
          <w:szCs w:val="20"/>
          <w:lang w:val="es-ES"/>
        </w:rPr>
        <w:t xml:space="preserve">a Comisión se abstiene de pronunciarse acerca de la caracterización de los hechos alegados, debido a que la petición no cumple con los requisitos de admisibilidad </w:t>
      </w:r>
      <w:r w:rsidR="00F31C46" w:rsidRPr="004057ED">
        <w:rPr>
          <w:rFonts w:ascii="Cambria" w:hAnsi="Cambria"/>
          <w:sz w:val="20"/>
          <w:szCs w:val="20"/>
          <w:lang w:val="es-ES"/>
        </w:rPr>
        <w:t>de acuerdo al artículo 47.a de la Convención Americana.</w:t>
      </w:r>
    </w:p>
    <w:p w:rsidR="003239B8" w:rsidRPr="0078770A" w:rsidRDefault="00934968"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w:t>
      </w:r>
      <w:r w:rsidR="003239B8" w:rsidRPr="0078770A">
        <w:rPr>
          <w:rFonts w:asciiTheme="majorHAnsi" w:hAnsiTheme="majorHAnsi"/>
          <w:b/>
          <w:bCs/>
          <w:sz w:val="20"/>
          <w:szCs w:val="20"/>
          <w:lang w:val="es-ES"/>
        </w:rPr>
        <w:t xml:space="preserve">I. </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rsidR="003239B8" w:rsidRPr="00C5333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sidR="006C716D">
        <w:rPr>
          <w:rFonts w:asciiTheme="majorHAnsi" w:hAnsiTheme="majorHAnsi"/>
          <w:sz w:val="20"/>
          <w:szCs w:val="20"/>
          <w:lang w:val="es-ES"/>
        </w:rPr>
        <w:t>inadmisible</w:t>
      </w:r>
      <w:r w:rsidRPr="003239B8">
        <w:rPr>
          <w:rFonts w:asciiTheme="majorHAnsi" w:hAnsiTheme="majorHAnsi"/>
          <w:sz w:val="20"/>
          <w:szCs w:val="20"/>
          <w:lang w:val="es-ES"/>
        </w:rPr>
        <w:t xml:space="preserve"> la presente petición</w:t>
      </w:r>
      <w:r w:rsidR="00A758AA" w:rsidRPr="00400560">
        <w:rPr>
          <w:rFonts w:asciiTheme="majorHAnsi" w:hAnsiTheme="majorHAnsi"/>
          <w:sz w:val="20"/>
          <w:szCs w:val="20"/>
          <w:lang w:val="es-ES"/>
        </w:rPr>
        <w:t>;</w:t>
      </w:r>
      <w:r w:rsidR="00F25E7A">
        <w:rPr>
          <w:rFonts w:asciiTheme="majorHAnsi" w:hAnsiTheme="majorHAnsi"/>
          <w:sz w:val="20"/>
          <w:szCs w:val="20"/>
          <w:lang w:val="es-ES"/>
        </w:rPr>
        <w:t xml:space="preserve"> y</w:t>
      </w:r>
    </w:p>
    <w:p w:rsidR="00C53337" w:rsidRPr="00C53337" w:rsidRDefault="00C53337" w:rsidP="00F25E7A">
      <w:pPr>
        <w:pStyle w:val="ListParagraph"/>
        <w:numPr>
          <w:ilvl w:val="0"/>
          <w:numId w:val="109"/>
        </w:numPr>
        <w:jc w:val="both"/>
        <w:rPr>
          <w:rFonts w:eastAsia="Arial Unicode MS" w:cs="Times New Roman"/>
          <w:color w:val="auto"/>
          <w:sz w:val="20"/>
          <w:szCs w:val="20"/>
          <w:lang w:val="es-ES" w:eastAsia="en-US"/>
        </w:rPr>
      </w:pPr>
      <w:r w:rsidRPr="00C53337">
        <w:rPr>
          <w:rFonts w:eastAsia="Arial Unicode MS" w:cs="Times New Roman"/>
          <w:color w:val="auto"/>
          <w:sz w:val="20"/>
          <w:szCs w:val="20"/>
          <w:lang w:val="es-ES" w:eastAsia="en-US"/>
        </w:rPr>
        <w:t>Notificar a las partes la presente decisión; y publicar esta decisión e incluirla en su Informe Anual a la Asamblea General de la Organización de los Estados Americanos.</w:t>
      </w:r>
    </w:p>
    <w:p w:rsidR="00AE5E73" w:rsidRDefault="00AE5E73" w:rsidP="00AE5E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AE5E73" w:rsidRDefault="00AE5E73" w:rsidP="00AE5E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Bogotá, Colombia, a los 24 días del mes de febrero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Francisco José Eguiguren Praeli,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8D768D" w:rsidRPr="007253B8" w:rsidRDefault="00AE5E73" w:rsidP="00904F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rsidR="00722C9F" w:rsidRPr="00AE5E73" w:rsidRDefault="00722C9F" w:rsidP="00AE5E73">
      <w:pPr>
        <w:rPr>
          <w:rFonts w:ascii="Cambria" w:hAnsi="Cambria" w:cs="Calibri"/>
          <w:sz w:val="20"/>
          <w:szCs w:val="20"/>
          <w:lang w:val="es-ES"/>
        </w:rPr>
      </w:pPr>
    </w:p>
    <w:sectPr w:rsidR="00722C9F" w:rsidRPr="00AE5E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26" w:rsidRDefault="001C1726">
      <w:r>
        <w:separator/>
      </w:r>
    </w:p>
  </w:endnote>
  <w:endnote w:type="continuationSeparator" w:id="0">
    <w:p w:rsidR="001C1726" w:rsidRDefault="001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DD" w:rsidRDefault="00E8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1DDD">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26" w:rsidRPr="000F35ED" w:rsidRDefault="001C172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C1726" w:rsidRPr="000F35ED" w:rsidRDefault="001C1726" w:rsidP="000F35ED">
      <w:pPr>
        <w:rPr>
          <w:rFonts w:asciiTheme="majorHAnsi" w:hAnsiTheme="majorHAnsi"/>
          <w:sz w:val="16"/>
          <w:szCs w:val="16"/>
        </w:rPr>
      </w:pPr>
      <w:r w:rsidRPr="000F35ED">
        <w:rPr>
          <w:rFonts w:asciiTheme="majorHAnsi" w:hAnsiTheme="majorHAnsi"/>
          <w:sz w:val="16"/>
          <w:szCs w:val="16"/>
        </w:rPr>
        <w:separator/>
      </w:r>
    </w:p>
    <w:p w:rsidR="001C1726" w:rsidRPr="000F35ED" w:rsidRDefault="001C172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C1726" w:rsidRPr="000F35ED" w:rsidRDefault="001C172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63C75" w:rsidRPr="004A6A54" w:rsidRDefault="00663C75" w:rsidP="00663C75">
      <w:pPr>
        <w:pStyle w:val="FootnoteText"/>
        <w:ind w:firstLine="720"/>
        <w:jc w:val="both"/>
        <w:rPr>
          <w:lang w:val="es-ES"/>
        </w:rPr>
      </w:pPr>
      <w:r>
        <w:rPr>
          <w:rStyle w:val="FootnoteReference"/>
        </w:rPr>
        <w:footnoteRef/>
      </w:r>
      <w:r w:rsidRPr="004A6A54">
        <w:rPr>
          <w:lang w:val="es-ES"/>
        </w:rPr>
        <w:t xml:space="preserve"> </w:t>
      </w:r>
      <w:r w:rsidRPr="00252C65">
        <w:rPr>
          <w:rFonts w:ascii="Cambria" w:hAnsi="Cambria"/>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3">
    <w:p w:rsidR="00663C75" w:rsidRPr="00F31C46" w:rsidRDefault="00663C75" w:rsidP="00C53337">
      <w:pPr>
        <w:pStyle w:val="FootnoteText"/>
        <w:ind w:firstLine="720"/>
        <w:rPr>
          <w:rFonts w:ascii="Cambria" w:hAnsi="Cambria"/>
          <w:sz w:val="16"/>
          <w:szCs w:val="16"/>
          <w:lang w:val="es-CO"/>
        </w:rPr>
      </w:pPr>
      <w:r w:rsidRPr="00F31C46">
        <w:rPr>
          <w:rStyle w:val="FootnoteReference"/>
          <w:rFonts w:ascii="Cambria" w:hAnsi="Cambria"/>
          <w:sz w:val="16"/>
          <w:szCs w:val="16"/>
        </w:rPr>
        <w:footnoteRef/>
      </w:r>
      <w:r w:rsidRPr="00F31C46">
        <w:rPr>
          <w:rFonts w:ascii="Cambria" w:hAnsi="Cambria"/>
          <w:sz w:val="16"/>
          <w:szCs w:val="16"/>
          <w:lang w:val="es-CO"/>
        </w:rPr>
        <w:t xml:space="preserve"> En adelante “Convención” o “Convención Americana”.</w:t>
      </w:r>
    </w:p>
  </w:footnote>
  <w:footnote w:id="4">
    <w:p w:rsidR="00663C75" w:rsidRPr="00537490" w:rsidRDefault="00663C75" w:rsidP="00663C7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C172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DD" w:rsidRDefault="00E81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AA6"/>
    <w:rsid w:val="000337EF"/>
    <w:rsid w:val="00037163"/>
    <w:rsid w:val="00040C3A"/>
    <w:rsid w:val="000419AD"/>
    <w:rsid w:val="00044296"/>
    <w:rsid w:val="000460D7"/>
    <w:rsid w:val="000534CA"/>
    <w:rsid w:val="000538F9"/>
    <w:rsid w:val="00055AE9"/>
    <w:rsid w:val="000716C5"/>
    <w:rsid w:val="00075E23"/>
    <w:rsid w:val="00091FFB"/>
    <w:rsid w:val="0009344A"/>
    <w:rsid w:val="000960D6"/>
    <w:rsid w:val="000A392E"/>
    <w:rsid w:val="000A575F"/>
    <w:rsid w:val="000D10DB"/>
    <w:rsid w:val="000E5EB5"/>
    <w:rsid w:val="000F35ED"/>
    <w:rsid w:val="00101035"/>
    <w:rsid w:val="00107131"/>
    <w:rsid w:val="0010736F"/>
    <w:rsid w:val="00113F73"/>
    <w:rsid w:val="00121CC2"/>
    <w:rsid w:val="00133EE5"/>
    <w:rsid w:val="0013410A"/>
    <w:rsid w:val="001359D9"/>
    <w:rsid w:val="00167A34"/>
    <w:rsid w:val="001A3465"/>
    <w:rsid w:val="001A4964"/>
    <w:rsid w:val="001A7870"/>
    <w:rsid w:val="001B3A00"/>
    <w:rsid w:val="001C1726"/>
    <w:rsid w:val="001C1B41"/>
    <w:rsid w:val="001D65EF"/>
    <w:rsid w:val="001D660A"/>
    <w:rsid w:val="001E0F3E"/>
    <w:rsid w:val="001E49E7"/>
    <w:rsid w:val="001E6E12"/>
    <w:rsid w:val="001F1FC0"/>
    <w:rsid w:val="001F7201"/>
    <w:rsid w:val="00201380"/>
    <w:rsid w:val="00223A29"/>
    <w:rsid w:val="00224916"/>
    <w:rsid w:val="002250A3"/>
    <w:rsid w:val="00235217"/>
    <w:rsid w:val="00246D1F"/>
    <w:rsid w:val="00247403"/>
    <w:rsid w:val="00247542"/>
    <w:rsid w:val="00266031"/>
    <w:rsid w:val="00266B61"/>
    <w:rsid w:val="0026712A"/>
    <w:rsid w:val="002704DB"/>
    <w:rsid w:val="002778C4"/>
    <w:rsid w:val="002A0503"/>
    <w:rsid w:val="002A0AAE"/>
    <w:rsid w:val="002A5820"/>
    <w:rsid w:val="002B1113"/>
    <w:rsid w:val="002C0AC2"/>
    <w:rsid w:val="002C2FDD"/>
    <w:rsid w:val="002D0F64"/>
    <w:rsid w:val="002D2B26"/>
    <w:rsid w:val="002D7334"/>
    <w:rsid w:val="002D7EA2"/>
    <w:rsid w:val="002E187C"/>
    <w:rsid w:val="002E4745"/>
    <w:rsid w:val="003019A3"/>
    <w:rsid w:val="00302733"/>
    <w:rsid w:val="00302799"/>
    <w:rsid w:val="00307D41"/>
    <w:rsid w:val="00314078"/>
    <w:rsid w:val="0031535D"/>
    <w:rsid w:val="003239B8"/>
    <w:rsid w:val="0033169F"/>
    <w:rsid w:val="003433CA"/>
    <w:rsid w:val="00344977"/>
    <w:rsid w:val="00346C95"/>
    <w:rsid w:val="00346E91"/>
    <w:rsid w:val="00356185"/>
    <w:rsid w:val="00356842"/>
    <w:rsid w:val="00360380"/>
    <w:rsid w:val="0036501E"/>
    <w:rsid w:val="0037519E"/>
    <w:rsid w:val="00382110"/>
    <w:rsid w:val="00386CF0"/>
    <w:rsid w:val="003871DE"/>
    <w:rsid w:val="00394B1A"/>
    <w:rsid w:val="00397FF3"/>
    <w:rsid w:val="003A00B1"/>
    <w:rsid w:val="003A2C8C"/>
    <w:rsid w:val="003B41D2"/>
    <w:rsid w:val="003B70FB"/>
    <w:rsid w:val="003C676B"/>
    <w:rsid w:val="003D3BC2"/>
    <w:rsid w:val="003E02A5"/>
    <w:rsid w:val="003E6CA1"/>
    <w:rsid w:val="003F78E4"/>
    <w:rsid w:val="00400560"/>
    <w:rsid w:val="004057ED"/>
    <w:rsid w:val="00412F35"/>
    <w:rsid w:val="004165C2"/>
    <w:rsid w:val="00441ECB"/>
    <w:rsid w:val="00445193"/>
    <w:rsid w:val="00462C1B"/>
    <w:rsid w:val="00467B7E"/>
    <w:rsid w:val="00473BB4"/>
    <w:rsid w:val="00475171"/>
    <w:rsid w:val="00477565"/>
    <w:rsid w:val="00477592"/>
    <w:rsid w:val="00486F1C"/>
    <w:rsid w:val="00492427"/>
    <w:rsid w:val="0049419D"/>
    <w:rsid w:val="00494B02"/>
    <w:rsid w:val="004955BD"/>
    <w:rsid w:val="0049591F"/>
    <w:rsid w:val="004968F3"/>
    <w:rsid w:val="004A08F8"/>
    <w:rsid w:val="004A366E"/>
    <w:rsid w:val="004C1820"/>
    <w:rsid w:val="004C1DB4"/>
    <w:rsid w:val="004C20D2"/>
    <w:rsid w:val="004C2312"/>
    <w:rsid w:val="004C4B62"/>
    <w:rsid w:val="004C54C9"/>
    <w:rsid w:val="004D12E2"/>
    <w:rsid w:val="004D4ABA"/>
    <w:rsid w:val="004D6025"/>
    <w:rsid w:val="004E2402"/>
    <w:rsid w:val="004E2649"/>
    <w:rsid w:val="00501399"/>
    <w:rsid w:val="0050633D"/>
    <w:rsid w:val="00507BC4"/>
    <w:rsid w:val="005128E4"/>
    <w:rsid w:val="005133DB"/>
    <w:rsid w:val="00521D10"/>
    <w:rsid w:val="00525560"/>
    <w:rsid w:val="00537109"/>
    <w:rsid w:val="00544C49"/>
    <w:rsid w:val="005469B7"/>
    <w:rsid w:val="00547797"/>
    <w:rsid w:val="00550D7D"/>
    <w:rsid w:val="005516A1"/>
    <w:rsid w:val="00563557"/>
    <w:rsid w:val="0057402A"/>
    <w:rsid w:val="00574C5D"/>
    <w:rsid w:val="0057523D"/>
    <w:rsid w:val="005771D0"/>
    <w:rsid w:val="00585AD6"/>
    <w:rsid w:val="0059191A"/>
    <w:rsid w:val="005921FF"/>
    <w:rsid w:val="005A24ED"/>
    <w:rsid w:val="005A6254"/>
    <w:rsid w:val="005A6D0E"/>
    <w:rsid w:val="005B52B0"/>
    <w:rsid w:val="005B6806"/>
    <w:rsid w:val="005C4225"/>
    <w:rsid w:val="005C53C7"/>
    <w:rsid w:val="005D224B"/>
    <w:rsid w:val="005E0A20"/>
    <w:rsid w:val="005F0DAD"/>
    <w:rsid w:val="005F0F33"/>
    <w:rsid w:val="00600DEB"/>
    <w:rsid w:val="00614997"/>
    <w:rsid w:val="00627C9F"/>
    <w:rsid w:val="006311E9"/>
    <w:rsid w:val="00632354"/>
    <w:rsid w:val="00642810"/>
    <w:rsid w:val="00652333"/>
    <w:rsid w:val="00655B81"/>
    <w:rsid w:val="00661302"/>
    <w:rsid w:val="00663C75"/>
    <w:rsid w:val="0068009E"/>
    <w:rsid w:val="00685AA7"/>
    <w:rsid w:val="00692219"/>
    <w:rsid w:val="006A17D2"/>
    <w:rsid w:val="006A42FA"/>
    <w:rsid w:val="006A73E6"/>
    <w:rsid w:val="006B2D5C"/>
    <w:rsid w:val="006C052A"/>
    <w:rsid w:val="006C4EB1"/>
    <w:rsid w:val="006C716D"/>
    <w:rsid w:val="006E0166"/>
    <w:rsid w:val="006E7B34"/>
    <w:rsid w:val="006F0351"/>
    <w:rsid w:val="006F7B7B"/>
    <w:rsid w:val="006F7C7E"/>
    <w:rsid w:val="0070697F"/>
    <w:rsid w:val="00720F32"/>
    <w:rsid w:val="0072199C"/>
    <w:rsid w:val="00722C9F"/>
    <w:rsid w:val="007253B8"/>
    <w:rsid w:val="007362BA"/>
    <w:rsid w:val="0073741F"/>
    <w:rsid w:val="00754B7D"/>
    <w:rsid w:val="0076643F"/>
    <w:rsid w:val="00777BB6"/>
    <w:rsid w:val="00777F63"/>
    <w:rsid w:val="007847EE"/>
    <w:rsid w:val="007A18A8"/>
    <w:rsid w:val="007A1A17"/>
    <w:rsid w:val="007A3325"/>
    <w:rsid w:val="007A539C"/>
    <w:rsid w:val="007A5817"/>
    <w:rsid w:val="007B05C4"/>
    <w:rsid w:val="007B1577"/>
    <w:rsid w:val="007B60E9"/>
    <w:rsid w:val="007B6CC3"/>
    <w:rsid w:val="007C3334"/>
    <w:rsid w:val="007D0D3E"/>
    <w:rsid w:val="007D2B98"/>
    <w:rsid w:val="007D6D5E"/>
    <w:rsid w:val="007E21BC"/>
    <w:rsid w:val="007E709A"/>
    <w:rsid w:val="00803F1C"/>
    <w:rsid w:val="0080600E"/>
    <w:rsid w:val="00817612"/>
    <w:rsid w:val="00820A83"/>
    <w:rsid w:val="008338A4"/>
    <w:rsid w:val="00836DBB"/>
    <w:rsid w:val="00837C45"/>
    <w:rsid w:val="00842845"/>
    <w:rsid w:val="00844730"/>
    <w:rsid w:val="008457C2"/>
    <w:rsid w:val="008512FB"/>
    <w:rsid w:val="00852ECC"/>
    <w:rsid w:val="00857A82"/>
    <w:rsid w:val="00873836"/>
    <w:rsid w:val="0088023F"/>
    <w:rsid w:val="00885737"/>
    <w:rsid w:val="00890650"/>
    <w:rsid w:val="00893952"/>
    <w:rsid w:val="00897E12"/>
    <w:rsid w:val="008A3EAA"/>
    <w:rsid w:val="008A5830"/>
    <w:rsid w:val="008A7E0F"/>
    <w:rsid w:val="008B12F5"/>
    <w:rsid w:val="008D768D"/>
    <w:rsid w:val="008E1E3B"/>
    <w:rsid w:val="008E3759"/>
    <w:rsid w:val="008E3BFE"/>
    <w:rsid w:val="008F1912"/>
    <w:rsid w:val="0090270B"/>
    <w:rsid w:val="009041DC"/>
    <w:rsid w:val="00904F48"/>
    <w:rsid w:val="0091224B"/>
    <w:rsid w:val="009125DE"/>
    <w:rsid w:val="00917B5A"/>
    <w:rsid w:val="00920A58"/>
    <w:rsid w:val="00920A8C"/>
    <w:rsid w:val="00927704"/>
    <w:rsid w:val="009313C9"/>
    <w:rsid w:val="00934968"/>
    <w:rsid w:val="00934A2C"/>
    <w:rsid w:val="0096706E"/>
    <w:rsid w:val="00974491"/>
    <w:rsid w:val="00975C4E"/>
    <w:rsid w:val="00976D4B"/>
    <w:rsid w:val="00981FBA"/>
    <w:rsid w:val="00992ED5"/>
    <w:rsid w:val="00996010"/>
    <w:rsid w:val="00997BC5"/>
    <w:rsid w:val="009A3804"/>
    <w:rsid w:val="009A4F41"/>
    <w:rsid w:val="009B381B"/>
    <w:rsid w:val="009D1753"/>
    <w:rsid w:val="009D7611"/>
    <w:rsid w:val="009E0B61"/>
    <w:rsid w:val="009E4C40"/>
    <w:rsid w:val="009E53DE"/>
    <w:rsid w:val="009F1CFC"/>
    <w:rsid w:val="009F4A84"/>
    <w:rsid w:val="009F504F"/>
    <w:rsid w:val="00A10D90"/>
    <w:rsid w:val="00A11E44"/>
    <w:rsid w:val="00A17A9C"/>
    <w:rsid w:val="00A328B3"/>
    <w:rsid w:val="00A328D0"/>
    <w:rsid w:val="00A3302C"/>
    <w:rsid w:val="00A4206C"/>
    <w:rsid w:val="00A50FCF"/>
    <w:rsid w:val="00A528D1"/>
    <w:rsid w:val="00A60F62"/>
    <w:rsid w:val="00A610CD"/>
    <w:rsid w:val="00A66B05"/>
    <w:rsid w:val="00A758AA"/>
    <w:rsid w:val="00A92669"/>
    <w:rsid w:val="00AA09A2"/>
    <w:rsid w:val="00AA348C"/>
    <w:rsid w:val="00AA496C"/>
    <w:rsid w:val="00AA7996"/>
    <w:rsid w:val="00AC19CB"/>
    <w:rsid w:val="00AC2532"/>
    <w:rsid w:val="00AD01ED"/>
    <w:rsid w:val="00AD5053"/>
    <w:rsid w:val="00AE5488"/>
    <w:rsid w:val="00AE5E73"/>
    <w:rsid w:val="00AE6F91"/>
    <w:rsid w:val="00AF5571"/>
    <w:rsid w:val="00B07341"/>
    <w:rsid w:val="00B2044A"/>
    <w:rsid w:val="00B21752"/>
    <w:rsid w:val="00B2188C"/>
    <w:rsid w:val="00B24E4D"/>
    <w:rsid w:val="00B30539"/>
    <w:rsid w:val="00B314DB"/>
    <w:rsid w:val="00B334E1"/>
    <w:rsid w:val="00B361F2"/>
    <w:rsid w:val="00B3718B"/>
    <w:rsid w:val="00B41998"/>
    <w:rsid w:val="00B4632A"/>
    <w:rsid w:val="00B476DE"/>
    <w:rsid w:val="00B530F1"/>
    <w:rsid w:val="00B54BF6"/>
    <w:rsid w:val="00B93D06"/>
    <w:rsid w:val="00BA276C"/>
    <w:rsid w:val="00BA4E0F"/>
    <w:rsid w:val="00BB306F"/>
    <w:rsid w:val="00BD0F53"/>
    <w:rsid w:val="00BD4B89"/>
    <w:rsid w:val="00BD5922"/>
    <w:rsid w:val="00BF02CB"/>
    <w:rsid w:val="00BF3981"/>
    <w:rsid w:val="00BF6FD8"/>
    <w:rsid w:val="00C03680"/>
    <w:rsid w:val="00C054DF"/>
    <w:rsid w:val="00C05F1B"/>
    <w:rsid w:val="00C06CB6"/>
    <w:rsid w:val="00C21762"/>
    <w:rsid w:val="00C21FEF"/>
    <w:rsid w:val="00C24543"/>
    <w:rsid w:val="00C256A2"/>
    <w:rsid w:val="00C404EA"/>
    <w:rsid w:val="00C51515"/>
    <w:rsid w:val="00C52735"/>
    <w:rsid w:val="00C53337"/>
    <w:rsid w:val="00C537D1"/>
    <w:rsid w:val="00C5660B"/>
    <w:rsid w:val="00C56C84"/>
    <w:rsid w:val="00C66B72"/>
    <w:rsid w:val="00C7152B"/>
    <w:rsid w:val="00C7460C"/>
    <w:rsid w:val="00C827AA"/>
    <w:rsid w:val="00C87AC4"/>
    <w:rsid w:val="00C9567A"/>
    <w:rsid w:val="00CA121B"/>
    <w:rsid w:val="00CA3B4F"/>
    <w:rsid w:val="00CB212D"/>
    <w:rsid w:val="00CB2660"/>
    <w:rsid w:val="00CB33EC"/>
    <w:rsid w:val="00CC2AE6"/>
    <w:rsid w:val="00CC5E90"/>
    <w:rsid w:val="00CD046C"/>
    <w:rsid w:val="00CD335D"/>
    <w:rsid w:val="00CE076C"/>
    <w:rsid w:val="00CE5199"/>
    <w:rsid w:val="00CE66D5"/>
    <w:rsid w:val="00CF637A"/>
    <w:rsid w:val="00D059DE"/>
    <w:rsid w:val="00D05ABD"/>
    <w:rsid w:val="00D11668"/>
    <w:rsid w:val="00D13FCE"/>
    <w:rsid w:val="00D15F37"/>
    <w:rsid w:val="00D16846"/>
    <w:rsid w:val="00D25F45"/>
    <w:rsid w:val="00D306D1"/>
    <w:rsid w:val="00D30800"/>
    <w:rsid w:val="00D34786"/>
    <w:rsid w:val="00D366ED"/>
    <w:rsid w:val="00D37BFC"/>
    <w:rsid w:val="00D47A8E"/>
    <w:rsid w:val="00D52D14"/>
    <w:rsid w:val="00D53341"/>
    <w:rsid w:val="00D57E75"/>
    <w:rsid w:val="00D712D3"/>
    <w:rsid w:val="00D71422"/>
    <w:rsid w:val="00D72DC6"/>
    <w:rsid w:val="00D7558D"/>
    <w:rsid w:val="00D763C8"/>
    <w:rsid w:val="00D77FAB"/>
    <w:rsid w:val="00D81D92"/>
    <w:rsid w:val="00DA7B5F"/>
    <w:rsid w:val="00DA7E49"/>
    <w:rsid w:val="00DB6EC6"/>
    <w:rsid w:val="00DC11E7"/>
    <w:rsid w:val="00DC7023"/>
    <w:rsid w:val="00DC769A"/>
    <w:rsid w:val="00DD3D86"/>
    <w:rsid w:val="00DD6BEF"/>
    <w:rsid w:val="00DE204F"/>
    <w:rsid w:val="00DE3460"/>
    <w:rsid w:val="00DF1EC4"/>
    <w:rsid w:val="00E01B4C"/>
    <w:rsid w:val="00E0340B"/>
    <w:rsid w:val="00E04A90"/>
    <w:rsid w:val="00E0551F"/>
    <w:rsid w:val="00E219C7"/>
    <w:rsid w:val="00E4118C"/>
    <w:rsid w:val="00E43157"/>
    <w:rsid w:val="00E461CE"/>
    <w:rsid w:val="00E4763B"/>
    <w:rsid w:val="00E53DEE"/>
    <w:rsid w:val="00E720CA"/>
    <w:rsid w:val="00E8012A"/>
    <w:rsid w:val="00E81DDD"/>
    <w:rsid w:val="00E84EB5"/>
    <w:rsid w:val="00E85423"/>
    <w:rsid w:val="00E85662"/>
    <w:rsid w:val="00E8789F"/>
    <w:rsid w:val="00E90846"/>
    <w:rsid w:val="00E97B71"/>
    <w:rsid w:val="00EA3D34"/>
    <w:rsid w:val="00EB3AB9"/>
    <w:rsid w:val="00EB454D"/>
    <w:rsid w:val="00ED0084"/>
    <w:rsid w:val="00ED549D"/>
    <w:rsid w:val="00ED76BE"/>
    <w:rsid w:val="00EE00E9"/>
    <w:rsid w:val="00EE7AF3"/>
    <w:rsid w:val="00EF4DC7"/>
    <w:rsid w:val="00EF56E2"/>
    <w:rsid w:val="00EF619B"/>
    <w:rsid w:val="00F00B55"/>
    <w:rsid w:val="00F02AD1"/>
    <w:rsid w:val="00F17624"/>
    <w:rsid w:val="00F212D2"/>
    <w:rsid w:val="00F2537E"/>
    <w:rsid w:val="00F253CC"/>
    <w:rsid w:val="00F25E7A"/>
    <w:rsid w:val="00F31C46"/>
    <w:rsid w:val="00F37106"/>
    <w:rsid w:val="00F42F4B"/>
    <w:rsid w:val="00F44467"/>
    <w:rsid w:val="00F4680C"/>
    <w:rsid w:val="00F514CD"/>
    <w:rsid w:val="00F519CF"/>
    <w:rsid w:val="00F56BA5"/>
    <w:rsid w:val="00F60E22"/>
    <w:rsid w:val="00F6147C"/>
    <w:rsid w:val="00F81395"/>
    <w:rsid w:val="00F81BB8"/>
    <w:rsid w:val="00F84160"/>
    <w:rsid w:val="00F917D1"/>
    <w:rsid w:val="00F9653B"/>
    <w:rsid w:val="00FA06DC"/>
    <w:rsid w:val="00FA23F3"/>
    <w:rsid w:val="00FB2480"/>
    <w:rsid w:val="00FB519C"/>
    <w:rsid w:val="00FB62CF"/>
    <w:rsid w:val="00FC0D66"/>
    <w:rsid w:val="00FC7DFD"/>
    <w:rsid w:val="00FD3C3B"/>
    <w:rsid w:val="00FD7A4D"/>
    <w:rsid w:val="00FE07DD"/>
    <w:rsid w:val="00FE169E"/>
    <w:rsid w:val="00FE40F1"/>
    <w:rsid w:val="00FE43E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0846"/>
    <w:rPr>
      <w:sz w:val="16"/>
      <w:szCs w:val="16"/>
    </w:rPr>
  </w:style>
  <w:style w:type="paragraph" w:styleId="CommentText">
    <w:name w:val="annotation text"/>
    <w:basedOn w:val="Normal"/>
    <w:link w:val="CommentTextChar"/>
    <w:uiPriority w:val="99"/>
    <w:unhideWhenUsed/>
    <w:rsid w:val="00E90846"/>
    <w:rPr>
      <w:sz w:val="20"/>
      <w:szCs w:val="20"/>
    </w:rPr>
  </w:style>
  <w:style w:type="character" w:customStyle="1" w:styleId="CommentTextChar">
    <w:name w:val="Comment Text Char"/>
    <w:basedOn w:val="DefaultParagraphFont"/>
    <w:link w:val="CommentText"/>
    <w:uiPriority w:val="99"/>
    <w:rsid w:val="00E90846"/>
    <w:rPr>
      <w:lang w:val="en-US" w:eastAsia="en-US"/>
    </w:rPr>
  </w:style>
  <w:style w:type="paragraph" w:styleId="CommentSubject">
    <w:name w:val="annotation subject"/>
    <w:basedOn w:val="CommentText"/>
    <w:next w:val="CommentText"/>
    <w:link w:val="CommentSubjectChar"/>
    <w:uiPriority w:val="99"/>
    <w:semiHidden/>
    <w:unhideWhenUsed/>
    <w:rsid w:val="00E90846"/>
    <w:rPr>
      <w:b/>
      <w:bCs/>
    </w:rPr>
  </w:style>
  <w:style w:type="character" w:customStyle="1" w:styleId="CommentSubjectChar">
    <w:name w:val="Comment Subject Char"/>
    <w:basedOn w:val="CommentTextChar"/>
    <w:link w:val="CommentSubject"/>
    <w:uiPriority w:val="99"/>
    <w:semiHidden/>
    <w:rsid w:val="00E90846"/>
    <w:rPr>
      <w:b/>
      <w:bCs/>
      <w:lang w:val="en-US" w:eastAsia="en-US"/>
    </w:rPr>
  </w:style>
  <w:style w:type="paragraph" w:styleId="Revision">
    <w:name w:val="Revision"/>
    <w:hidden/>
    <w:uiPriority w:val="99"/>
    <w:semiHidden/>
    <w:rsid w:val="006C05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3DD2E3168145E9B7FF6E0D22D77168"/>
        <w:category>
          <w:name w:val="General"/>
          <w:gallery w:val="placeholder"/>
        </w:category>
        <w:types>
          <w:type w:val="bbPlcHdr"/>
        </w:types>
        <w:behaviors>
          <w:behavior w:val="content"/>
        </w:behaviors>
        <w:guid w:val="{6FF289CA-F85A-4905-9F8D-D3ACF2109ED4}"/>
      </w:docPartPr>
      <w:docPartBody>
        <w:p w:rsidR="002845E0" w:rsidRDefault="007659B9" w:rsidP="007659B9">
          <w:pPr>
            <w:pStyle w:val="213DD2E3168145E9B7FF6E0D22D7716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B50"/>
    <w:rsid w:val="001E7385"/>
    <w:rsid w:val="002259A3"/>
    <w:rsid w:val="002845E0"/>
    <w:rsid w:val="003872D6"/>
    <w:rsid w:val="00394049"/>
    <w:rsid w:val="003C6ADC"/>
    <w:rsid w:val="004C4814"/>
    <w:rsid w:val="004F2DF8"/>
    <w:rsid w:val="005316CD"/>
    <w:rsid w:val="005F3829"/>
    <w:rsid w:val="00601612"/>
    <w:rsid w:val="0064545F"/>
    <w:rsid w:val="006F3019"/>
    <w:rsid w:val="006F33D0"/>
    <w:rsid w:val="007659B9"/>
    <w:rsid w:val="008E445B"/>
    <w:rsid w:val="009072E7"/>
    <w:rsid w:val="009600E6"/>
    <w:rsid w:val="00964751"/>
    <w:rsid w:val="009A261B"/>
    <w:rsid w:val="00A6506E"/>
    <w:rsid w:val="00AC15A4"/>
    <w:rsid w:val="00B0336C"/>
    <w:rsid w:val="00B31147"/>
    <w:rsid w:val="00BE00FA"/>
    <w:rsid w:val="00C27546"/>
    <w:rsid w:val="00DE23A4"/>
    <w:rsid w:val="00E55A29"/>
    <w:rsid w:val="00E601AF"/>
    <w:rsid w:val="00F00D2F"/>
    <w:rsid w:val="00F873DD"/>
    <w:rsid w:val="00FC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9B9"/>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B3EEFC2013548A0ADCB7C39A63FBA2D">
    <w:name w:val="BB3EEFC2013548A0ADCB7C39A63FBA2D"/>
    <w:rsid w:val="007659B9"/>
    <w:rPr>
      <w:lang w:val="es-ES" w:eastAsia="es-ES"/>
    </w:rPr>
  </w:style>
  <w:style w:type="paragraph" w:customStyle="1" w:styleId="213DD2E3168145E9B7FF6E0D22D77168">
    <w:name w:val="213DD2E3168145E9B7FF6E0D22D77168"/>
    <w:rsid w:val="007659B9"/>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7D5E-8E06-484F-8FB8-5330412B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19/18</dc:title>
  <dc:creator/>
  <cp:lastModifiedBy/>
  <cp:revision>1</cp:revision>
  <dcterms:created xsi:type="dcterms:W3CDTF">2019-03-01T20:32:00Z</dcterms:created>
  <dcterms:modified xsi:type="dcterms:W3CDTF">2019-03-01T20:32:00Z</dcterms:modified>
</cp:coreProperties>
</file>