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B4BF" w14:textId="77777777" w:rsidR="00CB08DC" w:rsidRPr="00A366E9" w:rsidRDefault="00CB08DC" w:rsidP="00CB08DC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A366E9">
        <w:rPr>
          <w:b/>
          <w:sz w:val="22"/>
          <w:szCs w:val="22"/>
          <w:lang w:val="pt-BR"/>
        </w:rPr>
        <w:t xml:space="preserve">NONA REUNIÃO ORDINÁRIA DA </w:t>
      </w:r>
      <w:r w:rsidRPr="00A366E9">
        <w:rPr>
          <w:bCs/>
          <w:sz w:val="22"/>
          <w:szCs w:val="22"/>
          <w:lang w:val="pt-BR"/>
        </w:rPr>
        <w:tab/>
      </w:r>
      <w:r w:rsidRPr="00A366E9">
        <w:rPr>
          <w:bCs/>
          <w:sz w:val="22"/>
          <w:szCs w:val="22"/>
          <w:lang w:val="pt-BR"/>
        </w:rPr>
        <w:tab/>
      </w:r>
      <w:bookmarkStart w:id="0" w:name="_Hlk84433870"/>
      <w:r w:rsidRPr="00A366E9">
        <w:rPr>
          <w:sz w:val="22"/>
          <w:szCs w:val="22"/>
          <w:lang w:val="pt-BR"/>
        </w:rPr>
        <w:t>OEA/Ser.W/XIII.6.9</w:t>
      </w:r>
    </w:p>
    <w:bookmarkEnd w:id="0"/>
    <w:p w14:paraId="14F7BC1C" w14:textId="29294E54" w:rsidR="00CB08DC" w:rsidRPr="00A366E9" w:rsidRDefault="00CB08DC" w:rsidP="00CB08DC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A366E9">
        <w:rPr>
          <w:b/>
          <w:sz w:val="22"/>
          <w:szCs w:val="22"/>
          <w:lang w:val="pt-BR"/>
        </w:rPr>
        <w:t>COMISSÃO INTERAMERICANA DE EDUCAÇÃO</w:t>
      </w:r>
      <w:r w:rsidRPr="00A366E9">
        <w:rPr>
          <w:b/>
          <w:sz w:val="22"/>
          <w:szCs w:val="22"/>
          <w:lang w:val="pt-BR"/>
        </w:rPr>
        <w:tab/>
      </w:r>
      <w:r w:rsidRPr="00A366E9">
        <w:rPr>
          <w:b/>
          <w:sz w:val="22"/>
          <w:szCs w:val="22"/>
          <w:lang w:val="pt-BR"/>
        </w:rPr>
        <w:tab/>
      </w:r>
      <w:r w:rsidRPr="00A366E9">
        <w:rPr>
          <w:sz w:val="22"/>
          <w:szCs w:val="22"/>
          <w:lang w:val="pt-BR"/>
        </w:rPr>
        <w:t>CIDI/CIE/doc.3/21</w:t>
      </w:r>
      <w:r w:rsidR="00B35D47" w:rsidRPr="00A366E9">
        <w:rPr>
          <w:sz w:val="22"/>
          <w:szCs w:val="22"/>
          <w:lang w:val="pt-BR"/>
        </w:rPr>
        <w:t xml:space="preserve"> rev. </w:t>
      </w:r>
      <w:r w:rsidR="00A67439">
        <w:rPr>
          <w:sz w:val="22"/>
          <w:szCs w:val="22"/>
          <w:lang w:val="pt-BR"/>
        </w:rPr>
        <w:t>2</w:t>
      </w:r>
    </w:p>
    <w:p w14:paraId="7EF844E7" w14:textId="3D9E4A77" w:rsidR="00CB08DC" w:rsidRPr="00A366E9" w:rsidRDefault="00CB08DC" w:rsidP="00CB08DC">
      <w:pPr>
        <w:tabs>
          <w:tab w:val="left" w:pos="6750"/>
        </w:tabs>
        <w:ind w:right="-270"/>
        <w:rPr>
          <w:bCs/>
          <w:sz w:val="22"/>
          <w:szCs w:val="22"/>
          <w:lang w:val="pt-BR"/>
        </w:rPr>
      </w:pPr>
      <w:r w:rsidRPr="00A366E9">
        <w:rPr>
          <w:sz w:val="22"/>
          <w:szCs w:val="22"/>
          <w:lang w:val="pt-BR"/>
        </w:rPr>
        <w:t>18 e 19 de novembro de 2021</w:t>
      </w:r>
      <w:r w:rsidRPr="00A366E9">
        <w:rPr>
          <w:bCs/>
          <w:sz w:val="22"/>
          <w:szCs w:val="22"/>
          <w:lang w:val="pt-BR"/>
        </w:rPr>
        <w:tab/>
      </w:r>
      <w:r w:rsidRPr="00A366E9">
        <w:rPr>
          <w:bCs/>
          <w:sz w:val="22"/>
          <w:szCs w:val="22"/>
          <w:lang w:val="pt-BR"/>
        </w:rPr>
        <w:tab/>
      </w:r>
      <w:r w:rsidR="00A366E9" w:rsidRPr="00A366E9">
        <w:rPr>
          <w:bCs/>
          <w:sz w:val="22"/>
          <w:szCs w:val="22"/>
          <w:lang w:val="pt-BR"/>
        </w:rPr>
        <w:t>1</w:t>
      </w:r>
      <w:r w:rsidR="00A67439">
        <w:rPr>
          <w:bCs/>
          <w:sz w:val="22"/>
          <w:szCs w:val="22"/>
          <w:lang w:val="pt-BR"/>
        </w:rPr>
        <w:t>8</w:t>
      </w:r>
      <w:r w:rsidRPr="00A366E9">
        <w:rPr>
          <w:bCs/>
          <w:sz w:val="22"/>
          <w:szCs w:val="22"/>
          <w:lang w:val="pt-BR"/>
        </w:rPr>
        <w:t xml:space="preserve"> novembro 2021</w:t>
      </w:r>
    </w:p>
    <w:p w14:paraId="15783DBE" w14:textId="77777777" w:rsidR="00CB08DC" w:rsidRPr="00A366E9" w:rsidRDefault="00CB08DC" w:rsidP="00CB08DC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A366E9">
        <w:rPr>
          <w:color w:val="000000"/>
          <w:sz w:val="22"/>
          <w:szCs w:val="22"/>
          <w:lang w:val="pt-BR"/>
        </w:rPr>
        <w:t>Washington, D.C., Estados Unidos da América</w:t>
      </w:r>
      <w:r w:rsidRPr="00A366E9">
        <w:rPr>
          <w:sz w:val="22"/>
          <w:szCs w:val="22"/>
          <w:lang w:val="pt-BR"/>
        </w:rPr>
        <w:tab/>
      </w:r>
      <w:r w:rsidRPr="00A366E9">
        <w:rPr>
          <w:sz w:val="22"/>
          <w:szCs w:val="22"/>
          <w:lang w:val="pt-BR"/>
        </w:rPr>
        <w:tab/>
        <w:t>Original: espanhol</w:t>
      </w:r>
    </w:p>
    <w:p w14:paraId="40E5642F" w14:textId="77777777" w:rsidR="00CB08DC" w:rsidRPr="00A366E9" w:rsidRDefault="00CB08DC" w:rsidP="00CB08DC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A366E9">
        <w:rPr>
          <w:sz w:val="22"/>
          <w:szCs w:val="22"/>
          <w:lang w:val="pt-BR"/>
        </w:rPr>
        <w:t>VIRTUAL</w:t>
      </w:r>
    </w:p>
    <w:p w14:paraId="3B4147D3" w14:textId="77777777" w:rsidR="00CB08DC" w:rsidRPr="00A366E9" w:rsidRDefault="00CB08DC" w:rsidP="00CB08DC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526D40F1" w14:textId="77777777" w:rsidR="00CB08DC" w:rsidRPr="00A366E9" w:rsidRDefault="00CB08DC" w:rsidP="00CB08D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44614ED8" w14:textId="2610622F" w:rsidR="00CB08DC" w:rsidRPr="00A366E9" w:rsidRDefault="00CB08DC" w:rsidP="00CB08DC">
      <w:pPr>
        <w:jc w:val="center"/>
        <w:rPr>
          <w:rFonts w:eastAsiaTheme="minorHAnsi"/>
          <w:b/>
          <w:caps/>
          <w:sz w:val="22"/>
          <w:szCs w:val="22"/>
          <w:lang w:val="pt-BR"/>
        </w:rPr>
      </w:pPr>
      <w:r w:rsidRPr="00A366E9">
        <w:rPr>
          <w:rFonts w:eastAsiaTheme="minorHAnsi"/>
          <w:b/>
          <w:caps/>
          <w:sz w:val="22"/>
          <w:szCs w:val="22"/>
          <w:lang w:val="pt-BR"/>
        </w:rPr>
        <w:t>Calendário</w:t>
      </w:r>
    </w:p>
    <w:p w14:paraId="641A8085" w14:textId="77777777" w:rsidR="00CB08DC" w:rsidRPr="00A366E9" w:rsidRDefault="00CB08DC" w:rsidP="00CB08DC">
      <w:pPr>
        <w:jc w:val="center"/>
        <w:rPr>
          <w:sz w:val="22"/>
          <w:szCs w:val="22"/>
          <w:u w:val="single"/>
          <w:lang w:val="pt-BR"/>
        </w:rPr>
      </w:pPr>
    </w:p>
    <w:p w14:paraId="67C1562A" w14:textId="77777777" w:rsidR="00CB08DC" w:rsidRPr="00A366E9" w:rsidRDefault="00CB08DC" w:rsidP="00CB08DC">
      <w:pPr>
        <w:jc w:val="center"/>
        <w:rPr>
          <w:rFonts w:eastAsiaTheme="minorHAnsi"/>
          <w:b/>
          <w:sz w:val="22"/>
          <w:szCs w:val="22"/>
          <w:lang w:val="pt-BR"/>
        </w:rPr>
      </w:pPr>
      <w:r w:rsidRPr="00A366E9">
        <w:rPr>
          <w:rFonts w:eastAsiaTheme="minorHAnsi"/>
          <w:b/>
          <w:sz w:val="22"/>
          <w:szCs w:val="22"/>
          <w:lang w:val="pt-BR"/>
        </w:rPr>
        <w:t>“Para a construção de um novo Pacto Educativo Hemisférico em contextos de mudança”</w:t>
      </w:r>
    </w:p>
    <w:p w14:paraId="7F138004" w14:textId="5D935E8B" w:rsidR="00CB08DC" w:rsidRDefault="00CB08DC" w:rsidP="00CB08DC">
      <w:pPr>
        <w:jc w:val="center"/>
        <w:rPr>
          <w:sz w:val="22"/>
          <w:szCs w:val="22"/>
          <w:u w:val="single"/>
          <w:lang w:val="pt-BR"/>
        </w:rPr>
      </w:pPr>
    </w:p>
    <w:p w14:paraId="44349CCC" w14:textId="7EB0730C" w:rsidR="00A67439" w:rsidRPr="00855876" w:rsidRDefault="00A67439" w:rsidP="00A67439">
      <w:pPr>
        <w:jc w:val="center"/>
        <w:rPr>
          <w:sz w:val="22"/>
          <w:szCs w:val="22"/>
          <w:lang w:val="pt-BR"/>
        </w:rPr>
      </w:pPr>
      <w:r w:rsidRPr="00855876">
        <w:rPr>
          <w:sz w:val="22"/>
          <w:szCs w:val="22"/>
          <w:lang w:val="pt-BR"/>
        </w:rPr>
        <w:t>(Aprovad</w:t>
      </w:r>
      <w:r>
        <w:rPr>
          <w:sz w:val="22"/>
          <w:szCs w:val="22"/>
          <w:lang w:val="pt-BR"/>
        </w:rPr>
        <w:t>o</w:t>
      </w:r>
      <w:r w:rsidRPr="00855876">
        <w:rPr>
          <w:sz w:val="22"/>
          <w:szCs w:val="22"/>
          <w:lang w:val="pt-BR"/>
        </w:rPr>
        <w:t xml:space="preserve"> na </w:t>
      </w:r>
      <w:r>
        <w:rPr>
          <w:sz w:val="22"/>
          <w:szCs w:val="22"/>
          <w:lang w:val="pt-BR"/>
        </w:rPr>
        <w:t>prime</w:t>
      </w:r>
      <w:r w:rsidRPr="00855876">
        <w:rPr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r</w:t>
      </w:r>
      <w:r w:rsidRPr="00855876">
        <w:rPr>
          <w:sz w:val="22"/>
          <w:szCs w:val="22"/>
          <w:lang w:val="pt-BR"/>
        </w:rPr>
        <w:t xml:space="preserve">a </w:t>
      </w:r>
      <w:r>
        <w:rPr>
          <w:sz w:val="22"/>
          <w:szCs w:val="22"/>
          <w:lang w:val="pt-BR"/>
        </w:rPr>
        <w:t>s</w:t>
      </w:r>
      <w:r w:rsidRPr="00855876">
        <w:rPr>
          <w:sz w:val="22"/>
          <w:szCs w:val="22"/>
          <w:lang w:val="pt-BR"/>
        </w:rPr>
        <w:t>essão</w:t>
      </w:r>
      <w:r>
        <w:rPr>
          <w:sz w:val="22"/>
          <w:szCs w:val="22"/>
          <w:lang w:val="pt-BR"/>
        </w:rPr>
        <w:t xml:space="preserve"> p</w:t>
      </w:r>
      <w:r w:rsidRPr="00855876">
        <w:rPr>
          <w:sz w:val="22"/>
          <w:szCs w:val="22"/>
          <w:lang w:val="pt-BR"/>
        </w:rPr>
        <w:t xml:space="preserve">lenária, realizada em </w:t>
      </w:r>
      <w:r>
        <w:rPr>
          <w:sz w:val="22"/>
          <w:szCs w:val="22"/>
          <w:lang w:val="pt-BR"/>
        </w:rPr>
        <w:t>18</w:t>
      </w:r>
      <w:r w:rsidRPr="00855876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>novembro</w:t>
      </w:r>
      <w:r w:rsidRPr="00855876">
        <w:rPr>
          <w:sz w:val="22"/>
          <w:szCs w:val="22"/>
          <w:lang w:val="pt-BR"/>
        </w:rPr>
        <w:t xml:space="preserve"> de 2021)</w:t>
      </w:r>
    </w:p>
    <w:p w14:paraId="799EE08C" w14:textId="77777777" w:rsidR="00A67439" w:rsidRPr="00A366E9" w:rsidRDefault="00A67439" w:rsidP="00CB08DC">
      <w:pPr>
        <w:jc w:val="center"/>
        <w:rPr>
          <w:sz w:val="22"/>
          <w:szCs w:val="22"/>
          <w:u w:val="single"/>
          <w:lang w:val="pt-BR"/>
        </w:rPr>
      </w:pPr>
    </w:p>
    <w:p w14:paraId="2A2315D6" w14:textId="77777777" w:rsidR="00CB08DC" w:rsidRPr="00A366E9" w:rsidRDefault="00CB08DC" w:rsidP="00CB08DC">
      <w:pPr>
        <w:jc w:val="center"/>
        <w:rPr>
          <w:sz w:val="22"/>
          <w:szCs w:val="22"/>
          <w:u w:val="single"/>
          <w:lang w:val="pt-BR"/>
        </w:rPr>
      </w:pPr>
    </w:p>
    <w:p w14:paraId="1F097A4D" w14:textId="77777777" w:rsidR="00CB08DC" w:rsidRPr="00A366E9" w:rsidRDefault="00CB08DC" w:rsidP="00CB08DC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u w:val="single"/>
          <w:lang w:val="pt-BR"/>
        </w:rPr>
      </w:pPr>
      <w:r w:rsidRPr="00A366E9">
        <w:rPr>
          <w:rFonts w:ascii="Times New Roman" w:hAnsi="Times New Roman"/>
          <w:sz w:val="22"/>
          <w:szCs w:val="22"/>
          <w:u w:val="single"/>
          <w:lang w:val="pt-BR"/>
        </w:rPr>
        <w:t>Quinta-feira, 18 de novembro de 2021</w:t>
      </w:r>
    </w:p>
    <w:p w14:paraId="49A5A15B" w14:textId="77777777" w:rsidR="00CB08DC" w:rsidRPr="00A366E9" w:rsidRDefault="00CB08DC" w:rsidP="00CB08DC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14:paraId="722C018A" w14:textId="77777777" w:rsidR="00CB08DC" w:rsidRPr="00A366E9" w:rsidRDefault="00CB08DC" w:rsidP="00CB08DC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3646"/>
        <w:gridCol w:w="5354"/>
      </w:tblGrid>
      <w:tr w:rsidR="00CB08DC" w:rsidRPr="00A366E9" w14:paraId="74A9DF77" w14:textId="77777777" w:rsidTr="0086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none" w:sz="0" w:space="0" w:color="auto"/>
            </w:tcBorders>
            <w:hideMark/>
          </w:tcPr>
          <w:p w14:paraId="1D43F10A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8h30 – 9h00</w:t>
            </w:r>
          </w:p>
        </w:tc>
        <w:tc>
          <w:tcPr>
            <w:tcW w:w="3662" w:type="pct"/>
            <w:tcBorders>
              <w:bottom w:val="none" w:sz="0" w:space="0" w:color="auto"/>
            </w:tcBorders>
          </w:tcPr>
          <w:p w14:paraId="5282C14E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aps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REGISTRO DE PARTICIPANTES</w:t>
            </w:r>
          </w:p>
          <w:p w14:paraId="7D3EC1C5" w14:textId="77777777" w:rsidR="00CB08DC" w:rsidRPr="00A366E9" w:rsidRDefault="00CB08DC" w:rsidP="00CB08DC">
            <w:pPr>
              <w:pStyle w:val="Title"/>
              <w:numPr>
                <w:ilvl w:val="0"/>
                <w:numId w:val="18"/>
              </w:numPr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Verificação do quórum</w:t>
            </w:r>
          </w:p>
          <w:p w14:paraId="6B9CAD1B" w14:textId="77777777" w:rsidR="00CB08DC" w:rsidRPr="00A366E9" w:rsidRDefault="00CB08DC">
            <w:pPr>
              <w:pStyle w:val="Title"/>
              <w:tabs>
                <w:tab w:val="left" w:pos="2880"/>
              </w:tabs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</w:p>
        </w:tc>
      </w:tr>
      <w:tr w:rsidR="00CB08DC" w:rsidRPr="008776E6" w14:paraId="00DD09E4" w14:textId="77777777" w:rsidTr="0086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  <w:hideMark/>
          </w:tcPr>
          <w:p w14:paraId="33EEBF68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9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00 - 9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30</w:t>
            </w:r>
          </w:p>
        </w:tc>
        <w:tc>
          <w:tcPr>
            <w:tcW w:w="3662" w:type="pct"/>
            <w:shd w:val="clear" w:color="auto" w:fill="auto"/>
          </w:tcPr>
          <w:p w14:paraId="6931D743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SESSÃO DE ABERTURA</w:t>
            </w:r>
          </w:p>
          <w:p w14:paraId="381C276B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  <w:p w14:paraId="2B20F3F0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Discurso de abertura de:</w:t>
            </w:r>
          </w:p>
          <w:p w14:paraId="2A3AFD47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  <w:p w14:paraId="34136463" w14:textId="77777777" w:rsidR="00CB08DC" w:rsidRPr="00A366E9" w:rsidRDefault="00CB08DC" w:rsidP="00CB08DC">
            <w:pPr>
              <w:numPr>
                <w:ilvl w:val="0"/>
                <w:numId w:val="18"/>
              </w:num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BR"/>
              </w:rPr>
            </w:pPr>
            <w:r w:rsidRPr="00A366E9">
              <w:rPr>
                <w:color w:val="000000"/>
                <w:sz w:val="22"/>
                <w:szCs w:val="22"/>
                <w:lang w:val="pt-BR"/>
              </w:rPr>
              <w:t>Kim Osborne, Secretária Executiva de Desenvolvimento Integral (SEDI), OEA (10 minutos)</w:t>
            </w:r>
          </w:p>
          <w:p w14:paraId="66FEEA67" w14:textId="77777777" w:rsidR="00CB08DC" w:rsidRPr="00A366E9" w:rsidRDefault="00CB08DC">
            <w:pPr>
              <w:tabs>
                <w:tab w:val="left" w:pos="2340"/>
                <w:tab w:val="left" w:pos="360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BR"/>
              </w:rPr>
            </w:pPr>
          </w:p>
          <w:p w14:paraId="5C735359" w14:textId="77777777" w:rsidR="00CB08DC" w:rsidRPr="00A366E9" w:rsidRDefault="00CB08DC" w:rsidP="00CB08DC">
            <w:pPr>
              <w:pStyle w:val="Title"/>
              <w:numPr>
                <w:ilvl w:val="0"/>
                <w:numId w:val="18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pt-BR"/>
              </w:rPr>
              <w:t>Sua Excelência Daryll Matthew. Ministro de Educação, Deportes e Artes Criativas de Antígua e Barbuda, Presidente da Comissão Interamericana de Educação (CIE) (10 minutos)</w:t>
            </w:r>
          </w:p>
          <w:p w14:paraId="4F5166AE" w14:textId="77777777" w:rsidR="00CB08DC" w:rsidRPr="00A366E9" w:rsidRDefault="00CB08DC">
            <w:pPr>
              <w:pStyle w:val="Title"/>
              <w:tabs>
                <w:tab w:val="left" w:pos="288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</w:tc>
      </w:tr>
      <w:tr w:rsidR="00CB08DC" w:rsidRPr="00A366E9" w14:paraId="6192DC5B" w14:textId="77777777" w:rsidTr="00866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hideMark/>
          </w:tcPr>
          <w:p w14:paraId="3AD119CA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9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30 – 10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</w:t>
            </w:r>
          </w:p>
        </w:tc>
        <w:tc>
          <w:tcPr>
            <w:tcW w:w="3662" w:type="pct"/>
          </w:tcPr>
          <w:p w14:paraId="02D72970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PRIMEIRA SESSÃO PLENÁRIA </w:t>
            </w:r>
          </w:p>
          <w:p w14:paraId="135D5E78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  <w:p w14:paraId="7FFDDE96" w14:textId="77777777" w:rsidR="00CB08DC" w:rsidRPr="00A366E9" w:rsidRDefault="00CB08DC" w:rsidP="00CB08DC">
            <w:pPr>
              <w:pStyle w:val="Title"/>
              <w:numPr>
                <w:ilvl w:val="0"/>
                <w:numId w:val="19"/>
              </w:numPr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Aprovação da agenda da reunião</w:t>
            </w:r>
          </w:p>
          <w:p w14:paraId="49510BCA" w14:textId="77777777" w:rsidR="00CB08DC" w:rsidRPr="00A366E9" w:rsidRDefault="00CB08DC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  <w:p w14:paraId="453E226B" w14:textId="77777777" w:rsidR="00CB08DC" w:rsidRPr="00A366E9" w:rsidRDefault="00CB08DC" w:rsidP="00CB08DC">
            <w:pPr>
              <w:pStyle w:val="Title"/>
              <w:numPr>
                <w:ilvl w:val="0"/>
                <w:numId w:val="19"/>
              </w:numPr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Aprovação da proposta de calendário</w:t>
            </w:r>
          </w:p>
          <w:p w14:paraId="7BBB3B22" w14:textId="77777777" w:rsidR="00CB08DC" w:rsidRPr="00A366E9" w:rsidRDefault="00CB08DC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58D88681" w14:textId="77777777" w:rsidR="00CB08DC" w:rsidRPr="00A366E9" w:rsidRDefault="00CB08DC" w:rsidP="00CB08DC">
            <w:pPr>
              <w:pStyle w:val="Title"/>
              <w:numPr>
                <w:ilvl w:val="0"/>
                <w:numId w:val="19"/>
              </w:numPr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Relatório de andamento da implementação dos mandatos da X Reunião Interamericana de Ministros da Educação (20 minutos)</w:t>
            </w:r>
          </w:p>
          <w:p w14:paraId="05ACE626" w14:textId="77777777" w:rsidR="00CB08DC" w:rsidRPr="00A366E9" w:rsidRDefault="00CB08DC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  <w:p w14:paraId="5505E6C4" w14:textId="77777777" w:rsidR="00CB08DC" w:rsidRPr="00A366E9" w:rsidRDefault="00CB08DC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Apresentação de Jesus Schucry Giacoman Zapata, Diretor do Departamento de Desenvolvimento Humano, Educação e Emprego (DDHEE) como Secretaria Técnica da CIE</w:t>
            </w:r>
          </w:p>
          <w:p w14:paraId="5E72D86D" w14:textId="77777777" w:rsidR="00CB08DC" w:rsidRPr="00A366E9" w:rsidRDefault="00CB08DC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  <w:p w14:paraId="76E5A4A9" w14:textId="77777777" w:rsidR="00CB08DC" w:rsidRPr="00A366E9" w:rsidRDefault="00CB08DC" w:rsidP="00CB08D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998" w:hanging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A366E9">
              <w:rPr>
                <w:rFonts w:ascii="Times New Roman" w:hAnsi="Times New Roman" w:cs="Times New Roman"/>
                <w:lang w:val="pt-BR"/>
              </w:rPr>
              <w:lastRenderedPageBreak/>
              <w:t>Rede Interamericana de Formação Docente (RIED)</w:t>
            </w:r>
          </w:p>
          <w:p w14:paraId="62EAEA25" w14:textId="77777777" w:rsidR="00CB08DC" w:rsidRPr="00A366E9" w:rsidRDefault="00CB08DC" w:rsidP="00CB08D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998" w:hanging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A366E9">
              <w:rPr>
                <w:rFonts w:ascii="Times New Roman" w:hAnsi="Times New Roman" w:cs="Times New Roman"/>
                <w:lang w:val="pt-BR"/>
              </w:rPr>
              <w:t xml:space="preserve">Programa de Bolsas de Estudo e Treinamento da OEA </w:t>
            </w:r>
          </w:p>
          <w:p w14:paraId="692565EE" w14:textId="77777777" w:rsidR="00CB08DC" w:rsidRPr="00A366E9" w:rsidRDefault="00CB08DC" w:rsidP="00CB08D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998" w:hanging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A366E9">
              <w:rPr>
                <w:rFonts w:ascii="Times New Roman" w:hAnsi="Times New Roman" w:cs="Times New Roman"/>
                <w:lang w:val="pt-BR"/>
              </w:rPr>
              <w:t>Fundo Pan-Americano Leo S. Rowe</w:t>
            </w:r>
          </w:p>
          <w:p w14:paraId="5AC44928" w14:textId="77777777" w:rsidR="00CB08DC" w:rsidRPr="00A366E9" w:rsidRDefault="00CB08DC" w:rsidP="00CB08D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998" w:hanging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A366E9">
              <w:rPr>
                <w:rFonts w:ascii="Times New Roman" w:hAnsi="Times New Roman" w:cs="Times New Roman"/>
                <w:lang w:val="pt-BR"/>
              </w:rPr>
              <w:t>Portal Educativo das Américas</w:t>
            </w:r>
          </w:p>
          <w:p w14:paraId="37375A60" w14:textId="77777777" w:rsidR="00CB08DC" w:rsidRPr="00A366E9" w:rsidRDefault="00CB08DC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B08DC" w:rsidRPr="008776E6" w14:paraId="1A94610C" w14:textId="77777777" w:rsidTr="0086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  <w:hideMark/>
          </w:tcPr>
          <w:p w14:paraId="5A1C73D6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10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 – 11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</w:t>
            </w:r>
          </w:p>
        </w:tc>
        <w:tc>
          <w:tcPr>
            <w:tcW w:w="3662" w:type="pct"/>
            <w:shd w:val="clear" w:color="auto" w:fill="auto"/>
          </w:tcPr>
          <w:p w14:paraId="1094BE59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SEGUNDA SESSÃO PLENÁRIA: </w:t>
            </w:r>
            <w:r w:rsidRPr="00A366E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  <w:t>Continuidade educativa no contexto da covid-19: O papel das TICs e da conectividade como elementos essenciais para garantir o direito à educação com atenção especial nas populações vulneráveis dos países em desenvolvimento</w:t>
            </w:r>
          </w:p>
          <w:p w14:paraId="35571B7F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</w:p>
          <w:p w14:paraId="69C6B5B2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Discussão liderada por Sua Excelência Daryll Matthew, </w:t>
            </w:r>
            <w:r w:rsidRPr="00A366E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pt-BR"/>
              </w:rPr>
              <w:t>Ministro de Educação, Deportes e Artes Criativas de Antígua e Barbuda, Presidente da Comissão Interamericana de Educação (CIE) (20 minutos)</w:t>
            </w:r>
          </w:p>
          <w:p w14:paraId="07355059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pt-BR"/>
              </w:rPr>
            </w:pPr>
          </w:p>
          <w:p w14:paraId="23582247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  <w:t>Diálogo aberto entre os Estados membros.</w:t>
            </w:r>
          </w:p>
          <w:p w14:paraId="0727BD43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pt-BR"/>
              </w:rPr>
            </w:pPr>
          </w:p>
        </w:tc>
      </w:tr>
      <w:tr w:rsidR="00CB08DC" w:rsidRPr="008776E6" w14:paraId="49C01416" w14:textId="77777777" w:rsidTr="00866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hideMark/>
          </w:tcPr>
          <w:p w14:paraId="495BDB8E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11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 – 12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</w:t>
            </w:r>
          </w:p>
        </w:tc>
        <w:tc>
          <w:tcPr>
            <w:tcW w:w="3662" w:type="pct"/>
          </w:tcPr>
          <w:p w14:paraId="6402BA63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TERCEIRA SESSÃO PLENÁRIA: </w:t>
            </w:r>
            <w:r w:rsidRPr="00A366E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  <w:t>Contribuições para a construção da segunda fase da Agenda Educativa Interamericana (2022-2027) e metodologia para a sua definição</w:t>
            </w:r>
          </w:p>
          <w:p w14:paraId="57B56611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</w:p>
          <w:p w14:paraId="65198EEA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Construindo uma proposta hemisférica sobre as experiências locais</w:t>
            </w:r>
            <w:r w:rsidRPr="00A366E9">
              <w:rPr>
                <w:rFonts w:ascii="Times New Roman" w:hAnsi="Times New Roman"/>
                <w:bCs w:val="0"/>
                <w:sz w:val="22"/>
                <w:szCs w:val="22"/>
                <w:lang w:val="pt-BR"/>
              </w:rPr>
              <w:t xml:space="preserve">: </w:t>
            </w: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Apresentação das conclusões, lições aprendidas e propostas de ação emanadas dos diálogos sobre políticas públicas e atividades desenvolvidas em 2020 e 2021</w:t>
            </w:r>
          </w:p>
          <w:p w14:paraId="208C80B3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single"/>
                <w:lang w:val="pt-BR"/>
              </w:rPr>
            </w:pPr>
          </w:p>
          <w:p w14:paraId="493216C3" w14:textId="35A404B8" w:rsidR="00CB08DC" w:rsidRPr="00A366E9" w:rsidRDefault="00CB08DC" w:rsidP="00CB08DC">
            <w:pPr>
              <w:pStyle w:val="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58" w:hanging="45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  <w:r w:rsidRPr="00A366E9">
              <w:rPr>
                <w:b/>
                <w:sz w:val="22"/>
                <w:szCs w:val="22"/>
                <w:lang w:val="pt-BR"/>
              </w:rPr>
              <w:t>Para uma Cultura de Acessibilidade Digital: Experiências e Desafios Educativos em Período de Pandemia para as Pessoas com Deficiência</w:t>
            </w:r>
            <w:r w:rsidRPr="00A366E9">
              <w:rPr>
                <w:sz w:val="22"/>
                <w:szCs w:val="22"/>
                <w:lang w:val="pt-BR"/>
              </w:rPr>
              <w:t xml:space="preserve"> (Costa Rica). </w:t>
            </w:r>
            <w:r w:rsidR="00866D5D" w:rsidRPr="00A366E9">
              <w:rPr>
                <w:sz w:val="22"/>
                <w:szCs w:val="22"/>
                <w:lang w:val="pt-BR"/>
              </w:rPr>
              <w:t>Viviana Esquivel Ve</w:t>
            </w:r>
            <w:r w:rsidR="00F213AF" w:rsidRPr="00A366E9">
              <w:rPr>
                <w:sz w:val="22"/>
                <w:szCs w:val="22"/>
                <w:lang w:val="pt-BR"/>
              </w:rPr>
              <w:t>g</w:t>
            </w:r>
            <w:r w:rsidR="00866D5D" w:rsidRPr="00A366E9">
              <w:rPr>
                <w:sz w:val="22"/>
                <w:szCs w:val="22"/>
                <w:lang w:val="pt-BR"/>
              </w:rPr>
              <w:t xml:space="preserve">a, Assessora do Vice-Ministério Acadêmico, </w:t>
            </w:r>
            <w:r w:rsidRPr="00A366E9">
              <w:rPr>
                <w:sz w:val="22"/>
                <w:szCs w:val="22"/>
                <w:lang w:val="pt-BR"/>
              </w:rPr>
              <w:t>Ministério da Educação Pública da Costa Rica (20 minutos).</w:t>
            </w:r>
          </w:p>
          <w:p w14:paraId="21A01879" w14:textId="77777777" w:rsidR="00CB08DC" w:rsidRPr="00A366E9" w:rsidRDefault="00CB08D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BR"/>
              </w:rPr>
            </w:pPr>
          </w:p>
          <w:p w14:paraId="15D7A770" w14:textId="77777777" w:rsidR="00CB08DC" w:rsidRPr="00A366E9" w:rsidRDefault="00CB08D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  <w:r w:rsidRPr="00A366E9">
              <w:rPr>
                <w:color w:val="000000"/>
                <w:sz w:val="22"/>
                <w:szCs w:val="22"/>
                <w:lang w:val="pt-BR"/>
              </w:rPr>
              <w:t xml:space="preserve">Diálogo aberto entre os Estados membros </w:t>
            </w:r>
          </w:p>
          <w:p w14:paraId="0D3F2020" w14:textId="77777777" w:rsidR="00CB08DC" w:rsidRPr="00A366E9" w:rsidRDefault="00CB08DC">
            <w:pPr>
              <w:tabs>
                <w:tab w:val="left" w:pos="234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pt-BR"/>
              </w:rPr>
            </w:pPr>
          </w:p>
        </w:tc>
      </w:tr>
      <w:tr w:rsidR="00CB08DC" w:rsidRPr="00A366E9" w14:paraId="34957DC2" w14:textId="77777777" w:rsidTr="0086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  <w:hideMark/>
          </w:tcPr>
          <w:p w14:paraId="68CF6D20" w14:textId="77777777" w:rsidR="00CB08DC" w:rsidRPr="00A366E9" w:rsidRDefault="00CB08DC">
            <w:pPr>
              <w:pStyle w:val="Title"/>
              <w:tabs>
                <w:tab w:val="left" w:pos="2880"/>
              </w:tabs>
              <w:ind w:left="2880" w:hanging="288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12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 – 13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30</w:t>
            </w:r>
          </w:p>
        </w:tc>
        <w:tc>
          <w:tcPr>
            <w:tcW w:w="3662" w:type="pct"/>
            <w:shd w:val="clear" w:color="auto" w:fill="auto"/>
          </w:tcPr>
          <w:p w14:paraId="789A5C5B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Intervalo. Almoço</w:t>
            </w:r>
          </w:p>
          <w:p w14:paraId="54D6194D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</w:tc>
      </w:tr>
      <w:tr w:rsidR="00CB08DC" w:rsidRPr="008776E6" w14:paraId="3F73622E" w14:textId="77777777" w:rsidTr="00866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hideMark/>
          </w:tcPr>
          <w:p w14:paraId="66064CB2" w14:textId="77777777" w:rsidR="00CB08DC" w:rsidRPr="00A366E9" w:rsidRDefault="00CB08DC">
            <w:pPr>
              <w:pStyle w:val="Title"/>
              <w:tabs>
                <w:tab w:val="left" w:pos="2880"/>
              </w:tabs>
              <w:ind w:left="2880" w:hanging="288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13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30 – 15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</w:t>
            </w:r>
          </w:p>
        </w:tc>
        <w:tc>
          <w:tcPr>
            <w:tcW w:w="3662" w:type="pct"/>
          </w:tcPr>
          <w:p w14:paraId="1AB944F9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TERCEIRA SESSÃO PLENÁRIA (continuação): </w:t>
            </w:r>
            <w:r w:rsidRPr="00A366E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  <w:t>Contribuições para a construção da segunda fase da Agenda Educativa Interamericana (2022-2027) e metodologia para a sua definição</w:t>
            </w:r>
          </w:p>
          <w:p w14:paraId="5097C50B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</w:p>
          <w:p w14:paraId="696F26DD" w14:textId="77777777" w:rsidR="00CB08DC" w:rsidRPr="00A366E9" w:rsidRDefault="00CB08DC" w:rsidP="00CB08DC">
            <w:pPr>
              <w:pStyle w:val="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BR"/>
              </w:rPr>
            </w:pPr>
            <w:r w:rsidRPr="00A366E9">
              <w:rPr>
                <w:b/>
                <w:sz w:val="22"/>
                <w:szCs w:val="22"/>
                <w:lang w:val="pt-BR"/>
              </w:rPr>
              <w:lastRenderedPageBreak/>
              <w:t>Intercâmbio e reflexão sobre fase de retorno à educação presencial</w:t>
            </w:r>
            <w:r w:rsidRPr="00A366E9">
              <w:rPr>
                <w:sz w:val="22"/>
                <w:szCs w:val="22"/>
                <w:lang w:val="pt-BR"/>
              </w:rPr>
              <w:t xml:space="preserve"> (Equador). Cinthya Game Varas, Vice-Ministra da Educação do Equador. (20 minutos)</w:t>
            </w:r>
          </w:p>
          <w:p w14:paraId="6832CD64" w14:textId="77777777" w:rsidR="00CB08DC" w:rsidRPr="00A366E9" w:rsidRDefault="00CB08DC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BR"/>
              </w:rPr>
            </w:pPr>
          </w:p>
          <w:p w14:paraId="7FFE5EC0" w14:textId="77777777" w:rsidR="00CB08DC" w:rsidRPr="00A366E9" w:rsidRDefault="00CB08D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BR"/>
              </w:rPr>
            </w:pPr>
            <w:r w:rsidRPr="00A366E9">
              <w:rPr>
                <w:sz w:val="22"/>
                <w:szCs w:val="22"/>
                <w:lang w:val="pt-BR"/>
              </w:rPr>
              <w:t>Diálogo aberto entre os Estados membros (20 minutos)</w:t>
            </w:r>
          </w:p>
          <w:p w14:paraId="5C85DB64" w14:textId="77777777" w:rsidR="00CB08DC" w:rsidRPr="00A366E9" w:rsidRDefault="00CB08DC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BR"/>
              </w:rPr>
            </w:pPr>
          </w:p>
          <w:p w14:paraId="163E7E0C" w14:textId="77777777" w:rsidR="00CB08DC" w:rsidRPr="00A366E9" w:rsidRDefault="00CB08DC" w:rsidP="00CB08DC">
            <w:pPr>
              <w:pStyle w:val="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  <w:r w:rsidRPr="00A366E9">
              <w:rPr>
                <w:b/>
                <w:sz w:val="22"/>
                <w:szCs w:val="22"/>
                <w:lang w:val="pt-BR"/>
              </w:rPr>
              <w:t xml:space="preserve">Educação inclusiva e com equidade </w:t>
            </w:r>
            <w:r w:rsidRPr="00A366E9">
              <w:rPr>
                <w:bCs/>
                <w:sz w:val="22"/>
                <w:szCs w:val="22"/>
                <w:lang w:val="pt-BR"/>
              </w:rPr>
              <w:t>(Colômbia).</w:t>
            </w:r>
            <w:r w:rsidRPr="00A366E9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A366E9">
              <w:rPr>
                <w:bCs/>
                <w:sz w:val="22"/>
                <w:szCs w:val="22"/>
                <w:lang w:val="pt-BR"/>
              </w:rPr>
              <w:t>Claudia Marcelina Molina Rodríguez, Subdiretora de Fomento de Competências, Ministério da Educação Nacional de Colômbia. (20 minutos)</w:t>
            </w:r>
          </w:p>
          <w:p w14:paraId="7676495B" w14:textId="77777777" w:rsidR="00CB08DC" w:rsidRPr="00A366E9" w:rsidRDefault="00CB08D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</w:p>
          <w:p w14:paraId="32E90E56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Diálogo aberto entre os Estados membros (20 minutos)</w:t>
            </w:r>
          </w:p>
          <w:p w14:paraId="31D7D0D6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  <w:lang w:val="pt-BR"/>
              </w:rPr>
            </w:pPr>
          </w:p>
        </w:tc>
      </w:tr>
      <w:tr w:rsidR="00CB08DC" w:rsidRPr="008776E6" w14:paraId="011B3DAA" w14:textId="77777777" w:rsidTr="00F2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  <w:hideMark/>
          </w:tcPr>
          <w:p w14:paraId="488A60A4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15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 – 16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30</w:t>
            </w:r>
          </w:p>
        </w:tc>
        <w:tc>
          <w:tcPr>
            <w:tcW w:w="3662" w:type="pct"/>
            <w:shd w:val="clear" w:color="auto" w:fill="auto"/>
          </w:tcPr>
          <w:p w14:paraId="7FAA5CEC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TERCEIRA SESSÃO PLENÁRIA (continuação): </w:t>
            </w:r>
            <w:r w:rsidRPr="00A366E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  <w:t>Contribuições para a construção da segunda fase da Agenda Educativa Interamericana (2022-2027) e metodologia para a sua definição</w:t>
            </w:r>
          </w:p>
          <w:p w14:paraId="45BBD8C6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</w:p>
          <w:p w14:paraId="5277F454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Construindo uma proposta hemisférica com enfoque multissetorial: Contribuições do emprego e da saúde (a ser confirmado)</w:t>
            </w:r>
          </w:p>
          <w:p w14:paraId="5EE51088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  <w:p w14:paraId="14B81F54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Setor Saúde</w:t>
            </w:r>
          </w:p>
          <w:p w14:paraId="76969EE5" w14:textId="5FB3BF76" w:rsidR="00CB08DC" w:rsidRPr="00A366E9" w:rsidRDefault="00F213AF" w:rsidP="00CB08DC">
            <w:pPr>
              <w:pStyle w:val="Title"/>
              <w:numPr>
                <w:ilvl w:val="0"/>
                <w:numId w:val="22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 xml:space="preserve">Marcela Galeano Castillo, Coordenadora do Grupo Modos, Condições e Estilos de Vida Saudável. Ministério de </w:t>
            </w:r>
            <w:r w:rsidR="00CB08DC"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Saúde e Proteção Social da Colômbia</w:t>
            </w: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.</w:t>
            </w:r>
            <w:r w:rsidR="00CB08DC"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 xml:space="preserve"> Presid</w:t>
            </w: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ência</w:t>
            </w:r>
            <w:r w:rsidR="00CB08DC"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 xml:space="preserve"> do Conselho Diretor da Organização Pan-Americana da Saúde</w:t>
            </w: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, período 2020–2021</w:t>
            </w:r>
          </w:p>
          <w:p w14:paraId="0B5ABF0A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  <w:p w14:paraId="335FA23F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aps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Setor Trabalho</w:t>
            </w:r>
          </w:p>
          <w:p w14:paraId="76E02CE4" w14:textId="7986DAC4" w:rsidR="00CB08DC" w:rsidRPr="00A366E9" w:rsidRDefault="00F213AF" w:rsidP="00CB08DC">
            <w:pPr>
              <w:pStyle w:val="Title"/>
              <w:numPr>
                <w:ilvl w:val="0"/>
                <w:numId w:val="22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Edith Beatriz Byk</w:t>
            </w:r>
            <w:r w:rsidR="00CB08DC"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, Diretor</w:t>
            </w: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a Nacional de Formação Continuada. M</w:t>
            </w:r>
            <w:r w:rsidR="00CB08DC"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inistério do Trabalho, Emprego e Segurança Social da Argentina</w:t>
            </w: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. Presidência da Conferência Interamericana de Ministros do Trabalho (CIMT).</w:t>
            </w:r>
            <w:r w:rsidR="00CB08DC"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</w:p>
          <w:p w14:paraId="11271726" w14:textId="77777777" w:rsidR="00CB08DC" w:rsidRPr="00A366E9" w:rsidRDefault="00CB08DC">
            <w:pPr>
              <w:tabs>
                <w:tab w:val="left" w:pos="234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  <w:szCs w:val="22"/>
                <w:lang w:val="pt-BR"/>
              </w:rPr>
            </w:pPr>
          </w:p>
          <w:p w14:paraId="23AFCB12" w14:textId="77777777" w:rsidR="00CB08DC" w:rsidRPr="00A366E9" w:rsidRDefault="00CB08DC">
            <w:pPr>
              <w:tabs>
                <w:tab w:val="left" w:pos="234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lang w:val="pt-BR"/>
              </w:rPr>
            </w:pPr>
            <w:r w:rsidRPr="00A366E9">
              <w:rPr>
                <w:iCs/>
                <w:sz w:val="22"/>
                <w:szCs w:val="22"/>
                <w:lang w:val="pt-BR"/>
              </w:rPr>
              <w:t>Diálogo aberto entre os Estados membros</w:t>
            </w:r>
          </w:p>
          <w:p w14:paraId="2A0E4935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</w:tc>
      </w:tr>
    </w:tbl>
    <w:p w14:paraId="0D195A35" w14:textId="77777777" w:rsidR="00CB08DC" w:rsidRPr="00A366E9" w:rsidRDefault="00CB08DC" w:rsidP="00CB08DC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u w:val="single"/>
          <w:lang w:val="pt-BR"/>
        </w:rPr>
      </w:pPr>
      <w:r w:rsidRPr="00A366E9">
        <w:rPr>
          <w:rFonts w:ascii="Times New Roman" w:hAnsi="Times New Roman"/>
          <w:sz w:val="22"/>
          <w:szCs w:val="22"/>
          <w:u w:val="single"/>
          <w:lang w:val="pt-BR"/>
        </w:rPr>
        <w:t>Sexta-feira, 19 de novembro de 2021</w:t>
      </w:r>
    </w:p>
    <w:p w14:paraId="20A6669E" w14:textId="77777777" w:rsidR="00CB08DC" w:rsidRPr="00A366E9" w:rsidRDefault="00CB08DC" w:rsidP="00CB08DC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highlight w:val="yellow"/>
          <w:lang w:val="pt-BR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3646"/>
        <w:gridCol w:w="5354"/>
      </w:tblGrid>
      <w:tr w:rsidR="00CB08DC" w:rsidRPr="008776E6" w14:paraId="3E0AF631" w14:textId="77777777" w:rsidTr="00F2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ABB85B1" w14:textId="77777777" w:rsidR="00CB08DC" w:rsidRPr="00A366E9" w:rsidRDefault="00CB08DC">
            <w:pPr>
              <w:pStyle w:val="Title"/>
              <w:tabs>
                <w:tab w:val="left" w:pos="2880"/>
              </w:tabs>
              <w:ind w:left="2880" w:hanging="288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9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 – 10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30</w:t>
            </w:r>
          </w:p>
        </w:tc>
        <w:tc>
          <w:tcPr>
            <w:tcW w:w="3662" w:type="pct"/>
            <w:tcBorders>
              <w:bottom w:val="none" w:sz="0" w:space="0" w:color="auto"/>
            </w:tcBorders>
            <w:shd w:val="clear" w:color="auto" w:fill="auto"/>
          </w:tcPr>
          <w:p w14:paraId="7704A1AA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TERCEIRA SESSÃO PLENÁRIA </w:t>
            </w:r>
            <w:r w:rsidRPr="00A366E9">
              <w:rPr>
                <w:rFonts w:ascii="Times New Roman" w:hAnsi="Times New Roman"/>
                <w:caps w:val="0"/>
                <w:sz w:val="22"/>
                <w:szCs w:val="22"/>
                <w:lang w:val="pt-BR"/>
              </w:rPr>
              <w:t xml:space="preserve">(continuação): </w:t>
            </w:r>
            <w:r w:rsidRPr="00A366E9">
              <w:rPr>
                <w:rFonts w:ascii="Times New Roman" w:hAnsi="Times New Roman"/>
                <w:caps w:val="0"/>
                <w:sz w:val="22"/>
                <w:szCs w:val="22"/>
                <w:u w:val="single"/>
                <w:lang w:val="pt-BR"/>
              </w:rPr>
              <w:t>Contribuições para a construção da segunda fase da Agenda Educativa Interamericana (2022-2027) e metodologia para a sua definição</w:t>
            </w:r>
          </w:p>
          <w:p w14:paraId="07BAEE76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u w:val="single"/>
                <w:lang w:val="pt-BR"/>
              </w:rPr>
            </w:pPr>
            <w:r w:rsidRPr="00A366E9">
              <w:rPr>
                <w:rFonts w:ascii="Times New Roman" w:hAnsi="Times New Roman"/>
                <w:caps w:val="0"/>
                <w:sz w:val="22"/>
                <w:szCs w:val="22"/>
                <w:u w:val="single"/>
                <w:lang w:val="pt-BR"/>
              </w:rPr>
              <w:t xml:space="preserve"> </w:t>
            </w:r>
          </w:p>
          <w:p w14:paraId="295ACBC2" w14:textId="77777777" w:rsidR="00CB08DC" w:rsidRPr="00A366E9" w:rsidRDefault="00CB08DC">
            <w:pPr>
              <w:tabs>
                <w:tab w:val="left" w:pos="2340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A366E9">
              <w:rPr>
                <w:b w:val="0"/>
                <w:bCs w:val="0"/>
                <w:caps w:val="0"/>
                <w:sz w:val="22"/>
                <w:szCs w:val="22"/>
                <w:lang w:val="pt-BR"/>
              </w:rPr>
              <w:lastRenderedPageBreak/>
              <w:t>Metodologia para a definição da segunda fase da AEI (2022-2027)</w:t>
            </w:r>
          </w:p>
          <w:p w14:paraId="1B478F5F" w14:textId="77777777" w:rsidR="00CB08DC" w:rsidRPr="00A366E9" w:rsidRDefault="00CB08DC">
            <w:pPr>
              <w:tabs>
                <w:tab w:val="left" w:pos="2340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aps w:val="0"/>
                <w:sz w:val="22"/>
                <w:szCs w:val="22"/>
                <w:lang w:val="pt-BR"/>
              </w:rPr>
            </w:pPr>
          </w:p>
          <w:p w14:paraId="2353E457" w14:textId="77777777" w:rsidR="00CB08DC" w:rsidRPr="00A366E9" w:rsidRDefault="00CB08DC">
            <w:pPr>
              <w:tabs>
                <w:tab w:val="left" w:pos="2340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  <w:lang w:val="pt-BR"/>
              </w:rPr>
            </w:pPr>
            <w:r w:rsidRPr="00A366E9">
              <w:rPr>
                <w:b w:val="0"/>
                <w:bCs w:val="0"/>
                <w:iCs/>
                <w:caps w:val="0"/>
                <w:sz w:val="22"/>
                <w:szCs w:val="22"/>
                <w:lang w:val="pt-BR"/>
              </w:rPr>
              <w:t>Diálogo aberto entre os Estados membros</w:t>
            </w:r>
          </w:p>
          <w:p w14:paraId="646B9341" w14:textId="77777777" w:rsidR="00CB08DC" w:rsidRPr="00A366E9" w:rsidRDefault="00CB08DC">
            <w:pPr>
              <w:tabs>
                <w:tab w:val="left" w:pos="2340"/>
              </w:tabs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z w:val="22"/>
                <w:szCs w:val="22"/>
                <w:lang w:val="pt-BR"/>
              </w:rPr>
            </w:pPr>
          </w:p>
          <w:p w14:paraId="0DFD008E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</w:p>
        </w:tc>
      </w:tr>
      <w:tr w:rsidR="00CB08DC" w:rsidRPr="008776E6" w14:paraId="6D7807C6" w14:textId="77777777" w:rsidTr="00F2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  <w:hideMark/>
          </w:tcPr>
          <w:p w14:paraId="45938EE4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10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30 – 11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3662" w:type="pct"/>
            <w:shd w:val="clear" w:color="auto" w:fill="auto"/>
          </w:tcPr>
          <w:p w14:paraId="48DD998B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QUARTA SESSÃO PLENÁRIA: </w:t>
            </w:r>
            <w:r w:rsidRPr="00A366E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  <w:t>Eleição das autoridades da CIE para o ciclo 2021-2024</w:t>
            </w:r>
          </w:p>
          <w:p w14:paraId="785845BB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</w:tc>
      </w:tr>
      <w:tr w:rsidR="00CB08DC" w:rsidRPr="008776E6" w14:paraId="6058382E" w14:textId="77777777" w:rsidTr="00F2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  <w:hideMark/>
          </w:tcPr>
          <w:p w14:paraId="30CF260D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11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15- 11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45</w:t>
            </w:r>
          </w:p>
        </w:tc>
        <w:tc>
          <w:tcPr>
            <w:tcW w:w="3662" w:type="pct"/>
            <w:shd w:val="clear" w:color="auto" w:fill="auto"/>
          </w:tcPr>
          <w:p w14:paraId="15F38296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QUINTA SESSÃO PLENÁRIA: </w:t>
            </w:r>
            <w:r w:rsidRPr="00A366E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  <w:t>Recebimento de oferecimentos formais de sede para a Décima Primeira Reunião Interamericana de Ministros da Educação</w:t>
            </w:r>
          </w:p>
          <w:p w14:paraId="39E5815F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pt-BR"/>
              </w:rPr>
            </w:pPr>
          </w:p>
          <w:p w14:paraId="34A0DAED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Acordo sobre o(s) tema(s) da Décima Primeira Reunião Interamericana de Ministros da Educação: “Para a construção de um novo Pacto Educativo Hemisférico em contextos de mudança”</w:t>
            </w:r>
          </w:p>
          <w:p w14:paraId="19FB7F88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</w:p>
        </w:tc>
      </w:tr>
      <w:tr w:rsidR="00CB08DC" w:rsidRPr="00A366E9" w14:paraId="7E9939AE" w14:textId="77777777" w:rsidTr="00F2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  <w:hideMark/>
          </w:tcPr>
          <w:p w14:paraId="33702A42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11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45 – 12</w:t>
            </w:r>
            <w:r w:rsidRPr="00A366E9">
              <w:rPr>
                <w:rFonts w:ascii="Times New Roman" w:hAnsi="Times New Roman"/>
                <w:bCs/>
                <w:caps w:val="0"/>
                <w:sz w:val="22"/>
                <w:szCs w:val="22"/>
                <w:lang w:val="pt-BR"/>
              </w:rPr>
              <w:t>h</w:t>
            </w:r>
            <w:r w:rsidRPr="00A366E9">
              <w:rPr>
                <w:rFonts w:ascii="Times New Roman" w:hAnsi="Times New Roman"/>
                <w:sz w:val="22"/>
                <w:szCs w:val="22"/>
                <w:lang w:val="pt-BR"/>
              </w:rPr>
              <w:t>00</w:t>
            </w:r>
          </w:p>
        </w:tc>
        <w:tc>
          <w:tcPr>
            <w:tcW w:w="3662" w:type="pct"/>
            <w:shd w:val="clear" w:color="auto" w:fill="auto"/>
          </w:tcPr>
          <w:p w14:paraId="7111EEE1" w14:textId="77777777" w:rsidR="00CB08DC" w:rsidRPr="00A366E9" w:rsidRDefault="00CB08D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366E9"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  <w:t>SEXTA</w:t>
            </w:r>
            <w:r w:rsidRPr="00A366E9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 xml:space="preserve"> SESSÃO PLENÁRIA: Outros assuntos</w:t>
            </w:r>
          </w:p>
          <w:p w14:paraId="580623D3" w14:textId="77777777" w:rsidR="00CB08DC" w:rsidRPr="00A366E9" w:rsidRDefault="00CB0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</w:p>
        </w:tc>
      </w:tr>
    </w:tbl>
    <w:p w14:paraId="5746B4DB" w14:textId="77777777" w:rsidR="00CB08DC" w:rsidRPr="00A366E9" w:rsidRDefault="00CB08DC" w:rsidP="00CB08DC">
      <w:pPr>
        <w:pStyle w:val="Title"/>
        <w:tabs>
          <w:tab w:val="left" w:pos="2880"/>
        </w:tabs>
        <w:jc w:val="both"/>
        <w:rPr>
          <w:rFonts w:ascii="Times New Roman" w:hAnsi="Times New Roman"/>
          <w:b w:val="0"/>
          <w:sz w:val="22"/>
          <w:szCs w:val="22"/>
          <w:highlight w:val="yellow"/>
          <w:lang w:val="pt-BR"/>
        </w:rPr>
      </w:pPr>
    </w:p>
    <w:p w14:paraId="4E951E15" w14:textId="2D10837E" w:rsidR="00CB08DC" w:rsidRPr="00A366E9" w:rsidRDefault="00CB08DC" w:rsidP="00CB08DC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7D62D217" w14:textId="27C0971C" w:rsidR="00D73AD6" w:rsidRPr="00A366E9" w:rsidRDefault="008776E6" w:rsidP="00CB08DC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71CF7C" wp14:editId="7B47B8D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DC0A4A" w14:textId="6496BC91" w:rsidR="008776E6" w:rsidRPr="008776E6" w:rsidRDefault="008776E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CF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BDC0A4A" w14:textId="6496BC91" w:rsidR="008776E6" w:rsidRPr="008776E6" w:rsidRDefault="008776E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3AD6" w:rsidRPr="00A366E9" w:rsidSect="00ED5F33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6506" w14:textId="77777777" w:rsidR="009E73AD" w:rsidRDefault="009E73AD">
      <w:r>
        <w:separator/>
      </w:r>
    </w:p>
  </w:endnote>
  <w:endnote w:type="continuationSeparator" w:id="0">
    <w:p w14:paraId="789233A3" w14:textId="77777777" w:rsidR="009E73AD" w:rsidRDefault="009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72C4" w14:textId="77777777" w:rsidR="009E73AD" w:rsidRDefault="009E73AD">
      <w:r>
        <w:separator/>
      </w:r>
    </w:p>
  </w:footnote>
  <w:footnote w:type="continuationSeparator" w:id="0">
    <w:p w14:paraId="7673CACA" w14:textId="77777777" w:rsidR="009E73AD" w:rsidRDefault="009E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655E5C0" w:rsidR="00ED2E09" w:rsidRPr="007166E2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7166E2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B35D47" w:rsidRPr="007166E2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ÇÃO DOS</w:t>
                          </w:r>
                          <w:r w:rsidRPr="007166E2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 ESTADOS AMERICANOS</w:t>
                          </w:r>
                        </w:p>
                        <w:p w14:paraId="736B4A0C" w14:textId="68BE89E9" w:rsidR="00ED2E09" w:rsidRPr="007166E2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7166E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B35D47" w:rsidRPr="007166E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7166E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B35D47" w:rsidRPr="007166E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 Desenvolvimento</w:t>
                          </w:r>
                          <w:r w:rsidRPr="007166E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7655E5C0" w:rsidR="00ED2E09" w:rsidRPr="007166E2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7166E2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B35D47" w:rsidRPr="007166E2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ÇÃO DOS</w:t>
                    </w:r>
                    <w:r w:rsidRPr="007166E2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 ESTADOS AMERICANOS</w:t>
                    </w:r>
                  </w:p>
                  <w:p w14:paraId="736B4A0C" w14:textId="68BE89E9" w:rsidR="00ED2E09" w:rsidRPr="007166E2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7166E2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B35D47" w:rsidRPr="007166E2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7166E2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B35D47" w:rsidRPr="007166E2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 Desenvolvimento</w:t>
                    </w:r>
                    <w:r w:rsidRPr="007166E2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C14810"/>
    <w:multiLevelType w:val="hybridMultilevel"/>
    <w:tmpl w:val="0874C046"/>
    <w:lvl w:ilvl="0" w:tplc="49747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E619BA"/>
    <w:multiLevelType w:val="hybridMultilevel"/>
    <w:tmpl w:val="41BC2D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AA4"/>
    <w:multiLevelType w:val="hybridMultilevel"/>
    <w:tmpl w:val="67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10"/>
  </w:num>
  <w:num w:numId="15">
    <w:abstractNumId w:val="16"/>
  </w:num>
  <w:num w:numId="16">
    <w:abstractNumId w:val="14"/>
  </w:num>
  <w:num w:numId="17">
    <w:abstractNumId w:val="1"/>
  </w:num>
  <w:num w:numId="18">
    <w:abstractNumId w:val="12"/>
  </w:num>
  <w:num w:numId="19">
    <w:abstractNumId w:val="1"/>
  </w:num>
  <w:num w:numId="20">
    <w:abstractNumId w:val="14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10227A"/>
    <w:rsid w:val="00112AD1"/>
    <w:rsid w:val="0011759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1FA4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080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B7BB1"/>
    <w:rsid w:val="002C34B6"/>
    <w:rsid w:val="002D3EDE"/>
    <w:rsid w:val="002F2207"/>
    <w:rsid w:val="00314282"/>
    <w:rsid w:val="00315DEF"/>
    <w:rsid w:val="00347DDE"/>
    <w:rsid w:val="00350D52"/>
    <w:rsid w:val="00355CE6"/>
    <w:rsid w:val="00355D05"/>
    <w:rsid w:val="00364A17"/>
    <w:rsid w:val="003818FF"/>
    <w:rsid w:val="00384197"/>
    <w:rsid w:val="00387C8E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22D06"/>
    <w:rsid w:val="004269A3"/>
    <w:rsid w:val="004300AE"/>
    <w:rsid w:val="00433C3B"/>
    <w:rsid w:val="004472CA"/>
    <w:rsid w:val="004524EC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30BA4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06A72"/>
    <w:rsid w:val="00606CA6"/>
    <w:rsid w:val="0061171D"/>
    <w:rsid w:val="006140CF"/>
    <w:rsid w:val="00626056"/>
    <w:rsid w:val="00632869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28D5"/>
    <w:rsid w:val="006841C5"/>
    <w:rsid w:val="006A31C1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2BC0"/>
    <w:rsid w:val="00703C70"/>
    <w:rsid w:val="00705F9E"/>
    <w:rsid w:val="007100E8"/>
    <w:rsid w:val="0071506D"/>
    <w:rsid w:val="007166E2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A4D71"/>
    <w:rsid w:val="007B6CA9"/>
    <w:rsid w:val="007C1A21"/>
    <w:rsid w:val="007D30C5"/>
    <w:rsid w:val="007E33EB"/>
    <w:rsid w:val="007F027A"/>
    <w:rsid w:val="007F0555"/>
    <w:rsid w:val="007F2232"/>
    <w:rsid w:val="007F2401"/>
    <w:rsid w:val="007F2774"/>
    <w:rsid w:val="008022B4"/>
    <w:rsid w:val="008050B2"/>
    <w:rsid w:val="0080651A"/>
    <w:rsid w:val="008173A8"/>
    <w:rsid w:val="00827D19"/>
    <w:rsid w:val="0083612A"/>
    <w:rsid w:val="0085501E"/>
    <w:rsid w:val="00857A89"/>
    <w:rsid w:val="00866D5D"/>
    <w:rsid w:val="00871717"/>
    <w:rsid w:val="00874E94"/>
    <w:rsid w:val="008776E6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7384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E73AD"/>
    <w:rsid w:val="009F4248"/>
    <w:rsid w:val="009F5E15"/>
    <w:rsid w:val="00A01A2D"/>
    <w:rsid w:val="00A03713"/>
    <w:rsid w:val="00A1200B"/>
    <w:rsid w:val="00A309D8"/>
    <w:rsid w:val="00A366E9"/>
    <w:rsid w:val="00A40BB0"/>
    <w:rsid w:val="00A60C5E"/>
    <w:rsid w:val="00A64BFE"/>
    <w:rsid w:val="00A6594C"/>
    <w:rsid w:val="00A671B3"/>
    <w:rsid w:val="00A67439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25456"/>
    <w:rsid w:val="00B301EC"/>
    <w:rsid w:val="00B35D47"/>
    <w:rsid w:val="00B428E5"/>
    <w:rsid w:val="00B44997"/>
    <w:rsid w:val="00B4525E"/>
    <w:rsid w:val="00B470F5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12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08DC"/>
    <w:rsid w:val="00CB28B1"/>
    <w:rsid w:val="00CB2BD4"/>
    <w:rsid w:val="00CB4823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48DA"/>
    <w:rsid w:val="00D15497"/>
    <w:rsid w:val="00D166C2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04E6"/>
    <w:rsid w:val="00E3473B"/>
    <w:rsid w:val="00E430F2"/>
    <w:rsid w:val="00E453C3"/>
    <w:rsid w:val="00E52608"/>
    <w:rsid w:val="00E62E14"/>
    <w:rsid w:val="00E63F7F"/>
    <w:rsid w:val="00E66261"/>
    <w:rsid w:val="00E672EE"/>
    <w:rsid w:val="00E91459"/>
    <w:rsid w:val="00EC024D"/>
    <w:rsid w:val="00EC5F54"/>
    <w:rsid w:val="00EC7819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2C0D"/>
    <w:rsid w:val="00F16F15"/>
    <w:rsid w:val="00F213AF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6F5E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Title">
    <w:name w:val="Title"/>
    <w:basedOn w:val="Normal"/>
    <w:link w:val="TitleChar"/>
    <w:qFormat/>
    <w:rsid w:val="006140CF"/>
    <w:pPr>
      <w:jc w:val="center"/>
    </w:pPr>
    <w:rPr>
      <w:rFonts w:ascii="Century Gothic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140CF"/>
    <w:rPr>
      <w:rFonts w:ascii="Century Gothic" w:hAnsi="Century Gothic"/>
      <w:b/>
      <w:bCs/>
      <w:sz w:val="28"/>
      <w:szCs w:val="28"/>
      <w:lang w:val="es-CO"/>
    </w:rPr>
  </w:style>
  <w:style w:type="table" w:styleId="PlainTable3">
    <w:name w:val="Plain Table 3"/>
    <w:basedOn w:val="TableNormal"/>
    <w:uiPriority w:val="43"/>
    <w:rsid w:val="006140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6140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4</Pages>
  <Words>671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2021-12-29T18:51:00Z</dcterms:created>
  <dcterms:modified xsi:type="dcterms:W3CDTF">2021-12-29T18:52:00Z</dcterms:modified>
</cp:coreProperties>
</file>